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1B" w:rsidRPr="00224C1B" w:rsidRDefault="00224C1B" w:rsidP="00224C1B">
      <w:pPr>
        <w:pStyle w:val="ConsPlusNormal"/>
        <w:spacing w:line="216" w:lineRule="auto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затрат по созданию и развитию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быстровозводимых модульных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конструкций (глэмпингов)</w:t>
      </w:r>
    </w:p>
    <w:p w:rsidR="00224C1B" w:rsidRPr="00224C1B" w:rsidRDefault="00224C1B" w:rsidP="00224C1B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p w:rsidR="00224C1B" w:rsidRDefault="00224C1B">
      <w:pPr>
        <w:pStyle w:val="ConsPlusNormal"/>
        <w:jc w:val="both"/>
      </w:pPr>
    </w:p>
    <w:p w:rsidR="00224C1B" w:rsidRPr="00224C1B" w:rsidRDefault="00224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6"/>
      <w:bookmarkEnd w:id="0"/>
      <w:r w:rsidRPr="00224C1B">
        <w:rPr>
          <w:rFonts w:ascii="Times New Roman" w:hAnsi="Times New Roman" w:cs="Times New Roman"/>
          <w:sz w:val="28"/>
          <w:szCs w:val="28"/>
        </w:rPr>
        <w:t>ЗАЯВКА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на предоставление субсидии из бюджета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Республики Башкортостан на финансовое обеспечение затрат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по созданию и развитию быстровозводимых модульных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конструкций (глэмпингов) в Республике Башкортостан</w:t>
      </w:r>
    </w:p>
    <w:p w:rsidR="00224C1B" w:rsidRDefault="00224C1B">
      <w:pPr>
        <w:pStyle w:val="ConsPlusNonformat"/>
        <w:jc w:val="both"/>
      </w:pPr>
    </w:p>
    <w:p w:rsidR="00224C1B" w:rsidRPr="00224C1B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(полное наименование юридического лица, индивидуального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предпринимателя – соискателя субсидии)</w:t>
      </w:r>
    </w:p>
    <w:p w:rsidR="00224C1B" w:rsidRDefault="00224C1B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юридического лица в Единый государственный реестр юридических лиц либо дата внесения записи о регистрации индивидуального предпринимателя в Единый государственный реестр индивидуальных предпринимателей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Код(-ы) по Общероссийскому классификатору внешнеэкономической деятельности </w:t>
            </w:r>
            <w:hyperlink r:id="rId4" w:history="1">
              <w:r w:rsidRPr="00224C1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Индивидуальный номер </w:t>
            </w:r>
            <w:r w:rsidRPr="00224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налогоплательщика (ИНН)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Наименование банка, в котором открыт расчетный счет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юридического лица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224C1B" w:rsidTr="00224C1B">
        <w:tc>
          <w:tcPr>
            <w:tcW w:w="4957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4394" w:type="dxa"/>
          </w:tcPr>
          <w:p w:rsidR="00224C1B" w:rsidRPr="00224C1B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1B" w:rsidRDefault="00224C1B">
      <w:pPr>
        <w:pStyle w:val="ConsPlusNormal"/>
        <w:jc w:val="both"/>
      </w:pPr>
    </w:p>
    <w:p w:rsidR="00224C1B" w:rsidRPr="00224C1B" w:rsidRDefault="00224C1B" w:rsidP="00224C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</w:t>
      </w:r>
      <w:r w:rsidRPr="00224C1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24C1B">
        <w:rPr>
          <w:rFonts w:ascii="Times New Roman" w:hAnsi="Times New Roman" w:cs="Times New Roman"/>
          <w:sz w:val="28"/>
          <w:szCs w:val="28"/>
        </w:rPr>
        <w:t>,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(фам</w:t>
      </w:r>
      <w:r>
        <w:rPr>
          <w:rFonts w:ascii="Times New Roman" w:hAnsi="Times New Roman" w:cs="Times New Roman"/>
        </w:rPr>
        <w:t>илия, имя, отчество (последнее –</w:t>
      </w:r>
      <w:r w:rsidRPr="00224C1B">
        <w:rPr>
          <w:rFonts w:ascii="Times New Roman" w:hAnsi="Times New Roman" w:cs="Times New Roman"/>
        </w:rPr>
        <w:t xml:space="preserve"> при наличии) руководителя либо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уполномоченного лица, действующего от имени юридического лица, либо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наименование индивидуального предпринимателя)</w:t>
      </w:r>
    </w:p>
    <w:p w:rsidR="00224C1B" w:rsidRPr="00224C1B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24C1B">
        <w:rPr>
          <w:rFonts w:ascii="Times New Roman" w:hAnsi="Times New Roman" w:cs="Times New Roman"/>
          <w:sz w:val="28"/>
          <w:szCs w:val="28"/>
        </w:rPr>
        <w:t xml:space="preserve">Порядком предоставления в 2021 году юридическим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</w:t>
      </w:r>
      <w:r w:rsidRPr="00224C1B">
        <w:rPr>
          <w:rFonts w:ascii="Times New Roman" w:hAnsi="Times New Roman" w:cs="Times New Roman"/>
          <w:sz w:val="28"/>
          <w:szCs w:val="28"/>
        </w:rPr>
        <w:t>субсидий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24C1B">
        <w:rPr>
          <w:rFonts w:ascii="Times New Roman" w:hAnsi="Times New Roman" w:cs="Times New Roman"/>
          <w:sz w:val="28"/>
          <w:szCs w:val="28"/>
        </w:rPr>
        <w:t xml:space="preserve"> созданию и развитию быстровозводимых модульных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конструкций (глэмпингов)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в Республике Башкортостан, прошу предо</w:t>
      </w:r>
      <w:r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224C1B">
        <w:rPr>
          <w:rFonts w:ascii="Times New Roman" w:hAnsi="Times New Roman" w:cs="Times New Roman"/>
          <w:sz w:val="27"/>
          <w:szCs w:val="27"/>
        </w:rPr>
        <w:t>______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(организационно-правовая форма, наименование юридического лица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либо наименование индивидуального предпринимателя)</w:t>
      </w:r>
    </w:p>
    <w:p w:rsidR="00224C1B" w:rsidRPr="00224C1B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 году субсидию на</w:t>
      </w:r>
      <w:r w:rsidRPr="00224C1B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по созданию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развитию быстровозводимых</w:t>
      </w:r>
      <w:r w:rsidRPr="00224C1B">
        <w:rPr>
          <w:rFonts w:ascii="Times New Roman" w:hAnsi="Times New Roman" w:cs="Times New Roman"/>
          <w:sz w:val="28"/>
          <w:szCs w:val="28"/>
        </w:rPr>
        <w:t xml:space="preserve"> модульных конструкций (глэмпингов)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Башкортост</w:t>
      </w:r>
      <w:r>
        <w:rPr>
          <w:rFonts w:ascii="Times New Roman" w:hAnsi="Times New Roman" w:cs="Times New Roman"/>
          <w:sz w:val="28"/>
          <w:szCs w:val="28"/>
        </w:rPr>
        <w:t>ан в размере ___________</w:t>
      </w:r>
      <w:r w:rsidRPr="00224C1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4C1B">
        <w:rPr>
          <w:rFonts w:ascii="Times New Roman" w:hAnsi="Times New Roman" w:cs="Times New Roman"/>
          <w:sz w:val="28"/>
          <w:szCs w:val="28"/>
        </w:rPr>
        <w:t>_.</w:t>
      </w:r>
    </w:p>
    <w:p w:rsidR="00224C1B" w:rsidRPr="00224C1B" w:rsidRDefault="00224C1B" w:rsidP="00224C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Настоящим письмом подтверждаю, что в отношении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224C1B">
        <w:rPr>
          <w:rFonts w:ascii="Times New Roman" w:hAnsi="Times New Roman" w:cs="Times New Roman"/>
          <w:sz w:val="27"/>
          <w:szCs w:val="27"/>
        </w:rPr>
        <w:t>______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(организационно-правовая форма, наименование юридического лица</w:t>
      </w:r>
    </w:p>
    <w:p w:rsidR="00224C1B" w:rsidRPr="00224C1B" w:rsidRDefault="00224C1B" w:rsidP="00224C1B">
      <w:pPr>
        <w:pStyle w:val="ConsPlusNonformat"/>
        <w:jc w:val="center"/>
        <w:rPr>
          <w:rFonts w:ascii="Times New Roman" w:hAnsi="Times New Roman" w:cs="Times New Roman"/>
        </w:rPr>
      </w:pPr>
      <w:r w:rsidRPr="00224C1B">
        <w:rPr>
          <w:rFonts w:ascii="Times New Roman" w:hAnsi="Times New Roman" w:cs="Times New Roman"/>
        </w:rPr>
        <w:t>либо наименование индивидуального предпринимателя)</w:t>
      </w:r>
    </w:p>
    <w:p w:rsidR="00224C1B" w:rsidRPr="00224C1B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не проводятся процедуры реорганизации, ликвидации, банкротства.</w:t>
      </w:r>
    </w:p>
    <w:p w:rsidR="00224C1B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C1B" w:rsidRPr="00224C1B" w:rsidRDefault="00224C1B" w:rsidP="00224C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согласие Государственному</w:t>
      </w:r>
      <w:r w:rsidRPr="00224C1B">
        <w:rPr>
          <w:rFonts w:ascii="Times New Roman" w:hAnsi="Times New Roman" w:cs="Times New Roman"/>
          <w:sz w:val="28"/>
          <w:szCs w:val="28"/>
        </w:rPr>
        <w:t xml:space="preserve"> комитету  Республики  Башкортостан  по</w:t>
      </w:r>
      <w:r>
        <w:rPr>
          <w:rFonts w:ascii="Times New Roman" w:hAnsi="Times New Roman" w:cs="Times New Roman"/>
          <w:sz w:val="28"/>
          <w:szCs w:val="28"/>
        </w:rPr>
        <w:t xml:space="preserve"> туризму</w:t>
      </w:r>
      <w:r w:rsidRPr="00224C1B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(размещение) в</w:t>
      </w:r>
      <w:r w:rsidRPr="00224C1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 xml:space="preserve">Интернет информации о соискателе субсидии,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о подаваемой заявке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 на предоставление субсидий </w:t>
      </w:r>
      <w:r w:rsidRPr="00224C1B">
        <w:rPr>
          <w:rFonts w:ascii="Times New Roman" w:hAnsi="Times New Roman" w:cs="Times New Roman"/>
          <w:sz w:val="28"/>
          <w:szCs w:val="28"/>
        </w:rPr>
        <w:t>на финансовое обеспечение затрат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 </w:t>
      </w:r>
      <w:r w:rsidRPr="00224C1B">
        <w:rPr>
          <w:rFonts w:ascii="Times New Roman" w:hAnsi="Times New Roman" w:cs="Times New Roman"/>
          <w:sz w:val="28"/>
          <w:szCs w:val="28"/>
        </w:rPr>
        <w:t>развитию быстровозводимых модульных конструкций (глэмпингов)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 xml:space="preserve">Республике Башкортостан 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 xml:space="preserve">(далее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C1B">
        <w:rPr>
          <w:rFonts w:ascii="Times New Roman" w:hAnsi="Times New Roman" w:cs="Times New Roman"/>
          <w:sz w:val="28"/>
          <w:szCs w:val="28"/>
        </w:rPr>
        <w:t xml:space="preserve">  заявка),  иной информации о соискателе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 xml:space="preserve">субсидии,  связанной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1B">
        <w:rPr>
          <w:rFonts w:ascii="Times New Roman" w:hAnsi="Times New Roman" w:cs="Times New Roman"/>
          <w:sz w:val="28"/>
          <w:szCs w:val="28"/>
        </w:rPr>
        <w:t>с  соответствующим  конкурсом, 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24C1B" w:rsidRPr="00224C1B" w:rsidRDefault="00224C1B" w:rsidP="00224C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информации (в том</w:t>
      </w:r>
      <w:r w:rsidRPr="00224C1B">
        <w:rPr>
          <w:rFonts w:ascii="Times New Roman" w:hAnsi="Times New Roman" w:cs="Times New Roman"/>
          <w:sz w:val="28"/>
          <w:szCs w:val="28"/>
        </w:rPr>
        <w:t xml:space="preserve"> числе документов),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составе заявки, подтверждаю.</w:t>
      </w:r>
    </w:p>
    <w:p w:rsidR="00224C1B" w:rsidRPr="00224C1B" w:rsidRDefault="00224C1B" w:rsidP="00224C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Pr="00224C1B">
        <w:rPr>
          <w:rFonts w:ascii="Times New Roman" w:hAnsi="Times New Roman" w:cs="Times New Roman"/>
          <w:sz w:val="28"/>
          <w:szCs w:val="28"/>
        </w:rPr>
        <w:t>и Порядком предоставления в 2021 году юридическим лицам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 предпринимателям </w:t>
      </w:r>
      <w:r w:rsidRPr="00224C1B">
        <w:rPr>
          <w:rFonts w:ascii="Times New Roman" w:hAnsi="Times New Roman" w:cs="Times New Roman"/>
          <w:sz w:val="28"/>
          <w:szCs w:val="28"/>
        </w:rPr>
        <w:t>субсидий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24C1B">
        <w:rPr>
          <w:rFonts w:ascii="Times New Roman" w:hAnsi="Times New Roman" w:cs="Times New Roman"/>
          <w:sz w:val="28"/>
          <w:szCs w:val="28"/>
        </w:rPr>
        <w:t xml:space="preserve"> созданию и развитию быстровозводимых модульных конструкций (глэмпингов)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1B">
        <w:rPr>
          <w:rFonts w:ascii="Times New Roman" w:hAnsi="Times New Roman" w:cs="Times New Roman"/>
          <w:sz w:val="28"/>
          <w:szCs w:val="28"/>
        </w:rPr>
        <w:t>в Республике Башкортостан ознакомлен и согласен.</w:t>
      </w:r>
    </w:p>
    <w:p w:rsidR="00224C1B" w:rsidRDefault="00224C1B">
      <w:pPr>
        <w:pStyle w:val="ConsPlusNonformat"/>
        <w:jc w:val="both"/>
      </w:pPr>
    </w:p>
    <w:p w:rsidR="00224C1B" w:rsidRDefault="00224C1B">
      <w:pPr>
        <w:pStyle w:val="ConsPlusNonformat"/>
        <w:jc w:val="both"/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C7449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224C1B" w:rsidRDefault="00224C1B">
      <w:pPr>
        <w:pStyle w:val="ConsPlusNormal"/>
        <w:jc w:val="both"/>
      </w:pPr>
    </w:p>
    <w:p w:rsidR="00224C1B" w:rsidRDefault="00224C1B">
      <w:pPr>
        <w:pStyle w:val="ConsPlusNormal"/>
        <w:jc w:val="both"/>
      </w:pPr>
      <w:bookmarkStart w:id="1" w:name="_GoBack"/>
      <w:bookmarkEnd w:id="1"/>
    </w:p>
    <w:sectPr w:rsidR="00224C1B" w:rsidSect="006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1B"/>
    <w:rsid w:val="00224C1B"/>
    <w:rsid w:val="005B7D4B"/>
    <w:rsid w:val="005E3990"/>
    <w:rsid w:val="007D20A4"/>
    <w:rsid w:val="009E1C6F"/>
    <w:rsid w:val="00E9122B"/>
    <w:rsid w:val="00E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AEC1-5393-4793-8105-3528706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F1F3CB7DCC9C64F8B331082877CBA489EFA8DF124E2E584C06E26F3A32217F2123817F49CF1E01E002343618bA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2021-09-15T06:10:00Z</dcterms:created>
  <dcterms:modified xsi:type="dcterms:W3CDTF">2021-09-15T12:48:00Z</dcterms:modified>
</cp:coreProperties>
</file>