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742" w:rsidRPr="00621742" w:rsidRDefault="00B90E2C" w:rsidP="00FF7EF3">
      <w:pPr>
        <w:spacing w:after="0" w:line="240" w:lineRule="auto"/>
        <w:ind w:left="4961" w:firstLine="1418"/>
        <w:rPr>
          <w:rFonts w:ascii="Times New Roman" w:hAnsi="Times New Roman"/>
          <w:sz w:val="28"/>
          <w:szCs w:val="28"/>
          <w:lang w:val="x-none"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Утвержден </w:t>
      </w:r>
    </w:p>
    <w:p w:rsidR="00B90E2C" w:rsidRPr="00621742" w:rsidRDefault="00B90E2C" w:rsidP="00FF7EF3">
      <w:pPr>
        <w:spacing w:after="0" w:line="240" w:lineRule="auto"/>
        <w:ind w:left="4961" w:firstLine="1418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>постановлением</w:t>
      </w:r>
    </w:p>
    <w:p w:rsidR="00621742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Кабинета Министров </w:t>
      </w:r>
    </w:p>
    <w:p w:rsidR="00621742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>Республики Татарстан</w:t>
      </w:r>
      <w:r w:rsidRPr="00621742">
        <w:rPr>
          <w:rFonts w:ascii="Times New Roman" w:hAnsi="Times New Roman"/>
          <w:sz w:val="28"/>
          <w:szCs w:val="28"/>
          <w:lang w:eastAsia="x-none"/>
        </w:rPr>
        <w:t xml:space="preserve"> </w:t>
      </w:r>
    </w:p>
    <w:p w:rsidR="00B90E2C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от </w:t>
      </w:r>
      <w:r w:rsidRPr="00621742">
        <w:rPr>
          <w:rFonts w:ascii="Times New Roman" w:hAnsi="Times New Roman"/>
          <w:sz w:val="28"/>
          <w:szCs w:val="28"/>
          <w:lang w:eastAsia="x-none"/>
        </w:rPr>
        <w:t>17.01.</w:t>
      </w:r>
      <w:r w:rsidRPr="00621742">
        <w:rPr>
          <w:rFonts w:ascii="Times New Roman" w:hAnsi="Times New Roman"/>
          <w:sz w:val="28"/>
          <w:szCs w:val="28"/>
          <w:lang w:val="x-none" w:eastAsia="x-none"/>
        </w:rPr>
        <w:t>201</w:t>
      </w:r>
      <w:r w:rsidRPr="00621742">
        <w:rPr>
          <w:rFonts w:ascii="Times New Roman" w:hAnsi="Times New Roman"/>
          <w:sz w:val="28"/>
          <w:szCs w:val="28"/>
          <w:lang w:eastAsia="x-none"/>
        </w:rPr>
        <w:t>8</w:t>
      </w: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 № </w:t>
      </w:r>
      <w:r w:rsidRPr="00621742">
        <w:rPr>
          <w:rFonts w:ascii="Times New Roman" w:hAnsi="Times New Roman"/>
          <w:sz w:val="28"/>
          <w:szCs w:val="28"/>
          <w:lang w:eastAsia="x-none"/>
        </w:rPr>
        <w:t>17</w:t>
      </w:r>
    </w:p>
    <w:p w:rsidR="00621742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(в редакции постановления </w:t>
      </w:r>
    </w:p>
    <w:p w:rsidR="00621742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Кабинета Министров </w:t>
      </w:r>
    </w:p>
    <w:p w:rsidR="00B90E2C" w:rsidRPr="00621742" w:rsidRDefault="00B90E2C" w:rsidP="00FF7EF3">
      <w:pPr>
        <w:keepNext/>
        <w:spacing w:after="0" w:line="240" w:lineRule="auto"/>
        <w:ind w:left="5670" w:right="-1" w:firstLine="709"/>
        <w:outlineLvl w:val="2"/>
        <w:rPr>
          <w:rFonts w:ascii="Times New Roman" w:hAnsi="Times New Roman"/>
          <w:sz w:val="28"/>
          <w:szCs w:val="28"/>
          <w:lang w:val="x-none" w:eastAsia="x-none"/>
        </w:rPr>
      </w:pPr>
      <w:r w:rsidRPr="00621742">
        <w:rPr>
          <w:rFonts w:ascii="Times New Roman" w:hAnsi="Times New Roman"/>
          <w:sz w:val="28"/>
          <w:szCs w:val="28"/>
          <w:lang w:val="x-none" w:eastAsia="x-none"/>
        </w:rPr>
        <w:t>Республики Татарстан</w:t>
      </w:r>
    </w:p>
    <w:p w:rsidR="00B90E2C" w:rsidRPr="00621742" w:rsidRDefault="00B90E2C" w:rsidP="00FF7EF3">
      <w:pPr>
        <w:spacing w:after="0" w:line="240" w:lineRule="auto"/>
        <w:ind w:left="4961" w:firstLine="709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621742">
        <w:rPr>
          <w:rFonts w:ascii="Times New Roman" w:hAnsi="Times New Roman"/>
          <w:sz w:val="28"/>
          <w:szCs w:val="28"/>
          <w:lang w:eastAsia="x-none"/>
        </w:rPr>
        <w:t xml:space="preserve">     </w:t>
      </w:r>
      <w:r w:rsidR="00621742" w:rsidRPr="00621742">
        <w:rPr>
          <w:rFonts w:ascii="Times New Roman" w:hAnsi="Times New Roman"/>
          <w:sz w:val="28"/>
          <w:szCs w:val="28"/>
          <w:lang w:eastAsia="x-none"/>
        </w:rPr>
        <w:t xml:space="preserve">от </w:t>
      </w:r>
      <w:r w:rsidRPr="00621742">
        <w:rPr>
          <w:rFonts w:ascii="Times New Roman" w:hAnsi="Times New Roman"/>
          <w:sz w:val="28"/>
          <w:szCs w:val="28"/>
          <w:lang w:val="x-none" w:eastAsia="x-none"/>
        </w:rPr>
        <w:t>______</w:t>
      </w:r>
      <w:r w:rsidR="00621742" w:rsidRPr="00621742">
        <w:rPr>
          <w:rFonts w:ascii="Times New Roman" w:hAnsi="Times New Roman"/>
          <w:sz w:val="28"/>
          <w:szCs w:val="28"/>
          <w:lang w:eastAsia="x-none"/>
        </w:rPr>
        <w:t xml:space="preserve">_ </w:t>
      </w:r>
      <w:proofErr w:type="gramStart"/>
      <w:r w:rsidR="00621742" w:rsidRPr="00621742">
        <w:rPr>
          <w:rFonts w:ascii="Times New Roman" w:hAnsi="Times New Roman"/>
          <w:sz w:val="28"/>
          <w:szCs w:val="28"/>
          <w:lang w:eastAsia="x-none"/>
        </w:rPr>
        <w:t xml:space="preserve">2019 </w:t>
      </w:r>
      <w:r w:rsidRPr="00621742">
        <w:rPr>
          <w:rFonts w:ascii="Times New Roman" w:hAnsi="Times New Roman"/>
          <w:sz w:val="28"/>
          <w:szCs w:val="28"/>
          <w:lang w:val="x-none" w:eastAsia="x-none"/>
        </w:rPr>
        <w:t xml:space="preserve"> №</w:t>
      </w:r>
      <w:proofErr w:type="gramEnd"/>
      <w:r w:rsidRPr="00621742">
        <w:rPr>
          <w:rFonts w:ascii="Times New Roman" w:hAnsi="Times New Roman"/>
          <w:sz w:val="28"/>
          <w:szCs w:val="28"/>
          <w:lang w:val="x-none" w:eastAsia="x-none"/>
        </w:rPr>
        <w:t>_______</w:t>
      </w:r>
      <w:r w:rsidR="00621742" w:rsidRPr="00621742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Pr="00621742">
        <w:rPr>
          <w:rFonts w:ascii="Times New Roman" w:hAnsi="Times New Roman"/>
          <w:sz w:val="28"/>
          <w:szCs w:val="28"/>
          <w:lang w:val="x-none" w:eastAsia="x-none"/>
        </w:rPr>
        <w:t>)</w:t>
      </w:r>
    </w:p>
    <w:p w:rsidR="00A01C6C" w:rsidRDefault="00A01C6C" w:rsidP="00FF7E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1742">
        <w:rPr>
          <w:rFonts w:ascii="Times New Roman" w:hAnsi="Times New Roman"/>
          <w:bCs/>
          <w:sz w:val="28"/>
          <w:szCs w:val="28"/>
        </w:rPr>
        <w:t xml:space="preserve">Порядок 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21742">
        <w:rPr>
          <w:rFonts w:ascii="Times New Roman" w:hAnsi="Times New Roman"/>
          <w:bCs/>
          <w:sz w:val="28"/>
          <w:szCs w:val="28"/>
        </w:rPr>
        <w:t xml:space="preserve">предоставления из бюджета Республики Татарстан субсидий сельскохозяйственным потребительским кооперативам на возмещение части </w:t>
      </w:r>
      <w:r w:rsidR="00271EB4" w:rsidRPr="00621742">
        <w:rPr>
          <w:rFonts w:ascii="Times New Roman" w:hAnsi="Times New Roman"/>
          <w:bCs/>
          <w:sz w:val="28"/>
          <w:szCs w:val="28"/>
        </w:rPr>
        <w:t xml:space="preserve">отдельных </w:t>
      </w:r>
      <w:r w:rsidRPr="00621742">
        <w:rPr>
          <w:rFonts w:ascii="Times New Roman" w:hAnsi="Times New Roman"/>
          <w:bCs/>
          <w:sz w:val="28"/>
          <w:szCs w:val="28"/>
        </w:rPr>
        <w:t xml:space="preserve">затрат, понесенных в текущем финансовом году, </w:t>
      </w:r>
      <w:proofErr w:type="spellStart"/>
      <w:r w:rsidRPr="00621742">
        <w:rPr>
          <w:rFonts w:ascii="Times New Roman" w:hAnsi="Times New Roman"/>
          <w:bCs/>
          <w:sz w:val="28"/>
          <w:szCs w:val="28"/>
        </w:rPr>
        <w:t>софинансируемых</w:t>
      </w:r>
      <w:proofErr w:type="spellEnd"/>
      <w:r w:rsidRPr="00621742">
        <w:rPr>
          <w:rFonts w:ascii="Times New Roman" w:hAnsi="Times New Roman"/>
          <w:bCs/>
          <w:sz w:val="28"/>
          <w:szCs w:val="28"/>
        </w:rPr>
        <w:t xml:space="preserve"> из федерального бюджета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1.</w:t>
      </w:r>
      <w:r w:rsidR="00683776">
        <w:rPr>
          <w:rFonts w:ascii="Times New Roman" w:hAnsi="Times New Roman"/>
          <w:sz w:val="28"/>
          <w:szCs w:val="28"/>
        </w:rPr>
        <w:t xml:space="preserve"> </w:t>
      </w:r>
      <w:r w:rsidRPr="00621742">
        <w:rPr>
          <w:rFonts w:ascii="Times New Roman" w:hAnsi="Times New Roman"/>
          <w:sz w:val="28"/>
          <w:szCs w:val="28"/>
        </w:rPr>
        <w:t xml:space="preserve">Настоящий Порядок определяет механизм предоставления из бюджета </w:t>
      </w:r>
      <w:proofErr w:type="spellStart"/>
      <w:r w:rsidRPr="00621742">
        <w:rPr>
          <w:rFonts w:ascii="Times New Roman" w:hAnsi="Times New Roman"/>
          <w:sz w:val="28"/>
          <w:szCs w:val="28"/>
        </w:rPr>
        <w:t>Рес</w:t>
      </w:r>
      <w:proofErr w:type="spellEnd"/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 xml:space="preserve">публики Татарстан субсидий сельскохозяйственным потребительским кооперативам (за исключением кредитных) на возмещение части отдельных затрат (без учета налога на добавленную стоимость), понесенных в текущем финансовом году, </w:t>
      </w:r>
      <w:proofErr w:type="spellStart"/>
      <w:r w:rsidRPr="00621742">
        <w:rPr>
          <w:rFonts w:ascii="Times New Roman" w:hAnsi="Times New Roman"/>
          <w:sz w:val="28"/>
          <w:szCs w:val="28"/>
        </w:rPr>
        <w:t>софинанси</w:t>
      </w:r>
      <w:r w:rsidR="00683776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руемых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из федерального бюджета в рамках федерального проекта «Создание системы поддержки фермеров и развитие сельской кооперации», входящего в состав национального проекта «Малое и среднее предпринимательство и поддержка индивидуальной предпринимательской инициативы» (далее – субсидии, получатели), связанных с: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hAnsi="Times New Roman"/>
          <w:sz w:val="28"/>
          <w:szCs w:val="28"/>
        </w:rPr>
        <w:t xml:space="preserve">а)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приобретением имущества в целях последующей передачи (реализации) приобретенного имущества в собственность членов указанного </w:t>
      </w:r>
      <w:proofErr w:type="spellStart"/>
      <w:proofErr w:type="gram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сельскохозяй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ственного</w:t>
      </w:r>
      <w:proofErr w:type="spellEnd"/>
      <w:proofErr w:type="gramEnd"/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потребительского кооператива;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б)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621742">
        <w:rPr>
          <w:rFonts w:ascii="Times New Roman" w:hAnsi="Times New Roman"/>
          <w:sz w:val="28"/>
          <w:szCs w:val="28"/>
        </w:rPr>
        <w:t xml:space="preserve">приобретением сельскохозяйственной техники, оборудования для </w:t>
      </w:r>
      <w:proofErr w:type="gramStart"/>
      <w:r w:rsidRPr="00621742">
        <w:rPr>
          <w:rFonts w:ascii="Times New Roman" w:hAnsi="Times New Roman"/>
          <w:sz w:val="28"/>
          <w:szCs w:val="28"/>
        </w:rPr>
        <w:t>пере</w:t>
      </w:r>
      <w:r w:rsidR="00683776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работки</w:t>
      </w:r>
      <w:proofErr w:type="gramEnd"/>
      <w:r w:rsidRPr="00621742">
        <w:rPr>
          <w:rFonts w:ascii="Times New Roman" w:hAnsi="Times New Roman"/>
          <w:sz w:val="28"/>
          <w:szCs w:val="28"/>
        </w:rPr>
        <w:t xml:space="preserve"> сельскохозяйственной продукции (за исключением продукции свиноводства) и мобильных торговых объектов для оказания услуг членам сельскохозяйственного потребительского кооператива;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в) закупкой сельскохозяйственной продукции у членов сельскохозяйственного потребительского кооператива.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2.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 xml:space="preserve">Предоставление субсидий осуществляется в пределах бюджетных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ассиг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нований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, предусмотренных в законе Республики Татарстан о бюджете Республики Татарстан на соответствующий финансовый год и на плановый период, и лимитов бюджетных обязательств, доведенных в установленном порядке до Министерства сельского хозяйства и продовольствия Республики Татарстан (далее – </w:t>
      </w:r>
      <w:proofErr w:type="spellStart"/>
      <w:r w:rsidRPr="00621742">
        <w:rPr>
          <w:rFonts w:ascii="Times New Roman" w:hAnsi="Times New Roman"/>
          <w:sz w:val="28"/>
          <w:szCs w:val="28"/>
        </w:rPr>
        <w:t>Министер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ство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) как до получателя бюджетных средств, на цели, указанные в пункте 1 настоящего </w:t>
      </w:r>
      <w:r w:rsidR="00C33F77" w:rsidRPr="00621742">
        <w:rPr>
          <w:rFonts w:ascii="Times New Roman" w:hAnsi="Times New Roman"/>
          <w:sz w:val="28"/>
          <w:szCs w:val="28"/>
        </w:rPr>
        <w:t>Порядка</w:t>
      </w:r>
      <w:r w:rsidRPr="00621742">
        <w:rPr>
          <w:rFonts w:ascii="Times New Roman" w:hAnsi="Times New Roman"/>
          <w:sz w:val="28"/>
          <w:szCs w:val="28"/>
        </w:rPr>
        <w:t>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3. Критериями отбора получателей субсидий являются: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а) </w:t>
      </w:r>
      <w:r w:rsidR="00A01C6C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621742">
        <w:rPr>
          <w:rFonts w:ascii="Times New Roman" w:hAnsi="Times New Roman"/>
          <w:sz w:val="28"/>
          <w:szCs w:val="28"/>
        </w:rPr>
        <w:t>создан в соответствии с Федеральным законом от 8</w:t>
      </w:r>
      <w:r w:rsidR="00A01C6C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>декабря 1995 года</w:t>
      </w:r>
      <w:r w:rsidR="00A01C6C">
        <w:rPr>
          <w:rFonts w:ascii="Times New Roman" w:hAnsi="Times New Roman"/>
          <w:sz w:val="28"/>
          <w:szCs w:val="28"/>
        </w:rPr>
        <w:t xml:space="preserve"> </w:t>
      </w:r>
      <w:r w:rsidRPr="00621742">
        <w:rPr>
          <w:rFonts w:ascii="Times New Roman" w:hAnsi="Times New Roman"/>
          <w:sz w:val="28"/>
          <w:szCs w:val="28"/>
        </w:rPr>
        <w:t>№ 193-ФЗ «О сельскохозяйственной кооперации»;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б) </w:t>
      </w:r>
      <w:r w:rsidR="00A01C6C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621742">
        <w:rPr>
          <w:rFonts w:ascii="Times New Roman" w:hAnsi="Times New Roman"/>
          <w:sz w:val="28"/>
          <w:szCs w:val="28"/>
        </w:rPr>
        <w:t>осуществляет деятельность на сельской территории Республики Татарстан</w:t>
      </w:r>
      <w:r w:rsidR="00912C3C" w:rsidRPr="00912C3C">
        <w:t xml:space="preserve"> </w:t>
      </w:r>
      <w:r w:rsidR="00912C3C" w:rsidRPr="00912C3C">
        <w:rPr>
          <w:rFonts w:ascii="Times New Roman" w:hAnsi="Times New Roman"/>
          <w:sz w:val="28"/>
          <w:szCs w:val="28"/>
        </w:rPr>
        <w:t xml:space="preserve">в соответствии с </w:t>
      </w:r>
      <w:r w:rsidR="00912C3C">
        <w:rPr>
          <w:rFonts w:ascii="Times New Roman" w:hAnsi="Times New Roman"/>
          <w:sz w:val="28"/>
          <w:szCs w:val="28"/>
        </w:rPr>
        <w:t>абзацем пятым</w:t>
      </w:r>
      <w:r w:rsidR="00912C3C" w:rsidRPr="00912C3C">
        <w:rPr>
          <w:rFonts w:ascii="Times New Roman" w:hAnsi="Times New Roman"/>
          <w:sz w:val="28"/>
          <w:szCs w:val="28"/>
        </w:rPr>
        <w:t xml:space="preserve"> пункта </w:t>
      </w:r>
      <w:r w:rsidR="00912C3C">
        <w:rPr>
          <w:rFonts w:ascii="Times New Roman" w:hAnsi="Times New Roman"/>
          <w:sz w:val="28"/>
          <w:szCs w:val="28"/>
        </w:rPr>
        <w:t>3</w:t>
      </w:r>
      <w:r w:rsidR="00912C3C" w:rsidRPr="00912C3C">
        <w:rPr>
          <w:rFonts w:ascii="Times New Roman" w:hAnsi="Times New Roman"/>
          <w:sz w:val="28"/>
          <w:szCs w:val="28"/>
        </w:rPr>
        <w:t xml:space="preserve"> постановления </w:t>
      </w:r>
      <w:r w:rsidR="00912C3C" w:rsidRPr="00912C3C">
        <w:rPr>
          <w:rFonts w:ascii="Times New Roman" w:hAnsi="Times New Roman"/>
          <w:sz w:val="28"/>
          <w:szCs w:val="28"/>
        </w:rPr>
        <w:lastRenderedPageBreak/>
        <w:t>Правительства Российской Федерации от 20 апреля 2019 г. № 476 «Об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кооперации»</w:t>
      </w:r>
      <w:r w:rsidRPr="00621742">
        <w:rPr>
          <w:rFonts w:ascii="Times New Roman" w:hAnsi="Times New Roman"/>
          <w:sz w:val="28"/>
          <w:szCs w:val="28"/>
        </w:rPr>
        <w:t>;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в) </w:t>
      </w:r>
      <w:r w:rsidR="00A01C6C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621742">
        <w:rPr>
          <w:rFonts w:ascii="Times New Roman" w:hAnsi="Times New Roman"/>
          <w:sz w:val="28"/>
          <w:szCs w:val="28"/>
        </w:rPr>
        <w:t xml:space="preserve">является субъектом малого и среднего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предпринима</w:t>
      </w:r>
      <w:r w:rsidR="00683776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тельства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в соответствии с Федеральным законом от 24 июля 2019 года № 209-ФЗ «О</w:t>
      </w:r>
      <w:r w:rsidR="00C33F77">
        <w:rPr>
          <w:rFonts w:ascii="Times New Roman" w:hAnsi="Times New Roman"/>
          <w:sz w:val="28"/>
          <w:szCs w:val="28"/>
        </w:rPr>
        <w:t> </w:t>
      </w:r>
      <w:bookmarkStart w:id="0" w:name="_GoBack"/>
      <w:bookmarkEnd w:id="0"/>
      <w:r w:rsidRPr="00621742">
        <w:rPr>
          <w:rFonts w:ascii="Times New Roman" w:hAnsi="Times New Roman"/>
          <w:sz w:val="28"/>
          <w:szCs w:val="28"/>
        </w:rPr>
        <w:t>развитии малого и среднего предпринимательства в Российской Федерации»;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г)</w:t>
      </w:r>
      <w:r w:rsidR="00202D19">
        <w:rPr>
          <w:rFonts w:ascii="Times New Roman" w:hAnsi="Times New Roman"/>
          <w:sz w:val="28"/>
          <w:szCs w:val="28"/>
        </w:rPr>
        <w:t> </w:t>
      </w:r>
      <w:r w:rsidR="00A01C6C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621742">
        <w:rPr>
          <w:rFonts w:ascii="Times New Roman" w:hAnsi="Times New Roman"/>
          <w:sz w:val="28"/>
          <w:szCs w:val="28"/>
        </w:rPr>
        <w:t xml:space="preserve">объединяет не менее </w:t>
      </w:r>
      <w:r w:rsidR="00A01C6C">
        <w:rPr>
          <w:rFonts w:ascii="Times New Roman" w:hAnsi="Times New Roman"/>
          <w:sz w:val="28"/>
          <w:szCs w:val="28"/>
        </w:rPr>
        <w:t>пяти</w:t>
      </w:r>
      <w:r w:rsidRPr="00621742">
        <w:rPr>
          <w:rFonts w:ascii="Times New Roman" w:hAnsi="Times New Roman"/>
          <w:sz w:val="28"/>
          <w:szCs w:val="28"/>
        </w:rPr>
        <w:t xml:space="preserve"> личных подсобных хозяйств и (или) </w:t>
      </w:r>
      <w:r w:rsidR="00A01C6C">
        <w:rPr>
          <w:rFonts w:ascii="Times New Roman" w:hAnsi="Times New Roman"/>
          <w:sz w:val="28"/>
          <w:szCs w:val="28"/>
        </w:rPr>
        <w:t>трех</w:t>
      </w:r>
      <w:r w:rsidRPr="00621742">
        <w:rPr>
          <w:rFonts w:ascii="Times New Roman" w:hAnsi="Times New Roman"/>
          <w:sz w:val="28"/>
          <w:szCs w:val="28"/>
        </w:rPr>
        <w:t xml:space="preserve"> иных сельскохозяйственных товаропроизводителей;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д)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 xml:space="preserve">члены сельскохозяйственного потребительского кооператива из числа сельскохозяйственных товаропроизводителей, кроме личных подсобных хозяйств, должны отвечать критериям </w:t>
      </w:r>
      <w:proofErr w:type="spellStart"/>
      <w:r w:rsidRPr="00621742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, установленным Федеральным законом от 24 июля 2019 года № 209-ФЗ «О развитии малого и среднего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предпри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нимательства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в Российской Федерации»;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е) </w:t>
      </w:r>
      <w:r w:rsidR="00A01C6C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621742">
        <w:rPr>
          <w:rFonts w:ascii="Times New Roman" w:hAnsi="Times New Roman"/>
          <w:sz w:val="28"/>
          <w:szCs w:val="28"/>
        </w:rPr>
        <w:t>состоит в ревизионном союзе сельскохозяйственных кооперативов.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4. Субсидия предоставля</w:t>
      </w:r>
      <w:r w:rsidR="00683776">
        <w:rPr>
          <w:rFonts w:ascii="Times New Roman" w:hAnsi="Times New Roman"/>
          <w:sz w:val="28"/>
          <w:szCs w:val="28"/>
        </w:rPr>
        <w:t>е</w:t>
      </w:r>
      <w:r w:rsidRPr="00621742">
        <w:rPr>
          <w:rFonts w:ascii="Times New Roman" w:hAnsi="Times New Roman"/>
          <w:sz w:val="28"/>
          <w:szCs w:val="28"/>
        </w:rPr>
        <w:t>тся при условии соответствия получателя субсидии на дату, не превышающую 15 рабочих дней до даты планируемого заключения соглашения о предоставлении субсидии, следующим требованиям: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зарегистрирован в установленном законодательством порядке и осуществляет деятельность на сельской территории Республики Татарстан;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7053"/>
      <w:r w:rsidRPr="00621742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="00202D19">
        <w:rPr>
          <w:rFonts w:ascii="Times New Roman" w:hAnsi="Times New Roman"/>
          <w:sz w:val="28"/>
          <w:szCs w:val="28"/>
        </w:rPr>
        <w:t>–</w:t>
      </w:r>
      <w:r w:rsidRPr="00621742">
        <w:rPr>
          <w:rFonts w:ascii="Times New Roman" w:hAnsi="Times New Roman"/>
          <w:sz w:val="28"/>
          <w:szCs w:val="28"/>
        </w:rPr>
        <w:t xml:space="preserve"> юридическое лицо не находится в процессе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ликви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дации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>, банкротства</w:t>
      </w:r>
      <w:bookmarkEnd w:id="1"/>
      <w:r w:rsidRPr="00621742">
        <w:rPr>
          <w:rFonts w:ascii="Times New Roman" w:hAnsi="Times New Roman"/>
          <w:sz w:val="28"/>
          <w:szCs w:val="28"/>
        </w:rPr>
        <w:t>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не является иностранным юридическим лицом, а также российским </w:t>
      </w:r>
      <w:proofErr w:type="spellStart"/>
      <w:r w:rsidRPr="00621742">
        <w:rPr>
          <w:rFonts w:ascii="Times New Roman" w:hAnsi="Times New Roman"/>
          <w:sz w:val="28"/>
          <w:szCs w:val="28"/>
        </w:rPr>
        <w:t>юри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дическим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лицом, в уставном (складочном) капитале которого доля участия </w:t>
      </w:r>
      <w:proofErr w:type="spellStart"/>
      <w:r w:rsidRPr="00621742">
        <w:rPr>
          <w:rFonts w:ascii="Times New Roman" w:hAnsi="Times New Roman"/>
          <w:sz w:val="28"/>
          <w:szCs w:val="28"/>
        </w:rPr>
        <w:t>ино</w:t>
      </w:r>
      <w:proofErr w:type="spellEnd"/>
      <w:r w:rsidR="00FF7EF3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 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центов;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не является получателем средств из бюджета Республики Татарстан в соответствии с иными нормативными правовыми актами Республики Татарстан на цели, указанные в пункте 1 настоящего Порядка;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не имеет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Татарстан;</w:t>
      </w:r>
    </w:p>
    <w:p w:rsidR="00B90E2C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не имеет неисполненной обязанности по уплате налогов, сборов, страховых взносов, пеней, штрафов, процентов, подлежащих уплате в соответствии с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законо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дательством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Российской Федерации о налогах и сборах.</w:t>
      </w:r>
    </w:p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5. Субсидии предоставляются получателям:</w:t>
      </w:r>
    </w:p>
    <w:p w:rsidR="00B90E2C" w:rsidRPr="00621742" w:rsidRDefault="00B90E2C" w:rsidP="00FF7EF3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а) на возмещение части затрат, связанных с приобретением имущества в целях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последующей передачи (реализации) приобретенного имущества в собственность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членов указанного сельскохозяйственного потребительского кооператива, 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в</w:t>
      </w:r>
      <w:r w:rsidR="00FF7EF3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раз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мере, не превышающем 50 процентов затрат, но не более 3 </w:t>
      </w:r>
      <w:proofErr w:type="spellStart"/>
      <w:proofErr w:type="gram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млн.рублей</w:t>
      </w:r>
      <w:proofErr w:type="spellEnd"/>
      <w:proofErr w:type="gramEnd"/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из расчета на один сельскохозяйственный потребительский кооператив. Перечень такого имущества определен приказом Министерства сельского хозяйства Российской Федерации от 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 xml:space="preserve">6 мая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2019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 xml:space="preserve"> г.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A502F" w:rsidRPr="0062174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238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CA540C" w:rsidRPr="00CA540C">
        <w:rPr>
          <w:rFonts w:ascii="Times New Roman" w:eastAsia="Calibri" w:hAnsi="Times New Roman"/>
          <w:sz w:val="28"/>
          <w:szCs w:val="28"/>
          <w:lang w:eastAsia="en-US"/>
        </w:rPr>
        <w:t xml:space="preserve">Об утверждении перечней, форм документов, предусмотренных правилами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кооперации, утвержденными постановлением Правительства Российской Федерации от 20 апреля 2019 г. 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CA540C" w:rsidRPr="00CA540C">
        <w:rPr>
          <w:rFonts w:ascii="Times New Roman" w:eastAsia="Calibri" w:hAnsi="Times New Roman"/>
          <w:sz w:val="28"/>
          <w:szCs w:val="28"/>
          <w:lang w:eastAsia="en-US"/>
        </w:rPr>
        <w:t xml:space="preserve"> 476, а также об установлении сроков их представления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CA540C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Стоимость такого имущества, пере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д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аваемого (реализуемого) в собственность одного члена </w:t>
      </w:r>
      <w:proofErr w:type="gram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сельско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хозяйственного</w:t>
      </w:r>
      <w:proofErr w:type="gramEnd"/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потребительского кооператива, не может превышать 30</w:t>
      </w:r>
      <w:r w:rsidR="00CA540C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процентов общей стоимости данного имущества;</w:t>
      </w:r>
    </w:p>
    <w:p w:rsidR="00B90E2C" w:rsidRPr="00FB0C6D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б)</w:t>
      </w:r>
      <w:r w:rsidR="00197473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на возмещение части затрат, связанных с </w:t>
      </w:r>
      <w:r w:rsidRPr="00621742">
        <w:rPr>
          <w:rFonts w:ascii="Times New Roman" w:hAnsi="Times New Roman"/>
          <w:sz w:val="28"/>
          <w:szCs w:val="28"/>
        </w:rPr>
        <w:t>приобретением сельско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хозяйственной техники, оборудования для переработки сельскохозяйственной про</w:t>
      </w:r>
      <w:r w:rsidR="00202D19">
        <w:rPr>
          <w:rFonts w:ascii="Times New Roman" w:hAnsi="Times New Roman"/>
          <w:sz w:val="28"/>
          <w:szCs w:val="28"/>
        </w:rPr>
        <w:t>-</w:t>
      </w:r>
      <w:proofErr w:type="spellStart"/>
      <w:r w:rsidRPr="00621742">
        <w:rPr>
          <w:rFonts w:ascii="Times New Roman" w:hAnsi="Times New Roman"/>
          <w:sz w:val="28"/>
          <w:szCs w:val="28"/>
        </w:rPr>
        <w:t>дукции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(за исключением продукции свиноводства) и мобильных торговых объектов для оказания услуг членам сельскохозяйственного потребительского кооператива, </w:t>
      </w:r>
      <w:r w:rsidR="00202D19">
        <w:rPr>
          <w:rFonts w:ascii="Times New Roman" w:hAnsi="Times New Roman"/>
          <w:sz w:val="28"/>
          <w:szCs w:val="28"/>
        </w:rPr>
        <w:t>–</w:t>
      </w:r>
      <w:r w:rsidRPr="00621742">
        <w:rPr>
          <w:rFonts w:ascii="Times New Roman" w:hAnsi="Times New Roman"/>
          <w:sz w:val="28"/>
          <w:szCs w:val="28"/>
        </w:rPr>
        <w:t xml:space="preserve"> в размере, не превышающем 50 процентов затрат, но не более 10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из расчета на один сельскохозяйственный потребительский кооператив. Срок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эксплуа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тации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</w:t>
      </w:r>
      <w:r w:rsidR="00FF7EF3">
        <w:rPr>
          <w:rFonts w:ascii="Times New Roman" w:hAnsi="Times New Roman"/>
          <w:sz w:val="28"/>
          <w:szCs w:val="28"/>
        </w:rPr>
        <w:t>указанных</w:t>
      </w:r>
      <w:r w:rsidRPr="00621742">
        <w:rPr>
          <w:rFonts w:ascii="Times New Roman" w:hAnsi="Times New Roman"/>
          <w:sz w:val="28"/>
          <w:szCs w:val="28"/>
        </w:rPr>
        <w:t xml:space="preserve"> техники, оборудования и объектов на день получения средств не должен превышать </w:t>
      </w:r>
      <w:r w:rsidR="00FF7EF3">
        <w:rPr>
          <w:rFonts w:ascii="Times New Roman" w:hAnsi="Times New Roman"/>
          <w:sz w:val="28"/>
          <w:szCs w:val="28"/>
        </w:rPr>
        <w:t>трех</w:t>
      </w:r>
      <w:r w:rsidRPr="00621742">
        <w:rPr>
          <w:rFonts w:ascii="Times New Roman" w:hAnsi="Times New Roman"/>
          <w:sz w:val="28"/>
          <w:szCs w:val="28"/>
        </w:rPr>
        <w:t xml:space="preserve"> лет со дня производства. При этом источником возмещения затрат, предусмотренных настоящим подпунктом, не могут быть средства, полученные крестьянским (фермерским) хозяйством в соответствии с </w:t>
      </w:r>
      <w:proofErr w:type="spellStart"/>
      <w:r w:rsidRPr="00621742">
        <w:rPr>
          <w:rFonts w:ascii="Times New Roman" w:hAnsi="Times New Roman"/>
          <w:sz w:val="28"/>
          <w:szCs w:val="28"/>
        </w:rPr>
        <w:t>подпунк</w:t>
      </w:r>
      <w:proofErr w:type="spellEnd"/>
      <w:r w:rsidR="00FF7EF3">
        <w:rPr>
          <w:rFonts w:ascii="Times New Roman" w:hAnsi="Times New Roman"/>
          <w:sz w:val="28"/>
          <w:szCs w:val="28"/>
        </w:rPr>
        <w:t>-</w:t>
      </w:r>
      <w:r w:rsidR="00FF7EF3">
        <w:rPr>
          <w:rFonts w:ascii="Times New Roman" w:hAnsi="Times New Roman"/>
          <w:sz w:val="28"/>
          <w:szCs w:val="28"/>
        </w:rPr>
        <w:br/>
      </w:r>
      <w:r w:rsidRPr="00621742">
        <w:rPr>
          <w:rFonts w:ascii="Times New Roman" w:hAnsi="Times New Roman"/>
          <w:sz w:val="28"/>
          <w:szCs w:val="28"/>
        </w:rPr>
        <w:t xml:space="preserve">том </w:t>
      </w:r>
      <w:r w:rsidRPr="00FB0C6D">
        <w:rPr>
          <w:rFonts w:ascii="Times New Roman" w:hAnsi="Times New Roman"/>
          <w:sz w:val="28"/>
          <w:szCs w:val="28"/>
        </w:rPr>
        <w:t xml:space="preserve">«а» пункта 4 </w:t>
      </w:r>
      <w:r w:rsidR="00FB0C6D">
        <w:rPr>
          <w:rFonts w:ascii="Times New Roman" w:hAnsi="Times New Roman"/>
          <w:sz w:val="28"/>
          <w:szCs w:val="28"/>
        </w:rPr>
        <w:t>п</w:t>
      </w:r>
      <w:r w:rsidRPr="00FB0C6D">
        <w:rPr>
          <w:rFonts w:ascii="Times New Roman" w:hAnsi="Times New Roman"/>
          <w:sz w:val="28"/>
          <w:szCs w:val="28"/>
        </w:rPr>
        <w:t xml:space="preserve">остановления Правительства </w:t>
      </w:r>
      <w:r w:rsidR="00202D19" w:rsidRPr="00FB0C6D">
        <w:rPr>
          <w:rFonts w:ascii="Times New Roman" w:hAnsi="Times New Roman"/>
          <w:sz w:val="28"/>
          <w:szCs w:val="28"/>
        </w:rPr>
        <w:t>Российской Федерации</w:t>
      </w:r>
      <w:r w:rsidRPr="00FB0C6D">
        <w:rPr>
          <w:rFonts w:ascii="Times New Roman" w:hAnsi="Times New Roman"/>
          <w:sz w:val="28"/>
          <w:szCs w:val="28"/>
        </w:rPr>
        <w:t xml:space="preserve"> от </w:t>
      </w:r>
      <w:r w:rsidR="0050656E" w:rsidRPr="00FB0C6D">
        <w:rPr>
          <w:rFonts w:ascii="Times New Roman" w:hAnsi="Times New Roman"/>
          <w:sz w:val="28"/>
          <w:szCs w:val="28"/>
        </w:rPr>
        <w:t>20 апреля 2019 г</w:t>
      </w:r>
      <w:r w:rsidR="00202D19" w:rsidRPr="00FB0C6D">
        <w:rPr>
          <w:rFonts w:ascii="Times New Roman" w:hAnsi="Times New Roman"/>
          <w:sz w:val="28"/>
          <w:szCs w:val="28"/>
        </w:rPr>
        <w:t>.</w:t>
      </w:r>
      <w:r w:rsidR="0050656E" w:rsidRPr="00FB0C6D">
        <w:rPr>
          <w:rFonts w:ascii="Times New Roman" w:hAnsi="Times New Roman"/>
          <w:sz w:val="28"/>
          <w:szCs w:val="28"/>
        </w:rPr>
        <w:t xml:space="preserve"> </w:t>
      </w:r>
      <w:r w:rsidR="00EA502F" w:rsidRPr="00FB0C6D">
        <w:rPr>
          <w:rFonts w:ascii="Times New Roman" w:hAnsi="Times New Roman"/>
          <w:sz w:val="28"/>
          <w:szCs w:val="28"/>
        </w:rPr>
        <w:t>№</w:t>
      </w:r>
      <w:r w:rsidR="00197473">
        <w:rPr>
          <w:rFonts w:ascii="Times New Roman" w:hAnsi="Times New Roman"/>
          <w:sz w:val="28"/>
          <w:szCs w:val="28"/>
        </w:rPr>
        <w:t> </w:t>
      </w:r>
      <w:r w:rsidRPr="00FB0C6D">
        <w:rPr>
          <w:rFonts w:ascii="Times New Roman" w:hAnsi="Times New Roman"/>
          <w:sz w:val="28"/>
          <w:szCs w:val="28"/>
        </w:rPr>
        <w:t>476</w:t>
      </w:r>
      <w:r w:rsidR="00FB0C6D" w:rsidRPr="00FB0C6D">
        <w:rPr>
          <w:rFonts w:ascii="Times New Roman" w:hAnsi="Times New Roman"/>
          <w:sz w:val="28"/>
          <w:szCs w:val="28"/>
        </w:rPr>
        <w:t xml:space="preserve"> «Об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кооперации»</w:t>
      </w:r>
      <w:r w:rsidRPr="00FB0C6D">
        <w:rPr>
          <w:rFonts w:ascii="Times New Roman" w:hAnsi="Times New Roman"/>
          <w:sz w:val="28"/>
          <w:szCs w:val="28"/>
        </w:rPr>
        <w:t>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в)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на возмещение части затрат, связанных с </w:t>
      </w:r>
      <w:r w:rsidRPr="00621742">
        <w:rPr>
          <w:rFonts w:ascii="Times New Roman" w:hAnsi="Times New Roman"/>
          <w:sz w:val="28"/>
          <w:szCs w:val="28"/>
        </w:rPr>
        <w:t xml:space="preserve">закупкой сельскохозяйственной продукции у членов сельскохозяйственного потребительского кооператива, </w:t>
      </w:r>
      <w:r w:rsidR="00202D19">
        <w:rPr>
          <w:rFonts w:ascii="Times New Roman" w:hAnsi="Times New Roman"/>
          <w:sz w:val="28"/>
          <w:szCs w:val="28"/>
        </w:rPr>
        <w:t>–</w:t>
      </w:r>
      <w:r w:rsidRPr="00621742">
        <w:rPr>
          <w:rFonts w:ascii="Times New Roman" w:hAnsi="Times New Roman"/>
          <w:sz w:val="28"/>
          <w:szCs w:val="28"/>
        </w:rPr>
        <w:t xml:space="preserve"> в</w:t>
      </w:r>
      <w:r w:rsidR="00FF7EF3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>размере, не превышающем: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10 процентов затрат в случае,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100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до 2 500 </w:t>
      </w:r>
      <w:proofErr w:type="spell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r w:rsidRPr="00621742">
        <w:rPr>
          <w:rFonts w:ascii="Times New Roman" w:hAnsi="Times New Roman"/>
          <w:sz w:val="28"/>
          <w:szCs w:val="28"/>
        </w:rPr>
        <w:t>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12 процентов затрат в случае,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2 501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до 5 000 </w:t>
      </w:r>
      <w:proofErr w:type="spell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r w:rsidRPr="00621742">
        <w:rPr>
          <w:rFonts w:ascii="Times New Roman" w:hAnsi="Times New Roman"/>
          <w:sz w:val="28"/>
          <w:szCs w:val="28"/>
        </w:rPr>
        <w:t>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15 процентов затрат в случае, если выручка от реализации продукции, закупленной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затрат, составляет от 5 001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, но не более 10 000 </w:t>
      </w:r>
      <w:proofErr w:type="spellStart"/>
      <w:r w:rsidRPr="00621742">
        <w:rPr>
          <w:rFonts w:ascii="Times New Roman" w:hAnsi="Times New Roman"/>
          <w:sz w:val="28"/>
          <w:szCs w:val="28"/>
        </w:rPr>
        <w:t>тыс</w:t>
      </w:r>
      <w:r w:rsidR="00202D19">
        <w:rPr>
          <w:rFonts w:ascii="Times New Roman" w:hAnsi="Times New Roman"/>
          <w:sz w:val="28"/>
          <w:szCs w:val="28"/>
        </w:rPr>
        <w:t>.</w:t>
      </w:r>
      <w:r w:rsidRPr="00621742">
        <w:rPr>
          <w:rFonts w:ascii="Times New Roman" w:hAnsi="Times New Roman"/>
          <w:sz w:val="28"/>
          <w:szCs w:val="28"/>
        </w:rPr>
        <w:t>рублей</w:t>
      </w:r>
      <w:proofErr w:type="spellEnd"/>
      <w:r w:rsidRPr="00621742">
        <w:rPr>
          <w:rFonts w:ascii="Times New Roman" w:hAnsi="Times New Roman"/>
          <w:sz w:val="28"/>
          <w:szCs w:val="28"/>
        </w:rPr>
        <w:t>.</w:t>
      </w:r>
    </w:p>
    <w:p w:rsidR="00B90E2C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Объем продукции, закупленной у одного члена сельскохозяйственного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потре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бительского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кооператива, не должен превышать 15 процентов от всего объема </w:t>
      </w:r>
      <w:r w:rsidRPr="00621742">
        <w:rPr>
          <w:rFonts w:ascii="Times New Roman" w:hAnsi="Times New Roman"/>
          <w:sz w:val="28"/>
          <w:szCs w:val="28"/>
        </w:rPr>
        <w:lastRenderedPageBreak/>
        <w:t>закупленной данным сельскохозяйственным потребительским кооперативом у членов кооператива по итогам отчетного бухгалтерского периода (квартала) текущего финансового года, за который предоставляется возмещение части затрат.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Возмещение части затрат сельскохозяйственных потребительских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коопе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ративов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на закупку сельскохозяйственной продукции у членов </w:t>
      </w:r>
      <w:proofErr w:type="spellStart"/>
      <w:r w:rsidRPr="00621742">
        <w:rPr>
          <w:rFonts w:ascii="Times New Roman" w:hAnsi="Times New Roman"/>
          <w:sz w:val="28"/>
          <w:szCs w:val="28"/>
        </w:rPr>
        <w:t>сельскохо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зяйственного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потребительского кооператива за </w:t>
      </w:r>
      <w:r w:rsidRPr="00621742">
        <w:rPr>
          <w:rFonts w:ascii="Times New Roman" w:hAnsi="Times New Roman"/>
          <w:sz w:val="28"/>
          <w:szCs w:val="28"/>
          <w:lang w:val="en-US"/>
        </w:rPr>
        <w:t>IV</w:t>
      </w:r>
      <w:r w:rsidRPr="00621742">
        <w:rPr>
          <w:rFonts w:ascii="Times New Roman" w:hAnsi="Times New Roman"/>
          <w:sz w:val="28"/>
          <w:szCs w:val="28"/>
        </w:rPr>
        <w:t xml:space="preserve"> квартал отчетного финансового года осуществляется в </w:t>
      </w:r>
      <w:r w:rsidRPr="00621742">
        <w:rPr>
          <w:rFonts w:ascii="Times New Roman" w:hAnsi="Times New Roman"/>
          <w:sz w:val="28"/>
          <w:szCs w:val="28"/>
          <w:lang w:val="en-US"/>
        </w:rPr>
        <w:t>I</w:t>
      </w:r>
      <w:r w:rsidRPr="00621742">
        <w:rPr>
          <w:rFonts w:ascii="Times New Roman" w:hAnsi="Times New Roman"/>
          <w:sz w:val="28"/>
          <w:szCs w:val="28"/>
        </w:rPr>
        <w:t xml:space="preserve"> квартале года, следующего за отчетным.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Возмещение части затрат сельскохозяйственных потребительских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коопе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ративов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на закупку сельскохозяйственной продукции у членов сельско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хозяйственного потребительского кооператива возможно за несколько кварталов текущего финансового года, если эти затраты не возмещались ранее в текущем отчетном году.</w:t>
      </w:r>
    </w:p>
    <w:p w:rsidR="00BD4AE6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Для целей настоящего подпункта к сельскохозяйственной продукции </w:t>
      </w:r>
      <w:proofErr w:type="spellStart"/>
      <w:r w:rsidRPr="00621742">
        <w:rPr>
          <w:rFonts w:ascii="Times New Roman" w:hAnsi="Times New Roman"/>
          <w:sz w:val="28"/>
          <w:szCs w:val="28"/>
        </w:rPr>
        <w:t>отно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сится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продукция, содержащаяся в перечне, утвержденном распоряжением </w:t>
      </w:r>
      <w:proofErr w:type="spellStart"/>
      <w:r w:rsidRPr="00621742">
        <w:rPr>
          <w:rFonts w:ascii="Times New Roman" w:hAnsi="Times New Roman"/>
          <w:sz w:val="28"/>
          <w:szCs w:val="28"/>
        </w:rPr>
        <w:t>Прави</w:t>
      </w:r>
      <w:r w:rsidR="00BD4AE6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тельства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Российской Федерации от 25 января 2017 г. № 79-р</w:t>
      </w:r>
      <w:r w:rsidR="00BD4AE6">
        <w:rPr>
          <w:rFonts w:ascii="Times New Roman" w:hAnsi="Times New Roman"/>
          <w:sz w:val="28"/>
          <w:szCs w:val="28"/>
        </w:rPr>
        <w:t xml:space="preserve"> «Об утверждении перечня сельскохозяйственной продукции, производство, первичную и последую-</w:t>
      </w:r>
      <w:proofErr w:type="spellStart"/>
      <w:r w:rsidR="00BD4AE6">
        <w:rPr>
          <w:rFonts w:ascii="Times New Roman" w:hAnsi="Times New Roman"/>
          <w:sz w:val="28"/>
          <w:szCs w:val="28"/>
        </w:rPr>
        <w:t>щую</w:t>
      </w:r>
      <w:proofErr w:type="spellEnd"/>
      <w:r w:rsidR="00BD4AE6">
        <w:rPr>
          <w:rFonts w:ascii="Times New Roman" w:hAnsi="Times New Roman"/>
          <w:sz w:val="28"/>
          <w:szCs w:val="28"/>
        </w:rPr>
        <w:t xml:space="preserve"> (промышленную) переработку которой осуществляют сельскохозяйственные товаропроизводители, а также научные организации, профессиональные </w:t>
      </w:r>
      <w:proofErr w:type="spellStart"/>
      <w:r w:rsidR="00BD4AE6">
        <w:rPr>
          <w:rFonts w:ascii="Times New Roman" w:hAnsi="Times New Roman"/>
          <w:sz w:val="28"/>
          <w:szCs w:val="28"/>
        </w:rPr>
        <w:t>образова</w:t>
      </w:r>
      <w:proofErr w:type="spellEnd"/>
      <w:r w:rsidR="00FF7EF3">
        <w:rPr>
          <w:rFonts w:ascii="Times New Roman" w:hAnsi="Times New Roman"/>
          <w:sz w:val="28"/>
          <w:szCs w:val="28"/>
        </w:rPr>
        <w:t>-</w:t>
      </w:r>
      <w:r w:rsidR="00BD4AE6">
        <w:rPr>
          <w:rFonts w:ascii="Times New Roman" w:hAnsi="Times New Roman"/>
          <w:sz w:val="28"/>
          <w:szCs w:val="28"/>
        </w:rPr>
        <w:t>тельные организации, образовательные организации высшего образования в процессе своей научной, научно-технической и (или) образовательной деятельности».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Возмещение затрат сельскохозяйственного потребительского кооператива, предусмотренных настоящим подпунктом</w:t>
      </w:r>
      <w:r w:rsidR="00FF7EF3">
        <w:rPr>
          <w:rFonts w:ascii="Times New Roman" w:hAnsi="Times New Roman"/>
          <w:sz w:val="28"/>
          <w:szCs w:val="28"/>
        </w:rPr>
        <w:t>,</w:t>
      </w:r>
      <w:r w:rsidRPr="00621742">
        <w:rPr>
          <w:rFonts w:ascii="Times New Roman" w:hAnsi="Times New Roman"/>
          <w:sz w:val="28"/>
          <w:szCs w:val="28"/>
        </w:rPr>
        <w:t xml:space="preserve"> за счет иных направлений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государ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ственной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поддержки не допускается.</w:t>
      </w:r>
    </w:p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6.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Для получения субсидий получатели субсидий представляют в </w:t>
      </w:r>
      <w:proofErr w:type="gram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Мини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-</w:t>
      </w:r>
      <w:proofErr w:type="spell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стерство</w:t>
      </w:r>
      <w:proofErr w:type="spellEnd"/>
      <w:proofErr w:type="gramEnd"/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следующие документы: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заявление о предоставлении субсидии по форме, утвержденной приказом Министерства, с указанием своих платежных реквизитов и почтового адреса, содержащее в том числе информацию о том, что: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получатель субсидии зарегистрирован в установленном законодательством порядке и осуществляет производственную деятельность на территории Республики Татарстан;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7074"/>
      <w:r w:rsidRPr="00621742">
        <w:rPr>
          <w:rFonts w:ascii="Times New Roman" w:hAnsi="Times New Roman"/>
          <w:sz w:val="28"/>
          <w:szCs w:val="28"/>
        </w:rPr>
        <w:t xml:space="preserve">получатель субсидии </w:t>
      </w:r>
      <w:r w:rsidR="00202D19">
        <w:rPr>
          <w:rFonts w:ascii="Times New Roman" w:hAnsi="Times New Roman"/>
          <w:sz w:val="28"/>
          <w:szCs w:val="28"/>
        </w:rPr>
        <w:t>–</w:t>
      </w:r>
      <w:r w:rsidRPr="00621742">
        <w:rPr>
          <w:rFonts w:ascii="Times New Roman" w:hAnsi="Times New Roman"/>
          <w:sz w:val="28"/>
          <w:szCs w:val="28"/>
        </w:rPr>
        <w:t xml:space="preserve"> юридическое лицо не находится в процессе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ликви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дации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>, банкротства;</w:t>
      </w:r>
    </w:p>
    <w:bookmarkEnd w:id="2"/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</w:t>
      </w:r>
      <w:proofErr w:type="spellStart"/>
      <w:r w:rsidRPr="00621742">
        <w:rPr>
          <w:rFonts w:ascii="Times New Roman" w:hAnsi="Times New Roman"/>
          <w:sz w:val="28"/>
          <w:szCs w:val="28"/>
        </w:rPr>
        <w:t>финан</w:t>
      </w:r>
      <w:proofErr w:type="spellEnd"/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сов Российской Федерации перечень государств и территорий, предоставляющих льготный налоговый режим налогообложения и 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получатель субсидии не является получателем средств из бюджета Республики Татарстан в соответствии с иными нормативными правовыми актами Республики Татарстан на цели, указанные в пункте 1 настоящего Порядка;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lastRenderedPageBreak/>
        <w:t>у получателя субсидии отсутствует просроченная задолженность по возврату в бюджет Республики Татарстан субсидий, бюджетных инвестиций, предоставленных в том числе в соответствии с иными правовыми актами, и иная просроченная задолженность перед бюджетом Республики Татарстан;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получатель субсидии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справку-расчет для предоставления субсидии по форме, утвержденной Министерством;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сведения о применяемой системе налогообложения (для плательщиков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еди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ного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сельскохозяйственного налога – с учетом получения освобождения от исполнения обязанностей налогоплательщика, связанных с исчислением и уплатой налога на добавленную стоимость по статье 145 Налогового кодекса Российской Федерации) </w:t>
      </w:r>
      <w:r w:rsidR="00202D19">
        <w:rPr>
          <w:rFonts w:ascii="Times New Roman" w:hAnsi="Times New Roman"/>
          <w:sz w:val="28"/>
          <w:szCs w:val="28"/>
        </w:rPr>
        <w:t>–</w:t>
      </w:r>
      <w:r w:rsidRPr="00621742">
        <w:rPr>
          <w:rFonts w:ascii="Times New Roman" w:hAnsi="Times New Roman"/>
          <w:sz w:val="28"/>
          <w:szCs w:val="28"/>
        </w:rPr>
        <w:t xml:space="preserve"> единовременно при первичном обращении в текущем финансовом году. 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Получатели субсидий вправе представить по собственной инициативе справку налогового органа, подтверждающую отсутствие у получателя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 В случае если указанный документ не представлен получателем субсидии по собственной инициативе, Министерство запрашивает его в налоговом органе в порядке межведомственного информационного взаимодействия.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7. Для получения субсидий, указанных в подпункте «а» пункта 5 настоящего Порядка, получатели представляют в Министерство дополнительно</w:t>
      </w:r>
      <w:r w:rsidRPr="00621742">
        <w:t xml:space="preserve"> </w:t>
      </w:r>
      <w:r w:rsidRPr="00621742">
        <w:rPr>
          <w:rFonts w:ascii="Times New Roman" w:hAnsi="Times New Roman"/>
          <w:sz w:val="28"/>
          <w:szCs w:val="28"/>
        </w:rPr>
        <w:t>следующие документы: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договора (контракта) купли-продажи имущества;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счета или счета-фактуры на оплату имущества;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товарной накладной</w:t>
      </w:r>
      <w:r w:rsidR="00CA540C">
        <w:rPr>
          <w:rFonts w:ascii="Times New Roman" w:hAnsi="Times New Roman"/>
          <w:sz w:val="28"/>
          <w:szCs w:val="28"/>
        </w:rPr>
        <w:t>,</w:t>
      </w:r>
      <w:r w:rsidRPr="00621742">
        <w:rPr>
          <w:rFonts w:ascii="Times New Roman" w:hAnsi="Times New Roman"/>
          <w:sz w:val="28"/>
          <w:szCs w:val="28"/>
        </w:rPr>
        <w:t xml:space="preserve"> или товарно-транспортной накладной, или акта приема-передачи имущества;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платежных документов, оформленных в установленном порядке, подтверждающих факт оплаты имущества.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Копии представленных документов заверяются получателями субсидий.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8. Для получения субсидий, указанных в подпункте «б» пункта 5 настоящего Порядка, получатели представляют в Министерство дополнительно: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договора (контракта) купли-продажи техники и оборудования;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счета-фактуры на оплату техники и (или) оборудования или универсального передаточного документа;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счета на оплату техники и оборудования – в случае, когда в платежном поручении счет на оплату техники, машин и оборудования указан как основание для оплаты;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товарной накладной</w:t>
      </w:r>
      <w:r w:rsidR="00CA540C">
        <w:rPr>
          <w:rFonts w:ascii="Times New Roman" w:hAnsi="Times New Roman"/>
          <w:sz w:val="28"/>
          <w:szCs w:val="28"/>
        </w:rPr>
        <w:t>,</w:t>
      </w:r>
      <w:r w:rsidRPr="00621742">
        <w:rPr>
          <w:rFonts w:ascii="Times New Roman" w:hAnsi="Times New Roman"/>
          <w:sz w:val="28"/>
          <w:szCs w:val="28"/>
        </w:rPr>
        <w:t xml:space="preserve"> или товарно-транспортной накладной</w:t>
      </w:r>
      <w:r w:rsidR="00CA540C">
        <w:rPr>
          <w:rFonts w:ascii="Times New Roman" w:hAnsi="Times New Roman"/>
          <w:sz w:val="28"/>
          <w:szCs w:val="28"/>
        </w:rPr>
        <w:t>,</w:t>
      </w:r>
      <w:r w:rsidR="00ED47AC">
        <w:rPr>
          <w:rFonts w:ascii="Times New Roman" w:hAnsi="Times New Roman"/>
          <w:sz w:val="28"/>
          <w:szCs w:val="28"/>
        </w:rPr>
        <w:t xml:space="preserve"> </w:t>
      </w:r>
      <w:r w:rsidR="00CA540C">
        <w:rPr>
          <w:rFonts w:ascii="Times New Roman" w:hAnsi="Times New Roman"/>
          <w:sz w:val="28"/>
          <w:szCs w:val="28"/>
        </w:rPr>
        <w:t>или</w:t>
      </w:r>
      <w:r w:rsidRPr="00621742">
        <w:rPr>
          <w:rFonts w:ascii="Times New Roman" w:hAnsi="Times New Roman"/>
          <w:sz w:val="28"/>
          <w:szCs w:val="28"/>
        </w:rPr>
        <w:t xml:space="preserve"> акта приема-передачи техники и оборудования;</w:t>
      </w:r>
    </w:p>
    <w:p w:rsidR="00B90E2C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</w:t>
      </w:r>
      <w:r w:rsidR="00FF7EF3">
        <w:rPr>
          <w:rFonts w:ascii="Times New Roman" w:hAnsi="Times New Roman"/>
          <w:sz w:val="28"/>
          <w:szCs w:val="28"/>
        </w:rPr>
        <w:t>ю</w:t>
      </w:r>
      <w:r w:rsidRPr="00621742">
        <w:rPr>
          <w:rFonts w:ascii="Times New Roman" w:hAnsi="Times New Roman"/>
          <w:sz w:val="28"/>
          <w:szCs w:val="28"/>
        </w:rPr>
        <w:t xml:space="preserve"> платежного поручения, оформленного в установленном порядке, и выписк</w:t>
      </w:r>
      <w:r w:rsidR="00FF7EF3">
        <w:rPr>
          <w:rFonts w:ascii="Times New Roman" w:hAnsi="Times New Roman"/>
          <w:sz w:val="28"/>
          <w:szCs w:val="28"/>
        </w:rPr>
        <w:t>у</w:t>
      </w:r>
      <w:r w:rsidRPr="00621742">
        <w:rPr>
          <w:rFonts w:ascii="Times New Roman" w:hAnsi="Times New Roman"/>
          <w:sz w:val="28"/>
          <w:szCs w:val="28"/>
        </w:rPr>
        <w:t xml:space="preserve"> по расчетному счету, заверенн</w:t>
      </w:r>
      <w:r w:rsidR="00ED47AC">
        <w:rPr>
          <w:rFonts w:ascii="Times New Roman" w:hAnsi="Times New Roman"/>
          <w:sz w:val="28"/>
          <w:szCs w:val="28"/>
        </w:rPr>
        <w:t>ую</w:t>
      </w:r>
      <w:r w:rsidRPr="00621742">
        <w:rPr>
          <w:rFonts w:ascii="Times New Roman" w:hAnsi="Times New Roman"/>
          <w:sz w:val="28"/>
          <w:szCs w:val="28"/>
        </w:rPr>
        <w:t xml:space="preserve"> кредитной организацией,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подтверж</w:t>
      </w:r>
      <w:proofErr w:type="spellEnd"/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дающие</w:t>
      </w:r>
      <w:proofErr w:type="gramEnd"/>
      <w:r w:rsidRPr="00621742">
        <w:rPr>
          <w:rFonts w:ascii="Times New Roman" w:hAnsi="Times New Roman"/>
          <w:sz w:val="28"/>
          <w:szCs w:val="28"/>
        </w:rPr>
        <w:t xml:space="preserve"> факт оплаты техники, оборудования;</w:t>
      </w:r>
    </w:p>
    <w:p w:rsidR="00CA540C" w:rsidRPr="00621742" w:rsidRDefault="00CA540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lastRenderedPageBreak/>
        <w:t xml:space="preserve">гарантийное обязательство о </w:t>
      </w:r>
      <w:proofErr w:type="spellStart"/>
      <w:r w:rsidRPr="00621742">
        <w:rPr>
          <w:rFonts w:ascii="Times New Roman" w:hAnsi="Times New Roman"/>
          <w:sz w:val="28"/>
          <w:szCs w:val="28"/>
        </w:rPr>
        <w:t>неотчуждении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техники, оборудования и мобильных торговых объектов, недопущении фактов нарушения условий </w:t>
      </w:r>
      <w:proofErr w:type="gramStart"/>
      <w:r w:rsidRPr="00621742">
        <w:rPr>
          <w:rFonts w:ascii="Times New Roman" w:hAnsi="Times New Roman"/>
          <w:sz w:val="28"/>
          <w:szCs w:val="28"/>
        </w:rPr>
        <w:t>предо</w:t>
      </w:r>
      <w:r w:rsidR="00202D19">
        <w:rPr>
          <w:rFonts w:ascii="Times New Roman" w:hAnsi="Times New Roman"/>
          <w:sz w:val="28"/>
          <w:szCs w:val="28"/>
        </w:rPr>
        <w:t>-</w:t>
      </w:r>
      <w:proofErr w:type="spellStart"/>
      <w:r w:rsidRPr="00621742">
        <w:rPr>
          <w:rFonts w:ascii="Times New Roman" w:hAnsi="Times New Roman"/>
          <w:sz w:val="28"/>
          <w:szCs w:val="28"/>
        </w:rPr>
        <w:t>ставления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возмещения и об их возврате по форме, установленной Министерством.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Копии представленных документов заверяются получателями субсидий.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9. Для получения субсидий, указанных в подпункте «в» пункта 5 настоящего Порядка, получатели представляют в Министерство дополнительно: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реестр накладных на закупку продукции;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реестр членов, от которых закуплена сельскохозяйственная продукция;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документы, подтверждающие фактическую реализацию сельскохозяйственной продукции.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Копии представленных документов заверяются получателями субсидий.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10. Министерство:</w:t>
      </w:r>
    </w:p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sub_7082"/>
      <w:r w:rsidRPr="00621742">
        <w:rPr>
          <w:rFonts w:ascii="Times New Roman" w:eastAsia="Calibri" w:hAnsi="Times New Roman"/>
          <w:sz w:val="28"/>
          <w:szCs w:val="28"/>
          <w:lang w:eastAsia="en-US"/>
        </w:rPr>
        <w:t>регистрирует заявления о предоставлении субсидий в день их поступления в информационной системе «Агропромышленный комплекс Республики Татарстан»;</w:t>
      </w:r>
    </w:p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4" w:name="sub_7083"/>
      <w:bookmarkEnd w:id="3"/>
      <w:r w:rsidRPr="00621742">
        <w:rPr>
          <w:rFonts w:ascii="Times New Roman" w:eastAsia="Calibri" w:hAnsi="Times New Roman"/>
          <w:sz w:val="28"/>
          <w:szCs w:val="28"/>
          <w:lang w:eastAsia="en-US"/>
        </w:rPr>
        <w:t>в 15-дневный срок, исчисляемый в рабочих днях, со дня регистрации заявления:</w:t>
      </w:r>
    </w:p>
    <w:bookmarkEnd w:id="4"/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>рассматривает представленные документы на соответствие пунктам 6</w:t>
      </w:r>
      <w:r w:rsidR="00ED47AC">
        <w:rPr>
          <w:rFonts w:ascii="Times New Roman" w:eastAsia="Calibri" w:hAnsi="Times New Roman"/>
          <w:sz w:val="28"/>
          <w:szCs w:val="28"/>
          <w:lang w:eastAsia="en-US"/>
        </w:rPr>
        <w:t xml:space="preserve"> – 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9 настоящего Порядка и принимает решение о предоставлении субсидии или об отказе в предоставлении субсидии;</w:t>
      </w:r>
    </w:p>
    <w:p w:rsidR="00B90E2C" w:rsidRPr="00621742" w:rsidRDefault="00B90E2C" w:rsidP="00FF7E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заключает с получателями соглашения о предоставлении субсидии в </w:t>
      </w:r>
      <w:proofErr w:type="spellStart"/>
      <w:proofErr w:type="gramStart"/>
      <w:r w:rsidRPr="00621742">
        <w:rPr>
          <w:rFonts w:ascii="Times New Roman" w:eastAsia="Calibri" w:hAnsi="Times New Roman"/>
          <w:sz w:val="28"/>
          <w:szCs w:val="28"/>
          <w:lang w:eastAsia="en-US"/>
        </w:rPr>
        <w:t>соот</w:t>
      </w:r>
      <w:r w:rsidR="00202D19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621742">
        <w:rPr>
          <w:rFonts w:ascii="Times New Roman" w:eastAsia="Calibri" w:hAnsi="Times New Roman"/>
          <w:sz w:val="28"/>
          <w:szCs w:val="28"/>
          <w:lang w:eastAsia="en-US"/>
        </w:rPr>
        <w:t>ветствии</w:t>
      </w:r>
      <w:proofErr w:type="spellEnd"/>
      <w:proofErr w:type="gramEnd"/>
      <w:r w:rsidRPr="00621742">
        <w:rPr>
          <w:rFonts w:ascii="Times New Roman" w:eastAsia="Calibri" w:hAnsi="Times New Roman"/>
          <w:sz w:val="28"/>
          <w:szCs w:val="28"/>
          <w:lang w:eastAsia="en-US"/>
        </w:rPr>
        <w:t xml:space="preserve"> с типовой формой, установленной Министерством финансов Республики Татарстан.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Основаниями для отказа в предоставлении субсидии являются: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представление неполного комплекта документов или их несоответствие требованиям настоящего Порядка;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недостоверность представленной получателем субсидии информации;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отсутствие лимита бюджетных обязательств.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В случае недостаточности лимита бюджетных обязательств субсидии предоставляются в порядке очередности подачи заявлений.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В случае отказа в предоставлении субсидий Министерство в пятидневный срок, исчисляемый в рабочих днях, по истечении срока, указанного в абзаце третьем настоящего пункта, направляет получателю уведомление об отказе.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709"/>
      <w:r w:rsidRPr="00621742">
        <w:rPr>
          <w:rFonts w:ascii="Times New Roman" w:hAnsi="Times New Roman"/>
          <w:sz w:val="28"/>
          <w:szCs w:val="28"/>
        </w:rPr>
        <w:t>11. В соглашении о предоставлении субсидии предусматриваются:</w:t>
      </w:r>
    </w:p>
    <w:bookmarkEnd w:id="5"/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а) значение показателей результативности предоставления субсидии;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sub_70902"/>
      <w:r w:rsidRPr="00621742">
        <w:rPr>
          <w:rFonts w:ascii="Times New Roman" w:hAnsi="Times New Roman"/>
          <w:sz w:val="28"/>
          <w:szCs w:val="28"/>
        </w:rPr>
        <w:t>б)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>форма и сроки представления получателем субсидии отчетности о достижении показателей результативности предоставления субсидии и иных отчетов, установленных Министерством;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sub_70903"/>
      <w:bookmarkEnd w:id="6"/>
      <w:r w:rsidRPr="00621742">
        <w:rPr>
          <w:rFonts w:ascii="Times New Roman" w:hAnsi="Times New Roman"/>
          <w:sz w:val="28"/>
          <w:szCs w:val="28"/>
        </w:rPr>
        <w:t>в)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 xml:space="preserve">согласие получателя субсидии на осуществление Министерством и органами государственного финансового контроля проверок соблюдения получателем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субси</w:t>
      </w:r>
      <w:r w:rsidR="00CA540C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дии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целей, условий и порядка предоставления субсидии;</w:t>
      </w:r>
    </w:p>
    <w:p w:rsidR="00B90E2C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sub_70904"/>
      <w:bookmarkEnd w:id="7"/>
      <w:r w:rsidRPr="00621742">
        <w:rPr>
          <w:rFonts w:ascii="Times New Roman" w:hAnsi="Times New Roman"/>
          <w:sz w:val="28"/>
          <w:szCs w:val="28"/>
        </w:rPr>
        <w:t>г)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>порядок возврата субсидии в бюджет Республики Татарстан в случае установления по итогам проверок, проведенных Министерством и органами государственного финансового контроля, фактов нарушения целей, условий и порядка ее предоставления;</w:t>
      </w:r>
    </w:p>
    <w:bookmarkEnd w:id="8"/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д) размер субсидии, предоставляемой получателю, ее целевое назначение, порядок ее перечисления.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lastRenderedPageBreak/>
        <w:t>12.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 xml:space="preserve">Показателем результативности предоставления субсидии является </w:t>
      </w:r>
      <w:proofErr w:type="gramStart"/>
      <w:r w:rsidR="00EA502F" w:rsidRPr="00621742">
        <w:rPr>
          <w:rFonts w:ascii="Times New Roman" w:hAnsi="Times New Roman"/>
          <w:sz w:val="28"/>
          <w:szCs w:val="28"/>
        </w:rPr>
        <w:t>увели</w:t>
      </w:r>
      <w:r w:rsidR="00202D19">
        <w:rPr>
          <w:rFonts w:ascii="Times New Roman" w:hAnsi="Times New Roman"/>
          <w:sz w:val="28"/>
          <w:szCs w:val="28"/>
        </w:rPr>
        <w:t>-</w:t>
      </w:r>
      <w:proofErr w:type="spellStart"/>
      <w:r w:rsidR="00EA502F" w:rsidRPr="00621742">
        <w:rPr>
          <w:rFonts w:ascii="Times New Roman" w:hAnsi="Times New Roman"/>
          <w:sz w:val="28"/>
          <w:szCs w:val="28"/>
        </w:rPr>
        <w:t>чение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объема сельскохозяйственной продукции, реализованной кооперативом в текущем году, не менее чем на 10 процентов к уровню предыдущего года. </w:t>
      </w:r>
    </w:p>
    <w:p w:rsidR="00B90E2C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sub_710"/>
      <w:r w:rsidRPr="00621742">
        <w:rPr>
          <w:rFonts w:ascii="Times New Roman" w:hAnsi="Times New Roman"/>
          <w:sz w:val="28"/>
          <w:szCs w:val="28"/>
        </w:rPr>
        <w:t>13. Министерство является главным распорядителем средств бюджета Республики Татарстан и осуществляет перечисление денежных средств в 10-днев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ный срок, исчисляемый в рабочих днях, со дня принятия решения о предоставлении субсидии со своего лицевого счета, открытого в Управлении Федерального казначейства по Республике Татарстан, на расчетные счета получателей.</w:t>
      </w:r>
    </w:p>
    <w:bookmarkEnd w:id="9"/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Основанием для перечисления субсидий являются представленные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получате</w:t>
      </w:r>
      <w:r w:rsidR="00ED47AC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лями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в Министерство справки-расчеты о причитающихся субсидиях.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>14.</w:t>
      </w:r>
      <w:r w:rsidR="00202D19">
        <w:rPr>
          <w:rFonts w:ascii="Times New Roman" w:hAnsi="Times New Roman"/>
          <w:sz w:val="28"/>
          <w:szCs w:val="28"/>
        </w:rPr>
        <w:t> </w:t>
      </w:r>
      <w:r w:rsidRPr="00621742">
        <w:rPr>
          <w:rFonts w:ascii="Times New Roman" w:hAnsi="Times New Roman"/>
          <w:sz w:val="28"/>
          <w:szCs w:val="28"/>
        </w:rPr>
        <w:t>Предоставленные субсидии подлежат возврату в доход бюджета Республики Татарстан в соответствии с бюджетным законодательством в 60-днев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 xml:space="preserve">ный срок со дня получения соответствующего требования Министерства в случае выявления фактов нарушения порядка и условий их предоставления, установленных настоящим Порядком и соглашением о предоставлении субсидии, по фактам проверок, проведенных Министерством и уполномоченным органом </w:t>
      </w:r>
      <w:proofErr w:type="spellStart"/>
      <w:r w:rsidRPr="00621742">
        <w:rPr>
          <w:rFonts w:ascii="Times New Roman" w:hAnsi="Times New Roman"/>
          <w:sz w:val="28"/>
          <w:szCs w:val="28"/>
        </w:rPr>
        <w:t>государствен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ного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финансового контроля, а также в случае </w:t>
      </w:r>
      <w:proofErr w:type="spellStart"/>
      <w:r w:rsidRPr="00621742">
        <w:rPr>
          <w:rFonts w:ascii="Times New Roman" w:hAnsi="Times New Roman"/>
          <w:sz w:val="28"/>
          <w:szCs w:val="28"/>
        </w:rPr>
        <w:t>недостижения</w:t>
      </w:r>
      <w:proofErr w:type="spellEnd"/>
      <w:r w:rsidRPr="00621742">
        <w:rPr>
          <w:rFonts w:ascii="Times New Roman" w:hAnsi="Times New Roman"/>
          <w:sz w:val="28"/>
          <w:szCs w:val="28"/>
        </w:rPr>
        <w:t xml:space="preserve"> показателей результативности предоставления субсидии.</w:t>
      </w:r>
    </w:p>
    <w:p w:rsidR="0050656E" w:rsidRPr="00621742" w:rsidRDefault="0050656E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" w:name="sub_713"/>
      <w:r w:rsidRPr="00621742">
        <w:rPr>
          <w:rFonts w:ascii="Times New Roman" w:hAnsi="Times New Roman"/>
          <w:sz w:val="28"/>
          <w:szCs w:val="28"/>
        </w:rPr>
        <w:t xml:space="preserve">15. В случае отказа от добровольного возврата в доход бюджета Республики Татарстан средств, указанных в пункте 14 настоящего Порядка, они подлежат взысканию Министерством в принудительном порядке в 30-дневный срок в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соот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ветствии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с законодательством</w:t>
      </w:r>
      <w:r w:rsidR="00CA540C">
        <w:rPr>
          <w:rFonts w:ascii="Times New Roman" w:hAnsi="Times New Roman"/>
          <w:sz w:val="28"/>
          <w:szCs w:val="28"/>
        </w:rPr>
        <w:t>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21742">
        <w:rPr>
          <w:rFonts w:ascii="Times New Roman" w:hAnsi="Times New Roman"/>
          <w:sz w:val="28"/>
          <w:szCs w:val="28"/>
        </w:rPr>
        <w:t xml:space="preserve">16. В соответствии с законодательством Министерство и органы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государ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ственного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финансового контроля осуществляют проверку соблюдения получателями субсидий условий, целей и порядка предоставления субсидий.</w:t>
      </w:r>
    </w:p>
    <w:p w:rsidR="00B90E2C" w:rsidRPr="00621742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" w:name="sub_714"/>
      <w:bookmarkEnd w:id="10"/>
      <w:r w:rsidRPr="00621742">
        <w:rPr>
          <w:rFonts w:ascii="Times New Roman" w:hAnsi="Times New Roman"/>
          <w:sz w:val="28"/>
          <w:szCs w:val="28"/>
        </w:rPr>
        <w:t xml:space="preserve">17. Ответственность за достоверность документов, представляемых </w:t>
      </w:r>
      <w:proofErr w:type="spellStart"/>
      <w:proofErr w:type="gramStart"/>
      <w:r w:rsidRPr="00621742">
        <w:rPr>
          <w:rFonts w:ascii="Times New Roman" w:hAnsi="Times New Roman"/>
          <w:sz w:val="28"/>
          <w:szCs w:val="28"/>
        </w:rPr>
        <w:t>получа</w:t>
      </w:r>
      <w:r w:rsidR="00202D19">
        <w:rPr>
          <w:rFonts w:ascii="Times New Roman" w:hAnsi="Times New Roman"/>
          <w:sz w:val="28"/>
          <w:szCs w:val="28"/>
        </w:rPr>
        <w:t>-</w:t>
      </w:r>
      <w:r w:rsidRPr="00621742">
        <w:rPr>
          <w:rFonts w:ascii="Times New Roman" w:hAnsi="Times New Roman"/>
          <w:sz w:val="28"/>
          <w:szCs w:val="28"/>
        </w:rPr>
        <w:t>телями</w:t>
      </w:r>
      <w:proofErr w:type="spellEnd"/>
      <w:proofErr w:type="gramEnd"/>
      <w:r w:rsidRPr="00621742">
        <w:rPr>
          <w:rFonts w:ascii="Times New Roman" w:hAnsi="Times New Roman"/>
          <w:sz w:val="28"/>
          <w:szCs w:val="28"/>
        </w:rPr>
        <w:t xml:space="preserve"> в Министерство, возлагается на соответствующих должностных лиц и руководителей.</w:t>
      </w:r>
    </w:p>
    <w:p w:rsidR="00B90E2C" w:rsidRPr="00DD2BA9" w:rsidRDefault="00B90E2C" w:rsidP="00FF7EF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2" w:name="sub_715"/>
      <w:bookmarkEnd w:id="11"/>
      <w:r w:rsidRPr="00621742">
        <w:rPr>
          <w:rFonts w:ascii="Times New Roman" w:hAnsi="Times New Roman"/>
          <w:sz w:val="28"/>
          <w:szCs w:val="28"/>
        </w:rPr>
        <w:t>18. Контроль за использованием бюджетных средств осуществляет Министерство.</w:t>
      </w:r>
      <w:bookmarkEnd w:id="12"/>
    </w:p>
    <w:p w:rsidR="00B90E2C" w:rsidRPr="00DE6EEB" w:rsidRDefault="00B90E2C" w:rsidP="00FF7E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044D4" w:rsidRPr="00DE6EEB" w:rsidRDefault="00621742" w:rsidP="00FF7E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</w:t>
      </w:r>
    </w:p>
    <w:sectPr w:rsidR="00E044D4" w:rsidRPr="00DE6EEB" w:rsidSect="00CA540C">
      <w:headerReference w:type="default" r:id="rId8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1C2" w:rsidRDefault="006E11C2" w:rsidP="00D2477E">
      <w:pPr>
        <w:spacing w:after="0" w:line="240" w:lineRule="auto"/>
      </w:pPr>
      <w:r>
        <w:separator/>
      </w:r>
    </w:p>
  </w:endnote>
  <w:endnote w:type="continuationSeparator" w:id="0">
    <w:p w:rsidR="006E11C2" w:rsidRDefault="006E11C2" w:rsidP="00D24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1C2" w:rsidRDefault="006E11C2" w:rsidP="00D2477E">
      <w:pPr>
        <w:spacing w:after="0" w:line="240" w:lineRule="auto"/>
      </w:pPr>
      <w:r>
        <w:separator/>
      </w:r>
    </w:p>
  </w:footnote>
  <w:footnote w:type="continuationSeparator" w:id="0">
    <w:p w:rsidR="006E11C2" w:rsidRDefault="006E11C2" w:rsidP="00D24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527F" w:rsidRPr="004E4104" w:rsidRDefault="009E527F">
    <w:pPr>
      <w:pStyle w:val="af"/>
      <w:jc w:val="center"/>
      <w:rPr>
        <w:rFonts w:ascii="Times New Roman" w:hAnsi="Times New Roman"/>
        <w:sz w:val="28"/>
        <w:szCs w:val="28"/>
      </w:rPr>
    </w:pPr>
    <w:r w:rsidRPr="004E4104">
      <w:rPr>
        <w:rFonts w:ascii="Times New Roman" w:hAnsi="Times New Roman"/>
        <w:sz w:val="28"/>
        <w:szCs w:val="28"/>
      </w:rPr>
      <w:fldChar w:fldCharType="begin"/>
    </w:r>
    <w:r w:rsidRPr="004E4104">
      <w:rPr>
        <w:rFonts w:ascii="Times New Roman" w:hAnsi="Times New Roman"/>
        <w:sz w:val="28"/>
        <w:szCs w:val="28"/>
      </w:rPr>
      <w:instrText>PAGE   \* MERGEFORMAT</w:instrText>
    </w:r>
    <w:r w:rsidRPr="004E4104">
      <w:rPr>
        <w:rFonts w:ascii="Times New Roman" w:hAnsi="Times New Roman"/>
        <w:sz w:val="28"/>
        <w:szCs w:val="28"/>
      </w:rPr>
      <w:fldChar w:fldCharType="separate"/>
    </w:r>
    <w:r w:rsidR="00C33F77">
      <w:rPr>
        <w:rFonts w:ascii="Times New Roman" w:hAnsi="Times New Roman"/>
        <w:noProof/>
        <w:sz w:val="28"/>
        <w:szCs w:val="28"/>
      </w:rPr>
      <w:t>2</w:t>
    </w:r>
    <w:r w:rsidRPr="004E410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F"/>
    <w:multiLevelType w:val="multilevel"/>
    <w:tmpl w:val="000000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7E45593"/>
    <w:multiLevelType w:val="hybridMultilevel"/>
    <w:tmpl w:val="35488C50"/>
    <w:lvl w:ilvl="0" w:tplc="1138E8DE">
      <w:start w:val="1"/>
      <w:numFmt w:val="decimal"/>
      <w:lvlText w:val="%1."/>
      <w:lvlJc w:val="left"/>
      <w:pPr>
        <w:ind w:left="9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4AAC7030"/>
    <w:multiLevelType w:val="hybridMultilevel"/>
    <w:tmpl w:val="19289258"/>
    <w:lvl w:ilvl="0" w:tplc="E4FA02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AAC5390"/>
    <w:multiLevelType w:val="hybridMultilevel"/>
    <w:tmpl w:val="0338FC4A"/>
    <w:lvl w:ilvl="0" w:tplc="0EA06A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D0791"/>
    <w:multiLevelType w:val="hybridMultilevel"/>
    <w:tmpl w:val="B434AEE6"/>
    <w:lvl w:ilvl="0" w:tplc="C7E2E6E6">
      <w:start w:val="1"/>
      <w:numFmt w:val="decimal"/>
      <w:lvlText w:val="%1."/>
      <w:lvlJc w:val="left"/>
      <w:pPr>
        <w:ind w:left="177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>
      <w:start w:val="1"/>
      <w:numFmt w:val="lowerRoman"/>
      <w:lvlText w:val="%3."/>
      <w:lvlJc w:val="right"/>
      <w:pPr>
        <w:ind w:left="3217" w:hanging="180"/>
      </w:pPr>
    </w:lvl>
    <w:lvl w:ilvl="3" w:tplc="0419000F">
      <w:start w:val="1"/>
      <w:numFmt w:val="decimal"/>
      <w:lvlText w:val="%4."/>
      <w:lvlJc w:val="left"/>
      <w:pPr>
        <w:ind w:left="3937" w:hanging="360"/>
      </w:pPr>
    </w:lvl>
    <w:lvl w:ilvl="4" w:tplc="04190019">
      <w:start w:val="1"/>
      <w:numFmt w:val="lowerLetter"/>
      <w:lvlText w:val="%5."/>
      <w:lvlJc w:val="left"/>
      <w:pPr>
        <w:ind w:left="4657" w:hanging="360"/>
      </w:pPr>
    </w:lvl>
    <w:lvl w:ilvl="5" w:tplc="0419001B">
      <w:start w:val="1"/>
      <w:numFmt w:val="lowerRoman"/>
      <w:lvlText w:val="%6."/>
      <w:lvlJc w:val="right"/>
      <w:pPr>
        <w:ind w:left="5377" w:hanging="180"/>
      </w:pPr>
    </w:lvl>
    <w:lvl w:ilvl="6" w:tplc="0419000F">
      <w:start w:val="1"/>
      <w:numFmt w:val="decimal"/>
      <w:lvlText w:val="%7."/>
      <w:lvlJc w:val="left"/>
      <w:pPr>
        <w:ind w:left="6097" w:hanging="360"/>
      </w:pPr>
    </w:lvl>
    <w:lvl w:ilvl="7" w:tplc="04190019">
      <w:start w:val="1"/>
      <w:numFmt w:val="lowerLetter"/>
      <w:lvlText w:val="%8."/>
      <w:lvlJc w:val="left"/>
      <w:pPr>
        <w:ind w:left="6817" w:hanging="360"/>
      </w:pPr>
    </w:lvl>
    <w:lvl w:ilvl="8" w:tplc="0419001B">
      <w:start w:val="1"/>
      <w:numFmt w:val="lowerRoman"/>
      <w:lvlText w:val="%9."/>
      <w:lvlJc w:val="right"/>
      <w:pPr>
        <w:ind w:left="7537" w:hanging="180"/>
      </w:pPr>
    </w:lvl>
  </w:abstractNum>
  <w:abstractNum w:abstractNumId="5" w15:restartNumberingAfterBreak="0">
    <w:nsid w:val="74DE2817"/>
    <w:multiLevelType w:val="hybridMultilevel"/>
    <w:tmpl w:val="3B36F056"/>
    <w:lvl w:ilvl="0" w:tplc="6A34DFA4">
      <w:start w:val="1"/>
      <w:numFmt w:val="decimal"/>
      <w:lvlText w:val="%1."/>
      <w:lvlJc w:val="left"/>
      <w:pPr>
        <w:ind w:left="26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1C2"/>
    <w:rsid w:val="00001E73"/>
    <w:rsid w:val="000029D1"/>
    <w:rsid w:val="00003A11"/>
    <w:rsid w:val="00003AEF"/>
    <w:rsid w:val="00004A0A"/>
    <w:rsid w:val="00005380"/>
    <w:rsid w:val="0000685B"/>
    <w:rsid w:val="000120F1"/>
    <w:rsid w:val="000134D6"/>
    <w:rsid w:val="00015380"/>
    <w:rsid w:val="00015CE7"/>
    <w:rsid w:val="00017EE7"/>
    <w:rsid w:val="00020752"/>
    <w:rsid w:val="000215F9"/>
    <w:rsid w:val="00021E70"/>
    <w:rsid w:val="00023089"/>
    <w:rsid w:val="000249B5"/>
    <w:rsid w:val="000300D4"/>
    <w:rsid w:val="00030386"/>
    <w:rsid w:val="00030C51"/>
    <w:rsid w:val="00031614"/>
    <w:rsid w:val="00032412"/>
    <w:rsid w:val="00032864"/>
    <w:rsid w:val="00037CC8"/>
    <w:rsid w:val="00037D07"/>
    <w:rsid w:val="00040FE5"/>
    <w:rsid w:val="00045208"/>
    <w:rsid w:val="00046F1B"/>
    <w:rsid w:val="000511DD"/>
    <w:rsid w:val="0005262A"/>
    <w:rsid w:val="000542C1"/>
    <w:rsid w:val="0005442D"/>
    <w:rsid w:val="00054B69"/>
    <w:rsid w:val="00054F3E"/>
    <w:rsid w:val="00055B07"/>
    <w:rsid w:val="00057A2A"/>
    <w:rsid w:val="00061B17"/>
    <w:rsid w:val="00066059"/>
    <w:rsid w:val="00067C08"/>
    <w:rsid w:val="0007033E"/>
    <w:rsid w:val="00073B48"/>
    <w:rsid w:val="00073EC8"/>
    <w:rsid w:val="00074B64"/>
    <w:rsid w:val="0007560A"/>
    <w:rsid w:val="00075EB5"/>
    <w:rsid w:val="00076EE4"/>
    <w:rsid w:val="00080F6E"/>
    <w:rsid w:val="000845D7"/>
    <w:rsid w:val="0008525A"/>
    <w:rsid w:val="00087B54"/>
    <w:rsid w:val="00091FBC"/>
    <w:rsid w:val="00093174"/>
    <w:rsid w:val="00093B8A"/>
    <w:rsid w:val="0009447B"/>
    <w:rsid w:val="0009791D"/>
    <w:rsid w:val="000A0047"/>
    <w:rsid w:val="000A0224"/>
    <w:rsid w:val="000B0B98"/>
    <w:rsid w:val="000B3783"/>
    <w:rsid w:val="000B4A20"/>
    <w:rsid w:val="000B561E"/>
    <w:rsid w:val="000B5A4A"/>
    <w:rsid w:val="000B5B55"/>
    <w:rsid w:val="000B7977"/>
    <w:rsid w:val="000C1FC7"/>
    <w:rsid w:val="000C345D"/>
    <w:rsid w:val="000C65BC"/>
    <w:rsid w:val="000C775D"/>
    <w:rsid w:val="000D1B20"/>
    <w:rsid w:val="000D2F1C"/>
    <w:rsid w:val="000D4A25"/>
    <w:rsid w:val="000D5BB4"/>
    <w:rsid w:val="000D69DC"/>
    <w:rsid w:val="000D6FBD"/>
    <w:rsid w:val="000D7001"/>
    <w:rsid w:val="000D7695"/>
    <w:rsid w:val="000E3933"/>
    <w:rsid w:val="000E7CB8"/>
    <w:rsid w:val="000F2646"/>
    <w:rsid w:val="000F27DB"/>
    <w:rsid w:val="000F27DE"/>
    <w:rsid w:val="000F5204"/>
    <w:rsid w:val="000F7AD5"/>
    <w:rsid w:val="0010076F"/>
    <w:rsid w:val="0010715A"/>
    <w:rsid w:val="001104DC"/>
    <w:rsid w:val="0011148E"/>
    <w:rsid w:val="00113289"/>
    <w:rsid w:val="0012446B"/>
    <w:rsid w:val="00125A27"/>
    <w:rsid w:val="00127F54"/>
    <w:rsid w:val="00130A31"/>
    <w:rsid w:val="00134CCD"/>
    <w:rsid w:val="00136198"/>
    <w:rsid w:val="001455C1"/>
    <w:rsid w:val="0015582C"/>
    <w:rsid w:val="001559B5"/>
    <w:rsid w:val="00155A34"/>
    <w:rsid w:val="001564BC"/>
    <w:rsid w:val="00156C9E"/>
    <w:rsid w:val="00156DB0"/>
    <w:rsid w:val="00161BAB"/>
    <w:rsid w:val="00162FD0"/>
    <w:rsid w:val="00166327"/>
    <w:rsid w:val="001705BB"/>
    <w:rsid w:val="00171D6D"/>
    <w:rsid w:val="001736D1"/>
    <w:rsid w:val="00174540"/>
    <w:rsid w:val="001816F0"/>
    <w:rsid w:val="00182035"/>
    <w:rsid w:val="0018250E"/>
    <w:rsid w:val="0018349F"/>
    <w:rsid w:val="001860AF"/>
    <w:rsid w:val="0018791E"/>
    <w:rsid w:val="00190328"/>
    <w:rsid w:val="00190773"/>
    <w:rsid w:val="00192307"/>
    <w:rsid w:val="0019313E"/>
    <w:rsid w:val="0019665E"/>
    <w:rsid w:val="00197473"/>
    <w:rsid w:val="001A2254"/>
    <w:rsid w:val="001A6E47"/>
    <w:rsid w:val="001A7EFA"/>
    <w:rsid w:val="001B5F25"/>
    <w:rsid w:val="001B71A6"/>
    <w:rsid w:val="001C1E0A"/>
    <w:rsid w:val="001C571B"/>
    <w:rsid w:val="001C682F"/>
    <w:rsid w:val="001C72F3"/>
    <w:rsid w:val="001C79C0"/>
    <w:rsid w:val="001C7E64"/>
    <w:rsid w:val="001D1F81"/>
    <w:rsid w:val="001D2C63"/>
    <w:rsid w:val="001D4F79"/>
    <w:rsid w:val="001D55DC"/>
    <w:rsid w:val="001D59DE"/>
    <w:rsid w:val="001D7869"/>
    <w:rsid w:val="001E2FD5"/>
    <w:rsid w:val="001E448D"/>
    <w:rsid w:val="001E453B"/>
    <w:rsid w:val="001F01D4"/>
    <w:rsid w:val="001F0276"/>
    <w:rsid w:val="001F098A"/>
    <w:rsid w:val="001F0F9D"/>
    <w:rsid w:val="001F1E47"/>
    <w:rsid w:val="001F4668"/>
    <w:rsid w:val="00202D19"/>
    <w:rsid w:val="00203282"/>
    <w:rsid w:val="00205847"/>
    <w:rsid w:val="00206093"/>
    <w:rsid w:val="002060C5"/>
    <w:rsid w:val="00212125"/>
    <w:rsid w:val="002145C4"/>
    <w:rsid w:val="00214F2C"/>
    <w:rsid w:val="002161D4"/>
    <w:rsid w:val="002236E5"/>
    <w:rsid w:val="002244B7"/>
    <w:rsid w:val="00224A27"/>
    <w:rsid w:val="00225074"/>
    <w:rsid w:val="00226F43"/>
    <w:rsid w:val="002306C4"/>
    <w:rsid w:val="00230DC5"/>
    <w:rsid w:val="00232530"/>
    <w:rsid w:val="00235B99"/>
    <w:rsid w:val="00237538"/>
    <w:rsid w:val="00237F05"/>
    <w:rsid w:val="00242D2A"/>
    <w:rsid w:val="002474EE"/>
    <w:rsid w:val="00247D75"/>
    <w:rsid w:val="00250806"/>
    <w:rsid w:val="00254D77"/>
    <w:rsid w:val="00254F5C"/>
    <w:rsid w:val="00257974"/>
    <w:rsid w:val="00262EE2"/>
    <w:rsid w:val="0026490C"/>
    <w:rsid w:val="002666AA"/>
    <w:rsid w:val="0026745D"/>
    <w:rsid w:val="00271EB4"/>
    <w:rsid w:val="002757D8"/>
    <w:rsid w:val="00275A0B"/>
    <w:rsid w:val="0027640E"/>
    <w:rsid w:val="002764A2"/>
    <w:rsid w:val="0028009F"/>
    <w:rsid w:val="00283405"/>
    <w:rsid w:val="002908A1"/>
    <w:rsid w:val="002946CD"/>
    <w:rsid w:val="00295799"/>
    <w:rsid w:val="00295C64"/>
    <w:rsid w:val="00296B8E"/>
    <w:rsid w:val="002A0794"/>
    <w:rsid w:val="002A20B0"/>
    <w:rsid w:val="002A51B1"/>
    <w:rsid w:val="002A609C"/>
    <w:rsid w:val="002A64D4"/>
    <w:rsid w:val="002A6A14"/>
    <w:rsid w:val="002A6CE6"/>
    <w:rsid w:val="002B11AD"/>
    <w:rsid w:val="002B1865"/>
    <w:rsid w:val="002B6397"/>
    <w:rsid w:val="002B759D"/>
    <w:rsid w:val="002C09D4"/>
    <w:rsid w:val="002C2AEB"/>
    <w:rsid w:val="002C444C"/>
    <w:rsid w:val="002C4897"/>
    <w:rsid w:val="002D1525"/>
    <w:rsid w:val="002D2B1F"/>
    <w:rsid w:val="002D3020"/>
    <w:rsid w:val="002D357A"/>
    <w:rsid w:val="002D40C0"/>
    <w:rsid w:val="002D618F"/>
    <w:rsid w:val="002E0C7F"/>
    <w:rsid w:val="002E1D3D"/>
    <w:rsid w:val="002E6486"/>
    <w:rsid w:val="002E6FB2"/>
    <w:rsid w:val="002E782B"/>
    <w:rsid w:val="002F2BB4"/>
    <w:rsid w:val="002F4879"/>
    <w:rsid w:val="002F6623"/>
    <w:rsid w:val="003007BA"/>
    <w:rsid w:val="0030168D"/>
    <w:rsid w:val="00302482"/>
    <w:rsid w:val="003044D4"/>
    <w:rsid w:val="00306445"/>
    <w:rsid w:val="00310838"/>
    <w:rsid w:val="00310B08"/>
    <w:rsid w:val="00311A78"/>
    <w:rsid w:val="003149C1"/>
    <w:rsid w:val="00315E9C"/>
    <w:rsid w:val="0033562D"/>
    <w:rsid w:val="00337891"/>
    <w:rsid w:val="00337DB8"/>
    <w:rsid w:val="003400D5"/>
    <w:rsid w:val="003404A0"/>
    <w:rsid w:val="00340B50"/>
    <w:rsid w:val="003425A3"/>
    <w:rsid w:val="003436EB"/>
    <w:rsid w:val="0034516E"/>
    <w:rsid w:val="003457A5"/>
    <w:rsid w:val="0034678E"/>
    <w:rsid w:val="0035048A"/>
    <w:rsid w:val="00350800"/>
    <w:rsid w:val="0035364D"/>
    <w:rsid w:val="00353942"/>
    <w:rsid w:val="003570E0"/>
    <w:rsid w:val="00357622"/>
    <w:rsid w:val="003649F7"/>
    <w:rsid w:val="00366E32"/>
    <w:rsid w:val="00370A11"/>
    <w:rsid w:val="0037144E"/>
    <w:rsid w:val="003734CD"/>
    <w:rsid w:val="003737FC"/>
    <w:rsid w:val="0037765A"/>
    <w:rsid w:val="00380863"/>
    <w:rsid w:val="00383D7D"/>
    <w:rsid w:val="003866AA"/>
    <w:rsid w:val="00387534"/>
    <w:rsid w:val="00393A35"/>
    <w:rsid w:val="00394C35"/>
    <w:rsid w:val="003953F4"/>
    <w:rsid w:val="003954BC"/>
    <w:rsid w:val="00396CF6"/>
    <w:rsid w:val="00397A5B"/>
    <w:rsid w:val="003A0781"/>
    <w:rsid w:val="003A45A5"/>
    <w:rsid w:val="003A54D0"/>
    <w:rsid w:val="003A71CB"/>
    <w:rsid w:val="003A7549"/>
    <w:rsid w:val="003B3555"/>
    <w:rsid w:val="003B4987"/>
    <w:rsid w:val="003B539F"/>
    <w:rsid w:val="003B7814"/>
    <w:rsid w:val="003C2068"/>
    <w:rsid w:val="003C44FC"/>
    <w:rsid w:val="003C4703"/>
    <w:rsid w:val="003D1C67"/>
    <w:rsid w:val="003D3738"/>
    <w:rsid w:val="003D4F42"/>
    <w:rsid w:val="003D6B03"/>
    <w:rsid w:val="003D7407"/>
    <w:rsid w:val="003D78F1"/>
    <w:rsid w:val="003D7FE7"/>
    <w:rsid w:val="003E159B"/>
    <w:rsid w:val="003E3E4C"/>
    <w:rsid w:val="003E479D"/>
    <w:rsid w:val="0040077B"/>
    <w:rsid w:val="0040176B"/>
    <w:rsid w:val="00405C8F"/>
    <w:rsid w:val="00410EED"/>
    <w:rsid w:val="00411A8D"/>
    <w:rsid w:val="00416E74"/>
    <w:rsid w:val="00416F55"/>
    <w:rsid w:val="00423CA2"/>
    <w:rsid w:val="00425128"/>
    <w:rsid w:val="004255CF"/>
    <w:rsid w:val="00426472"/>
    <w:rsid w:val="004434C2"/>
    <w:rsid w:val="004437E5"/>
    <w:rsid w:val="00444B0C"/>
    <w:rsid w:val="00446AE8"/>
    <w:rsid w:val="00450EA1"/>
    <w:rsid w:val="004517A5"/>
    <w:rsid w:val="004545BE"/>
    <w:rsid w:val="00460955"/>
    <w:rsid w:val="00463F81"/>
    <w:rsid w:val="004641D2"/>
    <w:rsid w:val="00465A72"/>
    <w:rsid w:val="00467D27"/>
    <w:rsid w:val="00471FC1"/>
    <w:rsid w:val="0048232E"/>
    <w:rsid w:val="0048309A"/>
    <w:rsid w:val="00491A06"/>
    <w:rsid w:val="00493B33"/>
    <w:rsid w:val="00496BF2"/>
    <w:rsid w:val="004A1D3C"/>
    <w:rsid w:val="004A21BD"/>
    <w:rsid w:val="004A3609"/>
    <w:rsid w:val="004A3B69"/>
    <w:rsid w:val="004A780B"/>
    <w:rsid w:val="004B13F6"/>
    <w:rsid w:val="004B1989"/>
    <w:rsid w:val="004B215E"/>
    <w:rsid w:val="004B3CC4"/>
    <w:rsid w:val="004B4FC4"/>
    <w:rsid w:val="004B5892"/>
    <w:rsid w:val="004B6B87"/>
    <w:rsid w:val="004C2E34"/>
    <w:rsid w:val="004C36F5"/>
    <w:rsid w:val="004C41DB"/>
    <w:rsid w:val="004C55B4"/>
    <w:rsid w:val="004C7B33"/>
    <w:rsid w:val="004D00B2"/>
    <w:rsid w:val="004D2D1D"/>
    <w:rsid w:val="004D4072"/>
    <w:rsid w:val="004D62BA"/>
    <w:rsid w:val="004D753F"/>
    <w:rsid w:val="004D77FA"/>
    <w:rsid w:val="004D7C7C"/>
    <w:rsid w:val="004E1787"/>
    <w:rsid w:val="004E4104"/>
    <w:rsid w:val="004E7BF9"/>
    <w:rsid w:val="004E7E34"/>
    <w:rsid w:val="00505044"/>
    <w:rsid w:val="005056CB"/>
    <w:rsid w:val="00505FB5"/>
    <w:rsid w:val="0050656E"/>
    <w:rsid w:val="00507107"/>
    <w:rsid w:val="0051024D"/>
    <w:rsid w:val="00510A42"/>
    <w:rsid w:val="00511809"/>
    <w:rsid w:val="0051309D"/>
    <w:rsid w:val="005143FA"/>
    <w:rsid w:val="00517ED2"/>
    <w:rsid w:val="00521198"/>
    <w:rsid w:val="005227DF"/>
    <w:rsid w:val="005228CA"/>
    <w:rsid w:val="00525D5F"/>
    <w:rsid w:val="00533F6F"/>
    <w:rsid w:val="005361C3"/>
    <w:rsid w:val="00537BFD"/>
    <w:rsid w:val="005406F3"/>
    <w:rsid w:val="005417F7"/>
    <w:rsid w:val="005460D9"/>
    <w:rsid w:val="00546206"/>
    <w:rsid w:val="00552E45"/>
    <w:rsid w:val="00556BA1"/>
    <w:rsid w:val="00556C55"/>
    <w:rsid w:val="005572B5"/>
    <w:rsid w:val="005613C6"/>
    <w:rsid w:val="00561AB0"/>
    <w:rsid w:val="00563AD2"/>
    <w:rsid w:val="0056481C"/>
    <w:rsid w:val="00566F29"/>
    <w:rsid w:val="0056779B"/>
    <w:rsid w:val="005717FC"/>
    <w:rsid w:val="005722DC"/>
    <w:rsid w:val="00573C12"/>
    <w:rsid w:val="00574815"/>
    <w:rsid w:val="00574A47"/>
    <w:rsid w:val="00580EEB"/>
    <w:rsid w:val="00582586"/>
    <w:rsid w:val="00582AEA"/>
    <w:rsid w:val="0058506E"/>
    <w:rsid w:val="005867FA"/>
    <w:rsid w:val="00587CD3"/>
    <w:rsid w:val="0059041F"/>
    <w:rsid w:val="00590981"/>
    <w:rsid w:val="00591815"/>
    <w:rsid w:val="005922E0"/>
    <w:rsid w:val="00592363"/>
    <w:rsid w:val="0059294D"/>
    <w:rsid w:val="0059547B"/>
    <w:rsid w:val="0059714E"/>
    <w:rsid w:val="005A166F"/>
    <w:rsid w:val="005A1D0A"/>
    <w:rsid w:val="005A667F"/>
    <w:rsid w:val="005A6ACE"/>
    <w:rsid w:val="005B1955"/>
    <w:rsid w:val="005B2F8C"/>
    <w:rsid w:val="005B4A1E"/>
    <w:rsid w:val="005B4B79"/>
    <w:rsid w:val="005B6497"/>
    <w:rsid w:val="005B69E3"/>
    <w:rsid w:val="005C1235"/>
    <w:rsid w:val="005C1A25"/>
    <w:rsid w:val="005C2D44"/>
    <w:rsid w:val="005C63AF"/>
    <w:rsid w:val="005C7CD0"/>
    <w:rsid w:val="005D4C53"/>
    <w:rsid w:val="005D5352"/>
    <w:rsid w:val="005D7C07"/>
    <w:rsid w:val="005E091B"/>
    <w:rsid w:val="005E2161"/>
    <w:rsid w:val="005E21E5"/>
    <w:rsid w:val="005E3BED"/>
    <w:rsid w:val="005E77EC"/>
    <w:rsid w:val="005F00BE"/>
    <w:rsid w:val="005F1410"/>
    <w:rsid w:val="005F6773"/>
    <w:rsid w:val="006007C0"/>
    <w:rsid w:val="00606D77"/>
    <w:rsid w:val="00607C24"/>
    <w:rsid w:val="00612B5F"/>
    <w:rsid w:val="00621742"/>
    <w:rsid w:val="00621D03"/>
    <w:rsid w:val="006225AD"/>
    <w:rsid w:val="0062546E"/>
    <w:rsid w:val="00630B18"/>
    <w:rsid w:val="00633548"/>
    <w:rsid w:val="006335B1"/>
    <w:rsid w:val="00633A2F"/>
    <w:rsid w:val="0063401D"/>
    <w:rsid w:val="006359D0"/>
    <w:rsid w:val="006433F1"/>
    <w:rsid w:val="00645B43"/>
    <w:rsid w:val="00646B03"/>
    <w:rsid w:val="00647FE3"/>
    <w:rsid w:val="006500B8"/>
    <w:rsid w:val="006514D0"/>
    <w:rsid w:val="00652E96"/>
    <w:rsid w:val="006548DE"/>
    <w:rsid w:val="006549C8"/>
    <w:rsid w:val="00654A6F"/>
    <w:rsid w:val="0066439A"/>
    <w:rsid w:val="00665255"/>
    <w:rsid w:val="00666409"/>
    <w:rsid w:val="00670376"/>
    <w:rsid w:val="00670CB8"/>
    <w:rsid w:val="006745FA"/>
    <w:rsid w:val="006748CE"/>
    <w:rsid w:val="00674C51"/>
    <w:rsid w:val="00675EF6"/>
    <w:rsid w:val="00677554"/>
    <w:rsid w:val="00677CA4"/>
    <w:rsid w:val="00680550"/>
    <w:rsid w:val="00682086"/>
    <w:rsid w:val="00682492"/>
    <w:rsid w:val="00683776"/>
    <w:rsid w:val="00683F62"/>
    <w:rsid w:val="00693132"/>
    <w:rsid w:val="00694341"/>
    <w:rsid w:val="00694D70"/>
    <w:rsid w:val="00696289"/>
    <w:rsid w:val="00696F60"/>
    <w:rsid w:val="00696F94"/>
    <w:rsid w:val="006A18EB"/>
    <w:rsid w:val="006A2318"/>
    <w:rsid w:val="006A3010"/>
    <w:rsid w:val="006A3064"/>
    <w:rsid w:val="006A3DF7"/>
    <w:rsid w:val="006A6EC9"/>
    <w:rsid w:val="006B06B3"/>
    <w:rsid w:val="006B1E7E"/>
    <w:rsid w:val="006B42F4"/>
    <w:rsid w:val="006B6A97"/>
    <w:rsid w:val="006B6E0C"/>
    <w:rsid w:val="006B7C2B"/>
    <w:rsid w:val="006C3CBD"/>
    <w:rsid w:val="006C4FFB"/>
    <w:rsid w:val="006D0882"/>
    <w:rsid w:val="006D362B"/>
    <w:rsid w:val="006D776F"/>
    <w:rsid w:val="006E0646"/>
    <w:rsid w:val="006E11C2"/>
    <w:rsid w:val="006E2E37"/>
    <w:rsid w:val="006E4780"/>
    <w:rsid w:val="006E5573"/>
    <w:rsid w:val="006E5A47"/>
    <w:rsid w:val="006E7011"/>
    <w:rsid w:val="006F053A"/>
    <w:rsid w:val="006F667E"/>
    <w:rsid w:val="007002ED"/>
    <w:rsid w:val="00700E98"/>
    <w:rsid w:val="00701826"/>
    <w:rsid w:val="007030B9"/>
    <w:rsid w:val="007030D3"/>
    <w:rsid w:val="00704607"/>
    <w:rsid w:val="00704883"/>
    <w:rsid w:val="00705B36"/>
    <w:rsid w:val="00705EF0"/>
    <w:rsid w:val="00711112"/>
    <w:rsid w:val="007112B8"/>
    <w:rsid w:val="0071266A"/>
    <w:rsid w:val="00712D27"/>
    <w:rsid w:val="00714A3C"/>
    <w:rsid w:val="00716045"/>
    <w:rsid w:val="007165FB"/>
    <w:rsid w:val="007166F8"/>
    <w:rsid w:val="0072000F"/>
    <w:rsid w:val="007206AF"/>
    <w:rsid w:val="00721B4E"/>
    <w:rsid w:val="00724579"/>
    <w:rsid w:val="0072720E"/>
    <w:rsid w:val="00730B72"/>
    <w:rsid w:val="00730DE6"/>
    <w:rsid w:val="00731693"/>
    <w:rsid w:val="00734E52"/>
    <w:rsid w:val="007355C2"/>
    <w:rsid w:val="007368C9"/>
    <w:rsid w:val="00737096"/>
    <w:rsid w:val="00737381"/>
    <w:rsid w:val="00737FC2"/>
    <w:rsid w:val="00742B39"/>
    <w:rsid w:val="00743975"/>
    <w:rsid w:val="00743DAA"/>
    <w:rsid w:val="00746E09"/>
    <w:rsid w:val="0075455F"/>
    <w:rsid w:val="00755BE4"/>
    <w:rsid w:val="00757414"/>
    <w:rsid w:val="0076088B"/>
    <w:rsid w:val="007614B1"/>
    <w:rsid w:val="00762539"/>
    <w:rsid w:val="00764BEE"/>
    <w:rsid w:val="00771E09"/>
    <w:rsid w:val="0077223E"/>
    <w:rsid w:val="00772871"/>
    <w:rsid w:val="00773DDA"/>
    <w:rsid w:val="007759D3"/>
    <w:rsid w:val="0078286F"/>
    <w:rsid w:val="00783819"/>
    <w:rsid w:val="007862EE"/>
    <w:rsid w:val="00787F12"/>
    <w:rsid w:val="00790795"/>
    <w:rsid w:val="00793458"/>
    <w:rsid w:val="00797E59"/>
    <w:rsid w:val="007A01E3"/>
    <w:rsid w:val="007A1A0C"/>
    <w:rsid w:val="007A3598"/>
    <w:rsid w:val="007A4C94"/>
    <w:rsid w:val="007B040B"/>
    <w:rsid w:val="007B06CE"/>
    <w:rsid w:val="007B1399"/>
    <w:rsid w:val="007B3D3A"/>
    <w:rsid w:val="007B457D"/>
    <w:rsid w:val="007B5EE5"/>
    <w:rsid w:val="007B6B01"/>
    <w:rsid w:val="007B6B90"/>
    <w:rsid w:val="007B729B"/>
    <w:rsid w:val="007C02C3"/>
    <w:rsid w:val="007C23E2"/>
    <w:rsid w:val="007C296E"/>
    <w:rsid w:val="007C2CBF"/>
    <w:rsid w:val="007C3A44"/>
    <w:rsid w:val="007C74C3"/>
    <w:rsid w:val="007D340A"/>
    <w:rsid w:val="007D68EB"/>
    <w:rsid w:val="007E36CA"/>
    <w:rsid w:val="007E3AD2"/>
    <w:rsid w:val="007E5BE1"/>
    <w:rsid w:val="007F35AE"/>
    <w:rsid w:val="008003D8"/>
    <w:rsid w:val="008009F4"/>
    <w:rsid w:val="00801072"/>
    <w:rsid w:val="008020DE"/>
    <w:rsid w:val="00803484"/>
    <w:rsid w:val="008058FB"/>
    <w:rsid w:val="00814652"/>
    <w:rsid w:val="00816066"/>
    <w:rsid w:val="008224D6"/>
    <w:rsid w:val="00822527"/>
    <w:rsid w:val="00823179"/>
    <w:rsid w:val="008232F2"/>
    <w:rsid w:val="0082754C"/>
    <w:rsid w:val="00827EAB"/>
    <w:rsid w:val="008308EC"/>
    <w:rsid w:val="0083129E"/>
    <w:rsid w:val="00832ECC"/>
    <w:rsid w:val="00834C1B"/>
    <w:rsid w:val="0084096F"/>
    <w:rsid w:val="0084343E"/>
    <w:rsid w:val="0084400F"/>
    <w:rsid w:val="00846871"/>
    <w:rsid w:val="0085118A"/>
    <w:rsid w:val="0085347D"/>
    <w:rsid w:val="008545F9"/>
    <w:rsid w:val="0085583A"/>
    <w:rsid w:val="0085585C"/>
    <w:rsid w:val="00857932"/>
    <w:rsid w:val="00860820"/>
    <w:rsid w:val="008612E6"/>
    <w:rsid w:val="008636B4"/>
    <w:rsid w:val="00863FC0"/>
    <w:rsid w:val="00867DEA"/>
    <w:rsid w:val="008705B0"/>
    <w:rsid w:val="00870C5A"/>
    <w:rsid w:val="008728B5"/>
    <w:rsid w:val="00873DE5"/>
    <w:rsid w:val="008755E5"/>
    <w:rsid w:val="00876D2D"/>
    <w:rsid w:val="00883688"/>
    <w:rsid w:val="00884C2E"/>
    <w:rsid w:val="008873EB"/>
    <w:rsid w:val="00887638"/>
    <w:rsid w:val="008877AC"/>
    <w:rsid w:val="00892ECD"/>
    <w:rsid w:val="00897A9D"/>
    <w:rsid w:val="008A24DC"/>
    <w:rsid w:val="008A43D5"/>
    <w:rsid w:val="008A69C7"/>
    <w:rsid w:val="008A75AD"/>
    <w:rsid w:val="008B01F9"/>
    <w:rsid w:val="008B062F"/>
    <w:rsid w:val="008B0738"/>
    <w:rsid w:val="008B19B9"/>
    <w:rsid w:val="008B54B2"/>
    <w:rsid w:val="008B6018"/>
    <w:rsid w:val="008B6507"/>
    <w:rsid w:val="008B699F"/>
    <w:rsid w:val="008B7E64"/>
    <w:rsid w:val="008C0BC7"/>
    <w:rsid w:val="008C0DB1"/>
    <w:rsid w:val="008C1032"/>
    <w:rsid w:val="008C4A47"/>
    <w:rsid w:val="008C6660"/>
    <w:rsid w:val="008C709E"/>
    <w:rsid w:val="008D076E"/>
    <w:rsid w:val="008D2B18"/>
    <w:rsid w:val="008D5900"/>
    <w:rsid w:val="008D60C7"/>
    <w:rsid w:val="008D6BA5"/>
    <w:rsid w:val="008E05B1"/>
    <w:rsid w:val="008E3115"/>
    <w:rsid w:val="008E4BDE"/>
    <w:rsid w:val="008E6C8B"/>
    <w:rsid w:val="008F1205"/>
    <w:rsid w:val="008F1651"/>
    <w:rsid w:val="008F4DF7"/>
    <w:rsid w:val="008F502C"/>
    <w:rsid w:val="008F53D3"/>
    <w:rsid w:val="008F5D27"/>
    <w:rsid w:val="008F6528"/>
    <w:rsid w:val="00900DD6"/>
    <w:rsid w:val="00901A1E"/>
    <w:rsid w:val="00902F70"/>
    <w:rsid w:val="00905885"/>
    <w:rsid w:val="00906C08"/>
    <w:rsid w:val="00912C3C"/>
    <w:rsid w:val="0091390B"/>
    <w:rsid w:val="009154D8"/>
    <w:rsid w:val="00916759"/>
    <w:rsid w:val="00923983"/>
    <w:rsid w:val="00923DB0"/>
    <w:rsid w:val="00925624"/>
    <w:rsid w:val="00934C5D"/>
    <w:rsid w:val="00934F20"/>
    <w:rsid w:val="00936F31"/>
    <w:rsid w:val="009374A4"/>
    <w:rsid w:val="0094203E"/>
    <w:rsid w:val="00942E7B"/>
    <w:rsid w:val="0094404E"/>
    <w:rsid w:val="0094703D"/>
    <w:rsid w:val="0095091D"/>
    <w:rsid w:val="00950B64"/>
    <w:rsid w:val="0095229D"/>
    <w:rsid w:val="00952708"/>
    <w:rsid w:val="0095286B"/>
    <w:rsid w:val="00953136"/>
    <w:rsid w:val="00956A9F"/>
    <w:rsid w:val="00957DAF"/>
    <w:rsid w:val="00961721"/>
    <w:rsid w:val="00961BA7"/>
    <w:rsid w:val="00965616"/>
    <w:rsid w:val="00966A78"/>
    <w:rsid w:val="00970C21"/>
    <w:rsid w:val="00972CB6"/>
    <w:rsid w:val="00973F87"/>
    <w:rsid w:val="009742BF"/>
    <w:rsid w:val="0097438D"/>
    <w:rsid w:val="0097480C"/>
    <w:rsid w:val="0097758A"/>
    <w:rsid w:val="009832DC"/>
    <w:rsid w:val="0098549A"/>
    <w:rsid w:val="0098736B"/>
    <w:rsid w:val="00987ECB"/>
    <w:rsid w:val="009903FD"/>
    <w:rsid w:val="00991A89"/>
    <w:rsid w:val="00991DE8"/>
    <w:rsid w:val="00992B72"/>
    <w:rsid w:val="00992FB4"/>
    <w:rsid w:val="009936A3"/>
    <w:rsid w:val="009A0385"/>
    <w:rsid w:val="009A099F"/>
    <w:rsid w:val="009A0BC3"/>
    <w:rsid w:val="009A0EC6"/>
    <w:rsid w:val="009A1D0B"/>
    <w:rsid w:val="009A2519"/>
    <w:rsid w:val="009A6706"/>
    <w:rsid w:val="009B2E25"/>
    <w:rsid w:val="009B2EA1"/>
    <w:rsid w:val="009B2ECA"/>
    <w:rsid w:val="009B55EA"/>
    <w:rsid w:val="009B6086"/>
    <w:rsid w:val="009B6B6D"/>
    <w:rsid w:val="009B70C9"/>
    <w:rsid w:val="009C0368"/>
    <w:rsid w:val="009C4F20"/>
    <w:rsid w:val="009C63BF"/>
    <w:rsid w:val="009C78D2"/>
    <w:rsid w:val="009D03B0"/>
    <w:rsid w:val="009D1E32"/>
    <w:rsid w:val="009D2411"/>
    <w:rsid w:val="009D32A1"/>
    <w:rsid w:val="009D3E2A"/>
    <w:rsid w:val="009D4E14"/>
    <w:rsid w:val="009D562A"/>
    <w:rsid w:val="009E194C"/>
    <w:rsid w:val="009E527F"/>
    <w:rsid w:val="009E5C8A"/>
    <w:rsid w:val="009E5E6C"/>
    <w:rsid w:val="009E6C86"/>
    <w:rsid w:val="009E7196"/>
    <w:rsid w:val="009F1CA7"/>
    <w:rsid w:val="009F30E0"/>
    <w:rsid w:val="00A00BAC"/>
    <w:rsid w:val="00A00CE9"/>
    <w:rsid w:val="00A00D8A"/>
    <w:rsid w:val="00A018A7"/>
    <w:rsid w:val="00A01C6C"/>
    <w:rsid w:val="00A02505"/>
    <w:rsid w:val="00A04387"/>
    <w:rsid w:val="00A07366"/>
    <w:rsid w:val="00A115CD"/>
    <w:rsid w:val="00A158D2"/>
    <w:rsid w:val="00A16EEB"/>
    <w:rsid w:val="00A17D0E"/>
    <w:rsid w:val="00A21473"/>
    <w:rsid w:val="00A229AE"/>
    <w:rsid w:val="00A241F1"/>
    <w:rsid w:val="00A25402"/>
    <w:rsid w:val="00A25628"/>
    <w:rsid w:val="00A41EBE"/>
    <w:rsid w:val="00A42457"/>
    <w:rsid w:val="00A4693F"/>
    <w:rsid w:val="00A46F60"/>
    <w:rsid w:val="00A5146F"/>
    <w:rsid w:val="00A51EEE"/>
    <w:rsid w:val="00A536DA"/>
    <w:rsid w:val="00A53CD0"/>
    <w:rsid w:val="00A56EF1"/>
    <w:rsid w:val="00A61829"/>
    <w:rsid w:val="00A61AD7"/>
    <w:rsid w:val="00A65B23"/>
    <w:rsid w:val="00A65C3E"/>
    <w:rsid w:val="00A67116"/>
    <w:rsid w:val="00A706D1"/>
    <w:rsid w:val="00A742C5"/>
    <w:rsid w:val="00A74747"/>
    <w:rsid w:val="00A75F16"/>
    <w:rsid w:val="00A817BA"/>
    <w:rsid w:val="00A81970"/>
    <w:rsid w:val="00A82A56"/>
    <w:rsid w:val="00A84E5E"/>
    <w:rsid w:val="00A87F20"/>
    <w:rsid w:val="00A907E1"/>
    <w:rsid w:val="00A907E5"/>
    <w:rsid w:val="00A93901"/>
    <w:rsid w:val="00A943F8"/>
    <w:rsid w:val="00A94D81"/>
    <w:rsid w:val="00A9558F"/>
    <w:rsid w:val="00AA0445"/>
    <w:rsid w:val="00AA1C0B"/>
    <w:rsid w:val="00AA2933"/>
    <w:rsid w:val="00AA3B9C"/>
    <w:rsid w:val="00AA6DAC"/>
    <w:rsid w:val="00AA72F3"/>
    <w:rsid w:val="00AB27E9"/>
    <w:rsid w:val="00AB30C3"/>
    <w:rsid w:val="00AB6C89"/>
    <w:rsid w:val="00AB6D95"/>
    <w:rsid w:val="00AC1164"/>
    <w:rsid w:val="00AC1C01"/>
    <w:rsid w:val="00AC3000"/>
    <w:rsid w:val="00AC36F7"/>
    <w:rsid w:val="00AC3F8A"/>
    <w:rsid w:val="00AC40A2"/>
    <w:rsid w:val="00AC73B4"/>
    <w:rsid w:val="00AD58E1"/>
    <w:rsid w:val="00AE2E50"/>
    <w:rsid w:val="00AE3E6A"/>
    <w:rsid w:val="00AE48E2"/>
    <w:rsid w:val="00AE49DF"/>
    <w:rsid w:val="00AF06CD"/>
    <w:rsid w:val="00AF0C66"/>
    <w:rsid w:val="00AF13CB"/>
    <w:rsid w:val="00AF1936"/>
    <w:rsid w:val="00AF428A"/>
    <w:rsid w:val="00AF4539"/>
    <w:rsid w:val="00AF5440"/>
    <w:rsid w:val="00AF63FC"/>
    <w:rsid w:val="00B00376"/>
    <w:rsid w:val="00B01636"/>
    <w:rsid w:val="00B06617"/>
    <w:rsid w:val="00B12308"/>
    <w:rsid w:val="00B132C1"/>
    <w:rsid w:val="00B14F74"/>
    <w:rsid w:val="00B17127"/>
    <w:rsid w:val="00B22BB9"/>
    <w:rsid w:val="00B22BC6"/>
    <w:rsid w:val="00B309F4"/>
    <w:rsid w:val="00B30B5F"/>
    <w:rsid w:val="00B30F44"/>
    <w:rsid w:val="00B31103"/>
    <w:rsid w:val="00B3279E"/>
    <w:rsid w:val="00B32F3B"/>
    <w:rsid w:val="00B3326E"/>
    <w:rsid w:val="00B351A3"/>
    <w:rsid w:val="00B37B21"/>
    <w:rsid w:val="00B408E7"/>
    <w:rsid w:val="00B40D09"/>
    <w:rsid w:val="00B437B9"/>
    <w:rsid w:val="00B448F7"/>
    <w:rsid w:val="00B45193"/>
    <w:rsid w:val="00B4619F"/>
    <w:rsid w:val="00B4632E"/>
    <w:rsid w:val="00B52E6A"/>
    <w:rsid w:val="00B52F11"/>
    <w:rsid w:val="00B5316F"/>
    <w:rsid w:val="00B56524"/>
    <w:rsid w:val="00B576B6"/>
    <w:rsid w:val="00B60A03"/>
    <w:rsid w:val="00B63B93"/>
    <w:rsid w:val="00B63DF2"/>
    <w:rsid w:val="00B64DCE"/>
    <w:rsid w:val="00B659BC"/>
    <w:rsid w:val="00B66084"/>
    <w:rsid w:val="00B71283"/>
    <w:rsid w:val="00B72206"/>
    <w:rsid w:val="00B742D2"/>
    <w:rsid w:val="00B74868"/>
    <w:rsid w:val="00B7564B"/>
    <w:rsid w:val="00B7756D"/>
    <w:rsid w:val="00B83644"/>
    <w:rsid w:val="00B8617B"/>
    <w:rsid w:val="00B8682C"/>
    <w:rsid w:val="00B90E2C"/>
    <w:rsid w:val="00B91DDB"/>
    <w:rsid w:val="00B95515"/>
    <w:rsid w:val="00B9698F"/>
    <w:rsid w:val="00B96E80"/>
    <w:rsid w:val="00BA12C7"/>
    <w:rsid w:val="00BA5A34"/>
    <w:rsid w:val="00BA659C"/>
    <w:rsid w:val="00BA6900"/>
    <w:rsid w:val="00BA69C6"/>
    <w:rsid w:val="00BB16AE"/>
    <w:rsid w:val="00BB3D90"/>
    <w:rsid w:val="00BB7693"/>
    <w:rsid w:val="00BC1352"/>
    <w:rsid w:val="00BC2B36"/>
    <w:rsid w:val="00BC344B"/>
    <w:rsid w:val="00BC7AD1"/>
    <w:rsid w:val="00BD250D"/>
    <w:rsid w:val="00BD4AE6"/>
    <w:rsid w:val="00BD62ED"/>
    <w:rsid w:val="00BD632F"/>
    <w:rsid w:val="00BD68CC"/>
    <w:rsid w:val="00BE0E63"/>
    <w:rsid w:val="00BE270F"/>
    <w:rsid w:val="00BE3193"/>
    <w:rsid w:val="00BE41BE"/>
    <w:rsid w:val="00BE5BC6"/>
    <w:rsid w:val="00BE625A"/>
    <w:rsid w:val="00BE7D27"/>
    <w:rsid w:val="00BF6937"/>
    <w:rsid w:val="00C0374B"/>
    <w:rsid w:val="00C03990"/>
    <w:rsid w:val="00C03CB7"/>
    <w:rsid w:val="00C067EA"/>
    <w:rsid w:val="00C1192C"/>
    <w:rsid w:val="00C129AB"/>
    <w:rsid w:val="00C203FC"/>
    <w:rsid w:val="00C30518"/>
    <w:rsid w:val="00C31378"/>
    <w:rsid w:val="00C31B7A"/>
    <w:rsid w:val="00C321D1"/>
    <w:rsid w:val="00C321FE"/>
    <w:rsid w:val="00C33F77"/>
    <w:rsid w:val="00C355D5"/>
    <w:rsid w:val="00C374FF"/>
    <w:rsid w:val="00C37CC6"/>
    <w:rsid w:val="00C40E4B"/>
    <w:rsid w:val="00C40EAA"/>
    <w:rsid w:val="00C44AC7"/>
    <w:rsid w:val="00C44D57"/>
    <w:rsid w:val="00C45C14"/>
    <w:rsid w:val="00C465E2"/>
    <w:rsid w:val="00C62986"/>
    <w:rsid w:val="00C66F86"/>
    <w:rsid w:val="00C702D3"/>
    <w:rsid w:val="00C70E5C"/>
    <w:rsid w:val="00C729B6"/>
    <w:rsid w:val="00C74B18"/>
    <w:rsid w:val="00C76A9B"/>
    <w:rsid w:val="00C7761B"/>
    <w:rsid w:val="00C80AA6"/>
    <w:rsid w:val="00C80BAC"/>
    <w:rsid w:val="00C86841"/>
    <w:rsid w:val="00C86C0C"/>
    <w:rsid w:val="00C90CF7"/>
    <w:rsid w:val="00C924EC"/>
    <w:rsid w:val="00C93332"/>
    <w:rsid w:val="00C94CAE"/>
    <w:rsid w:val="00C94E55"/>
    <w:rsid w:val="00CA1F93"/>
    <w:rsid w:val="00CA44AB"/>
    <w:rsid w:val="00CA450C"/>
    <w:rsid w:val="00CA4702"/>
    <w:rsid w:val="00CA540C"/>
    <w:rsid w:val="00CA6690"/>
    <w:rsid w:val="00CA7CE2"/>
    <w:rsid w:val="00CB73A2"/>
    <w:rsid w:val="00CC093A"/>
    <w:rsid w:val="00CC22D4"/>
    <w:rsid w:val="00CC285E"/>
    <w:rsid w:val="00CC2A17"/>
    <w:rsid w:val="00CC53AC"/>
    <w:rsid w:val="00CC549D"/>
    <w:rsid w:val="00CC5FD3"/>
    <w:rsid w:val="00CD4442"/>
    <w:rsid w:val="00CE7CFD"/>
    <w:rsid w:val="00CE7F9A"/>
    <w:rsid w:val="00CF64A9"/>
    <w:rsid w:val="00D006BA"/>
    <w:rsid w:val="00D00822"/>
    <w:rsid w:val="00D012BC"/>
    <w:rsid w:val="00D01980"/>
    <w:rsid w:val="00D01E66"/>
    <w:rsid w:val="00D059D3"/>
    <w:rsid w:val="00D05DED"/>
    <w:rsid w:val="00D06146"/>
    <w:rsid w:val="00D07A11"/>
    <w:rsid w:val="00D07D18"/>
    <w:rsid w:val="00D150D9"/>
    <w:rsid w:val="00D15A78"/>
    <w:rsid w:val="00D1620C"/>
    <w:rsid w:val="00D208E8"/>
    <w:rsid w:val="00D20C97"/>
    <w:rsid w:val="00D21A7D"/>
    <w:rsid w:val="00D22633"/>
    <w:rsid w:val="00D2410B"/>
    <w:rsid w:val="00D2477E"/>
    <w:rsid w:val="00D25CD6"/>
    <w:rsid w:val="00D263E4"/>
    <w:rsid w:val="00D312C4"/>
    <w:rsid w:val="00D35005"/>
    <w:rsid w:val="00D3539B"/>
    <w:rsid w:val="00D44942"/>
    <w:rsid w:val="00D55397"/>
    <w:rsid w:val="00D57764"/>
    <w:rsid w:val="00D57B71"/>
    <w:rsid w:val="00D60011"/>
    <w:rsid w:val="00D60CA6"/>
    <w:rsid w:val="00D61EDD"/>
    <w:rsid w:val="00D63705"/>
    <w:rsid w:val="00D658B6"/>
    <w:rsid w:val="00D662B8"/>
    <w:rsid w:val="00D677B4"/>
    <w:rsid w:val="00D678DF"/>
    <w:rsid w:val="00D70F9A"/>
    <w:rsid w:val="00D71099"/>
    <w:rsid w:val="00D754E5"/>
    <w:rsid w:val="00D77760"/>
    <w:rsid w:val="00D82D6E"/>
    <w:rsid w:val="00D834A9"/>
    <w:rsid w:val="00D86F52"/>
    <w:rsid w:val="00D87359"/>
    <w:rsid w:val="00D93283"/>
    <w:rsid w:val="00D93383"/>
    <w:rsid w:val="00D97C82"/>
    <w:rsid w:val="00DA0187"/>
    <w:rsid w:val="00DA0529"/>
    <w:rsid w:val="00DA37BB"/>
    <w:rsid w:val="00DA3E60"/>
    <w:rsid w:val="00DA51A3"/>
    <w:rsid w:val="00DA52C3"/>
    <w:rsid w:val="00DA55DA"/>
    <w:rsid w:val="00DA701A"/>
    <w:rsid w:val="00DB0FD6"/>
    <w:rsid w:val="00DB3150"/>
    <w:rsid w:val="00DB6DA5"/>
    <w:rsid w:val="00DB7D18"/>
    <w:rsid w:val="00DC13B4"/>
    <w:rsid w:val="00DC26C0"/>
    <w:rsid w:val="00DC2743"/>
    <w:rsid w:val="00DC32BD"/>
    <w:rsid w:val="00DC3A7C"/>
    <w:rsid w:val="00DC523A"/>
    <w:rsid w:val="00DC6473"/>
    <w:rsid w:val="00DC6575"/>
    <w:rsid w:val="00DD0DD1"/>
    <w:rsid w:val="00DD247D"/>
    <w:rsid w:val="00DD2612"/>
    <w:rsid w:val="00DD2F75"/>
    <w:rsid w:val="00DD436B"/>
    <w:rsid w:val="00DD47A0"/>
    <w:rsid w:val="00DD4E0D"/>
    <w:rsid w:val="00DD54D0"/>
    <w:rsid w:val="00DD58EE"/>
    <w:rsid w:val="00DD61CF"/>
    <w:rsid w:val="00DE19B3"/>
    <w:rsid w:val="00DE2DC9"/>
    <w:rsid w:val="00DE3B06"/>
    <w:rsid w:val="00DE50A4"/>
    <w:rsid w:val="00DE5119"/>
    <w:rsid w:val="00DE57E4"/>
    <w:rsid w:val="00DE6EEB"/>
    <w:rsid w:val="00DE7F1D"/>
    <w:rsid w:val="00DF1A5E"/>
    <w:rsid w:val="00DF326E"/>
    <w:rsid w:val="00DF3F9C"/>
    <w:rsid w:val="00DF5030"/>
    <w:rsid w:val="00DF7414"/>
    <w:rsid w:val="00DF7EC6"/>
    <w:rsid w:val="00DF7F2E"/>
    <w:rsid w:val="00E00E39"/>
    <w:rsid w:val="00E01BD3"/>
    <w:rsid w:val="00E01F35"/>
    <w:rsid w:val="00E026FD"/>
    <w:rsid w:val="00E044D4"/>
    <w:rsid w:val="00E05679"/>
    <w:rsid w:val="00E07C43"/>
    <w:rsid w:val="00E10426"/>
    <w:rsid w:val="00E104A6"/>
    <w:rsid w:val="00E107A1"/>
    <w:rsid w:val="00E1211E"/>
    <w:rsid w:val="00E1289D"/>
    <w:rsid w:val="00E13C56"/>
    <w:rsid w:val="00E2213C"/>
    <w:rsid w:val="00E25274"/>
    <w:rsid w:val="00E266E2"/>
    <w:rsid w:val="00E30551"/>
    <w:rsid w:val="00E305A3"/>
    <w:rsid w:val="00E30973"/>
    <w:rsid w:val="00E33F5B"/>
    <w:rsid w:val="00E34627"/>
    <w:rsid w:val="00E35BD0"/>
    <w:rsid w:val="00E36F30"/>
    <w:rsid w:val="00E37683"/>
    <w:rsid w:val="00E376AD"/>
    <w:rsid w:val="00E42561"/>
    <w:rsid w:val="00E42732"/>
    <w:rsid w:val="00E453E4"/>
    <w:rsid w:val="00E468A5"/>
    <w:rsid w:val="00E46903"/>
    <w:rsid w:val="00E46C86"/>
    <w:rsid w:val="00E476B6"/>
    <w:rsid w:val="00E47AF2"/>
    <w:rsid w:val="00E51E8A"/>
    <w:rsid w:val="00E54D57"/>
    <w:rsid w:val="00E54FA8"/>
    <w:rsid w:val="00E55172"/>
    <w:rsid w:val="00E60662"/>
    <w:rsid w:val="00E62C28"/>
    <w:rsid w:val="00E633E2"/>
    <w:rsid w:val="00E634F1"/>
    <w:rsid w:val="00E638EF"/>
    <w:rsid w:val="00E63E19"/>
    <w:rsid w:val="00E7203E"/>
    <w:rsid w:val="00E73DB3"/>
    <w:rsid w:val="00E74298"/>
    <w:rsid w:val="00E77E3F"/>
    <w:rsid w:val="00E80B9D"/>
    <w:rsid w:val="00E825C5"/>
    <w:rsid w:val="00E828A7"/>
    <w:rsid w:val="00E85CE1"/>
    <w:rsid w:val="00E87FA5"/>
    <w:rsid w:val="00E9108B"/>
    <w:rsid w:val="00E928BD"/>
    <w:rsid w:val="00E92A5C"/>
    <w:rsid w:val="00E94E14"/>
    <w:rsid w:val="00E9533F"/>
    <w:rsid w:val="00EA166D"/>
    <w:rsid w:val="00EA1D6B"/>
    <w:rsid w:val="00EA502F"/>
    <w:rsid w:val="00EA53B7"/>
    <w:rsid w:val="00EB0F40"/>
    <w:rsid w:val="00EB1104"/>
    <w:rsid w:val="00EB2AFE"/>
    <w:rsid w:val="00EB4183"/>
    <w:rsid w:val="00EB42CB"/>
    <w:rsid w:val="00EB56D4"/>
    <w:rsid w:val="00EB6EC1"/>
    <w:rsid w:val="00EB7157"/>
    <w:rsid w:val="00EB7282"/>
    <w:rsid w:val="00EB72B3"/>
    <w:rsid w:val="00EB7A9B"/>
    <w:rsid w:val="00EC0F87"/>
    <w:rsid w:val="00EC1495"/>
    <w:rsid w:val="00EC3E88"/>
    <w:rsid w:val="00EC4779"/>
    <w:rsid w:val="00EC6D1B"/>
    <w:rsid w:val="00EC7618"/>
    <w:rsid w:val="00ED0673"/>
    <w:rsid w:val="00ED358E"/>
    <w:rsid w:val="00ED47AC"/>
    <w:rsid w:val="00ED4A78"/>
    <w:rsid w:val="00ED5A3B"/>
    <w:rsid w:val="00ED5C2D"/>
    <w:rsid w:val="00ED7088"/>
    <w:rsid w:val="00EE4220"/>
    <w:rsid w:val="00EF0341"/>
    <w:rsid w:val="00EF0831"/>
    <w:rsid w:val="00EF0C42"/>
    <w:rsid w:val="00EF14B2"/>
    <w:rsid w:val="00EF1D0B"/>
    <w:rsid w:val="00EF2A2F"/>
    <w:rsid w:val="00EF396E"/>
    <w:rsid w:val="00EF4ABC"/>
    <w:rsid w:val="00EF52D1"/>
    <w:rsid w:val="00EF7C7C"/>
    <w:rsid w:val="00F072E0"/>
    <w:rsid w:val="00F07663"/>
    <w:rsid w:val="00F07D2C"/>
    <w:rsid w:val="00F11BB4"/>
    <w:rsid w:val="00F11D1C"/>
    <w:rsid w:val="00F1687C"/>
    <w:rsid w:val="00F20376"/>
    <w:rsid w:val="00F21E16"/>
    <w:rsid w:val="00F235B7"/>
    <w:rsid w:val="00F26BF3"/>
    <w:rsid w:val="00F26E32"/>
    <w:rsid w:val="00F271E4"/>
    <w:rsid w:val="00F3207F"/>
    <w:rsid w:val="00F34333"/>
    <w:rsid w:val="00F346C5"/>
    <w:rsid w:val="00F359C0"/>
    <w:rsid w:val="00F36107"/>
    <w:rsid w:val="00F3756B"/>
    <w:rsid w:val="00F37EF7"/>
    <w:rsid w:val="00F4012D"/>
    <w:rsid w:val="00F40915"/>
    <w:rsid w:val="00F43BA6"/>
    <w:rsid w:val="00F43FE9"/>
    <w:rsid w:val="00F457CC"/>
    <w:rsid w:val="00F4733A"/>
    <w:rsid w:val="00F50EE9"/>
    <w:rsid w:val="00F533FB"/>
    <w:rsid w:val="00F5416A"/>
    <w:rsid w:val="00F54AE5"/>
    <w:rsid w:val="00F57B41"/>
    <w:rsid w:val="00F61B49"/>
    <w:rsid w:val="00F67229"/>
    <w:rsid w:val="00F673D3"/>
    <w:rsid w:val="00F7049E"/>
    <w:rsid w:val="00F70B4F"/>
    <w:rsid w:val="00F72E02"/>
    <w:rsid w:val="00F7571E"/>
    <w:rsid w:val="00F761A6"/>
    <w:rsid w:val="00F76BDC"/>
    <w:rsid w:val="00F77081"/>
    <w:rsid w:val="00F77447"/>
    <w:rsid w:val="00F807FB"/>
    <w:rsid w:val="00F82377"/>
    <w:rsid w:val="00F82462"/>
    <w:rsid w:val="00F824D4"/>
    <w:rsid w:val="00F828E2"/>
    <w:rsid w:val="00F82F15"/>
    <w:rsid w:val="00F837AC"/>
    <w:rsid w:val="00F85156"/>
    <w:rsid w:val="00F858B4"/>
    <w:rsid w:val="00F87AF3"/>
    <w:rsid w:val="00F9173D"/>
    <w:rsid w:val="00F92E7D"/>
    <w:rsid w:val="00F93B5C"/>
    <w:rsid w:val="00F94C59"/>
    <w:rsid w:val="00FA4D32"/>
    <w:rsid w:val="00FA5A6E"/>
    <w:rsid w:val="00FA7212"/>
    <w:rsid w:val="00FA7E5E"/>
    <w:rsid w:val="00FB05D9"/>
    <w:rsid w:val="00FB0C6D"/>
    <w:rsid w:val="00FB27FD"/>
    <w:rsid w:val="00FC0035"/>
    <w:rsid w:val="00FC13EC"/>
    <w:rsid w:val="00FC34B4"/>
    <w:rsid w:val="00FC3F80"/>
    <w:rsid w:val="00FC71B3"/>
    <w:rsid w:val="00FC77AB"/>
    <w:rsid w:val="00FD4838"/>
    <w:rsid w:val="00FD5E2A"/>
    <w:rsid w:val="00FE2349"/>
    <w:rsid w:val="00FE3DC5"/>
    <w:rsid w:val="00FE5DC7"/>
    <w:rsid w:val="00FF24D1"/>
    <w:rsid w:val="00FF41F8"/>
    <w:rsid w:val="00FF76A0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1E7E7"/>
  <w15:chartTrackingRefBased/>
  <w15:docId w15:val="{21FB7904-FECE-4E72-AC95-5904D4298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F9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1289D"/>
    <w:pPr>
      <w:keepNext/>
      <w:spacing w:after="0" w:line="30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51A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E1289D"/>
    <w:pPr>
      <w:keepNext/>
      <w:spacing w:after="0" w:line="240" w:lineRule="auto"/>
      <w:ind w:right="-766" w:firstLine="567"/>
      <w:jc w:val="center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289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rsid w:val="00E1289D"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rsid w:val="00E1289D"/>
    <w:pPr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E1289D"/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128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E128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5">
    <w:name w:val="Гипертекстовая ссылка"/>
    <w:uiPriority w:val="99"/>
    <w:rsid w:val="00E1289D"/>
    <w:rPr>
      <w:rFonts w:cs="Times New Roman"/>
      <w:b w:val="0"/>
      <w:color w:val="008000"/>
    </w:rPr>
  </w:style>
  <w:style w:type="paragraph" w:customStyle="1" w:styleId="a6">
    <w:name w:val="Название"/>
    <w:basedOn w:val="a"/>
    <w:link w:val="a7"/>
    <w:qFormat/>
    <w:rsid w:val="00E1289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val="x-none" w:eastAsia="x-none"/>
    </w:rPr>
  </w:style>
  <w:style w:type="character" w:customStyle="1" w:styleId="a7">
    <w:name w:val="Название Знак"/>
    <w:link w:val="a6"/>
    <w:rsid w:val="00E1289D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C22D4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702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702D3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3401D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b">
    <w:name w:val="Hyperlink"/>
    <w:uiPriority w:val="99"/>
    <w:unhideWhenUsed/>
    <w:rsid w:val="004B3CC4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9A0385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1"/>
    <w:rsid w:val="009A0385"/>
    <w:rPr>
      <w:rFonts w:ascii="Times New Roman" w:hAnsi="Times New Roman" w:cs="Times New Roman"/>
      <w:spacing w:val="0"/>
      <w:sz w:val="25"/>
      <w:szCs w:val="25"/>
    </w:rPr>
  </w:style>
  <w:style w:type="paragraph" w:styleId="ad">
    <w:name w:val="Body Text"/>
    <w:basedOn w:val="a"/>
    <w:link w:val="ae"/>
    <w:uiPriority w:val="99"/>
    <w:unhideWhenUsed/>
    <w:rsid w:val="00D82D6E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uiPriority w:val="99"/>
    <w:rsid w:val="00D82D6E"/>
    <w:rPr>
      <w:sz w:val="22"/>
      <w:szCs w:val="22"/>
    </w:rPr>
  </w:style>
  <w:style w:type="character" w:customStyle="1" w:styleId="20">
    <w:name w:val="Заголовок 2 Знак"/>
    <w:link w:val="2"/>
    <w:uiPriority w:val="9"/>
    <w:semiHidden/>
    <w:rsid w:val="00DA51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D637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header"/>
    <w:basedOn w:val="a"/>
    <w:link w:val="af0"/>
    <w:uiPriority w:val="99"/>
    <w:unhideWhenUsed/>
    <w:rsid w:val="00D24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rsid w:val="00D2477E"/>
    <w:rPr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D2477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uiPriority w:val="99"/>
    <w:rsid w:val="00D2477E"/>
    <w:rPr>
      <w:sz w:val="22"/>
      <w:szCs w:val="22"/>
    </w:rPr>
  </w:style>
  <w:style w:type="table" w:customStyle="1" w:styleId="12">
    <w:name w:val="Сетка таблицы1"/>
    <w:basedOn w:val="a1"/>
    <w:next w:val="a8"/>
    <w:uiPriority w:val="59"/>
    <w:rsid w:val="00C86841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A84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BD167-EB84-4A0A-9FE6-25F7B10C4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2808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Исламов Р. Р.</dc:creator>
  <cp:keywords/>
  <cp:lastModifiedBy>Исламов Р. Р.</cp:lastModifiedBy>
  <cp:revision>4</cp:revision>
  <cp:lastPrinted>2019-06-21T05:52:00Z</cp:lastPrinted>
  <dcterms:created xsi:type="dcterms:W3CDTF">2019-07-10T14:06:00Z</dcterms:created>
  <dcterms:modified xsi:type="dcterms:W3CDTF">2019-07-12T06:08:00Z</dcterms:modified>
</cp:coreProperties>
</file>