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4AE" w:rsidRDefault="000674AE" w:rsidP="000674AE">
      <w:pPr>
        <w:jc w:val="center"/>
        <w:rPr>
          <w:rFonts w:ascii="Times New Roman" w:hAnsi="Times New Roman" w:cs="Times New Roman"/>
        </w:rPr>
      </w:pPr>
      <w:r>
        <w:rPr>
          <w:rFonts w:ascii="Times New Roman" w:hAnsi="Times New Roman" w:cs="Times New Roman"/>
        </w:rPr>
        <w:t xml:space="preserve">ЗАЯВКА НА УЧАСТИЕ </w:t>
      </w:r>
      <w:r>
        <w:rPr>
          <w:rFonts w:ascii="Times New Roman" w:hAnsi="Times New Roman" w:cs="Times New Roman"/>
        </w:rPr>
        <w:br/>
      </w:r>
    </w:p>
    <w:p w:rsidR="000674AE" w:rsidRDefault="000674AE" w:rsidP="000674AE">
      <w:pPr>
        <w:jc w:val="center"/>
        <w:rPr>
          <w:rFonts w:ascii="Times New Roman" w:hAnsi="Times New Roman" w:cs="Times New Roman"/>
          <w:i/>
          <w:iCs/>
        </w:rPr>
      </w:pPr>
      <w:r>
        <w:rPr>
          <w:rFonts w:ascii="Times New Roman" w:hAnsi="Times New Roman" w:cs="Times New Roman"/>
        </w:rPr>
        <w:t>в конкурсном отборе</w:t>
      </w:r>
      <w:r w:rsidRPr="009274FF">
        <w:rPr>
          <w:rFonts w:ascii="Times New Roman" w:hAnsi="Times New Roman" w:cs="Times New Roman"/>
        </w:rPr>
        <w:t xml:space="preserve"> проектов для предоставления Грантов на государственную поддержку проектов по внедрению отечественных продуктов, сервисов и платформенных решений, созданных на базе «сквозных» цифровых технологий (квантовые технологии, компоненты робототехники и сенсорика, нейротехнологии и искусственный интеллект, новые производственные технологии, системы распределенного реестра, технологии беспроводной связи, технологии виртуальной и дополненной реальности), в субъектах Российской Федерации в рамках реализации Федерального проекта «Цифровые технологии</w:t>
      </w:r>
    </w:p>
    <w:p w:rsidR="000674AE" w:rsidRDefault="000674AE" w:rsidP="000674AE">
      <w:pPr>
        <w:jc w:val="center"/>
        <w:rPr>
          <w:rFonts w:ascii="Times New Roman" w:hAnsi="Times New Roman" w:cs="Times New Roman"/>
          <w:i/>
          <w:iCs/>
        </w:rPr>
      </w:pPr>
    </w:p>
    <w:p w:rsidR="000674AE" w:rsidRDefault="000674AE" w:rsidP="000674AE">
      <w:pPr>
        <w:jc w:val="center"/>
        <w:rPr>
          <w:rFonts w:ascii="Times New Roman" w:hAnsi="Times New Roman" w:cs="Times New Roman"/>
        </w:rPr>
      </w:pPr>
      <w:r>
        <w:rPr>
          <w:rFonts w:ascii="Times New Roman" w:hAnsi="Times New Roman" w:cs="Times New Roman"/>
        </w:rPr>
        <w:t>от</w:t>
      </w:r>
    </w:p>
    <w:p w:rsidR="000674AE" w:rsidRPr="00942020" w:rsidRDefault="000674AE" w:rsidP="000674AE">
      <w:pPr>
        <w:jc w:val="center"/>
        <w:rPr>
          <w:rFonts w:ascii="Times New Roman" w:hAnsi="Times New Roman" w:cs="Times New Roman"/>
        </w:rPr>
      </w:pPr>
    </w:p>
    <w:p w:rsidR="000674AE" w:rsidRDefault="000674AE" w:rsidP="000674AE">
      <w:pPr>
        <w:jc w:val="center"/>
        <w:rPr>
          <w:rFonts w:ascii="Times New Roman" w:hAnsi="Times New Roman" w:cs="Times New Roman"/>
        </w:rPr>
      </w:pPr>
      <w:r>
        <w:rPr>
          <w:rFonts w:ascii="Times New Roman" w:hAnsi="Times New Roman" w:cs="Times New Roman"/>
        </w:rPr>
        <w:t>________________________________________________________</w:t>
      </w:r>
    </w:p>
    <w:p w:rsidR="000674AE" w:rsidRPr="00942020" w:rsidRDefault="000674AE" w:rsidP="000674AE">
      <w:pPr>
        <w:jc w:val="center"/>
        <w:rPr>
          <w:rFonts w:ascii="Times New Roman" w:hAnsi="Times New Roman" w:cs="Times New Roman"/>
          <w:i/>
          <w:iCs/>
        </w:rPr>
      </w:pPr>
      <w:r>
        <w:rPr>
          <w:rFonts w:ascii="Times New Roman" w:hAnsi="Times New Roman" w:cs="Times New Roman"/>
        </w:rPr>
        <w:t>(</w:t>
      </w:r>
      <w:r>
        <w:rPr>
          <w:rFonts w:ascii="Times New Roman" w:hAnsi="Times New Roman" w:cs="Times New Roman"/>
          <w:i/>
          <w:iCs/>
        </w:rPr>
        <w:t>наименование заявителя)</w:t>
      </w:r>
    </w:p>
    <w:p w:rsidR="000674AE" w:rsidRDefault="000674AE" w:rsidP="000674AE">
      <w:pPr>
        <w:jc w:val="center"/>
        <w:rPr>
          <w:rFonts w:ascii="Times New Roman" w:hAnsi="Times New Roman" w:cs="Times New Roman"/>
        </w:rPr>
      </w:pPr>
    </w:p>
    <w:p w:rsidR="000674AE" w:rsidRDefault="000674AE" w:rsidP="000674AE">
      <w:pPr>
        <w:jc w:val="center"/>
        <w:rPr>
          <w:rFonts w:ascii="Times New Roman" w:hAnsi="Times New Roman" w:cs="Times New Roman"/>
        </w:rPr>
      </w:pPr>
    </w:p>
    <w:p w:rsidR="000674AE" w:rsidRDefault="000674AE" w:rsidP="000674AE">
      <w:pPr>
        <w:jc w:val="center"/>
        <w:rPr>
          <w:rFonts w:ascii="Times New Roman" w:hAnsi="Times New Roman" w:cs="Times New Roman"/>
        </w:rPr>
      </w:pPr>
      <w:r>
        <w:rPr>
          <w:rFonts w:ascii="Times New Roman" w:hAnsi="Times New Roman" w:cs="Times New Roman"/>
        </w:rPr>
        <w:t>_______________________________________________________________________</w:t>
      </w:r>
    </w:p>
    <w:p w:rsidR="000674AE" w:rsidRDefault="000674AE" w:rsidP="000674AE">
      <w:pPr>
        <w:jc w:val="center"/>
        <w:rPr>
          <w:rFonts w:ascii="Times New Roman" w:hAnsi="Times New Roman" w:cs="Times New Roman"/>
          <w:i/>
          <w:iCs/>
        </w:rPr>
      </w:pPr>
      <w:r>
        <w:rPr>
          <w:rFonts w:ascii="Times New Roman" w:hAnsi="Times New Roman" w:cs="Times New Roman"/>
        </w:rPr>
        <w:t>(</w:t>
      </w:r>
      <w:r>
        <w:rPr>
          <w:rFonts w:ascii="Times New Roman" w:hAnsi="Times New Roman" w:cs="Times New Roman"/>
          <w:i/>
          <w:iCs/>
        </w:rPr>
        <w:t>название проекта)</w:t>
      </w:r>
    </w:p>
    <w:p w:rsidR="000674AE" w:rsidRDefault="000674AE" w:rsidP="000674AE">
      <w:pPr>
        <w:jc w:val="center"/>
        <w:rPr>
          <w:rFonts w:ascii="Times New Roman" w:hAnsi="Times New Roman" w:cs="Times New Roman"/>
          <w:i/>
          <w:iCs/>
        </w:rPr>
      </w:pPr>
    </w:p>
    <w:p w:rsidR="000674AE" w:rsidRDefault="000674AE" w:rsidP="000674AE">
      <w:pPr>
        <w:jc w:val="center"/>
        <w:rPr>
          <w:rFonts w:ascii="Times New Roman" w:hAnsi="Times New Roman" w:cs="Times New Roman"/>
        </w:rPr>
      </w:pPr>
    </w:p>
    <w:p w:rsidR="000674AE" w:rsidRDefault="000674AE" w:rsidP="000674AE">
      <w:pPr>
        <w:jc w:val="center"/>
        <w:rPr>
          <w:rFonts w:ascii="Times New Roman" w:hAnsi="Times New Roman" w:cs="Times New Roman"/>
        </w:rPr>
      </w:pPr>
    </w:p>
    <w:p w:rsidR="000674AE" w:rsidRDefault="000674AE" w:rsidP="000674AE">
      <w:pPr>
        <w:jc w:val="center"/>
        <w:rPr>
          <w:rFonts w:ascii="Times New Roman" w:hAnsi="Times New Roman" w:cs="Times New Roman"/>
        </w:rPr>
      </w:pPr>
      <w:r>
        <w:rPr>
          <w:rFonts w:ascii="Times New Roman" w:hAnsi="Times New Roman" w:cs="Times New Roman"/>
        </w:rPr>
        <w:t>_________________________</w:t>
      </w:r>
      <w:r>
        <w:rPr>
          <w:rFonts w:ascii="Times New Roman" w:hAnsi="Times New Roman" w:cs="Times New Roman"/>
        </w:rPr>
        <w:tab/>
      </w:r>
      <w:r>
        <w:rPr>
          <w:rFonts w:ascii="Times New Roman" w:hAnsi="Times New Roman" w:cs="Times New Roman"/>
        </w:rPr>
        <w:tab/>
        <w:t>___________________________</w:t>
      </w:r>
    </w:p>
    <w:p w:rsidR="000674AE" w:rsidRDefault="000674AE" w:rsidP="000674AE">
      <w:pPr>
        <w:jc w:val="both"/>
        <w:rPr>
          <w:rFonts w:ascii="Times New Roman" w:hAnsi="Times New Roman" w:cs="Times New Roman"/>
          <w:i/>
          <w:iCs/>
        </w:rPr>
      </w:pPr>
      <w:r>
        <w:rPr>
          <w:rFonts w:ascii="Times New Roman" w:hAnsi="Times New Roman" w:cs="Times New Roman"/>
          <w:i/>
          <w:iCs/>
        </w:rPr>
        <w:t xml:space="preserve">                         (сумма гранта)</w:t>
      </w:r>
      <w:r>
        <w:rPr>
          <w:rFonts w:ascii="Times New Roman" w:hAnsi="Times New Roman" w:cs="Times New Roman"/>
          <w:i/>
          <w:iCs/>
        </w:rPr>
        <w:tab/>
      </w:r>
      <w:r>
        <w:rPr>
          <w:rFonts w:ascii="Times New Roman" w:hAnsi="Times New Roman" w:cs="Times New Roman"/>
          <w:i/>
          <w:iCs/>
        </w:rPr>
        <w:tab/>
        <w:t xml:space="preserve">                </w:t>
      </w:r>
      <w:proofErr w:type="gramStart"/>
      <w:r>
        <w:rPr>
          <w:rFonts w:ascii="Times New Roman" w:hAnsi="Times New Roman" w:cs="Times New Roman"/>
          <w:i/>
          <w:iCs/>
        </w:rPr>
        <w:t xml:space="preserve">   (</w:t>
      </w:r>
      <w:proofErr w:type="gramEnd"/>
      <w:r>
        <w:rPr>
          <w:rFonts w:ascii="Times New Roman" w:hAnsi="Times New Roman" w:cs="Times New Roman"/>
          <w:i/>
          <w:iCs/>
        </w:rPr>
        <w:t>общая стоимость проекта)</w:t>
      </w:r>
    </w:p>
    <w:p w:rsidR="000674AE" w:rsidRDefault="000674AE" w:rsidP="000674AE">
      <w:pPr>
        <w:jc w:val="both"/>
        <w:rPr>
          <w:rFonts w:ascii="Times New Roman" w:hAnsi="Times New Roman" w:cs="Times New Roman"/>
          <w:i/>
          <w:iCs/>
        </w:rPr>
      </w:pPr>
    </w:p>
    <w:p w:rsidR="000674AE" w:rsidRDefault="000674AE" w:rsidP="000674AE">
      <w:pPr>
        <w:jc w:val="both"/>
        <w:rPr>
          <w:rFonts w:ascii="Times New Roman" w:hAnsi="Times New Roman" w:cs="Times New Roman"/>
          <w:i/>
          <w:iCs/>
        </w:rPr>
      </w:pPr>
    </w:p>
    <w:p w:rsidR="000674AE" w:rsidRDefault="000674AE" w:rsidP="000674AE">
      <w:pPr>
        <w:jc w:val="center"/>
        <w:rPr>
          <w:rFonts w:ascii="Times New Roman" w:hAnsi="Times New Roman" w:cs="Times New Roman"/>
        </w:rPr>
      </w:pPr>
      <w:r>
        <w:rPr>
          <w:rFonts w:ascii="Times New Roman" w:hAnsi="Times New Roman" w:cs="Times New Roman"/>
        </w:rPr>
        <w:t>____________________________________________________</w:t>
      </w:r>
    </w:p>
    <w:p w:rsidR="000674AE" w:rsidRDefault="000674AE" w:rsidP="000674AE">
      <w:pPr>
        <w:jc w:val="center"/>
        <w:rPr>
          <w:rFonts w:ascii="Times New Roman" w:hAnsi="Times New Roman" w:cs="Times New Roman"/>
          <w:i/>
          <w:iCs/>
        </w:rPr>
      </w:pPr>
      <w:r w:rsidRPr="00942020">
        <w:rPr>
          <w:rFonts w:ascii="Times New Roman" w:hAnsi="Times New Roman" w:cs="Times New Roman"/>
          <w:i/>
          <w:iCs/>
        </w:rPr>
        <w:t>(география проекта/наименование региона)</w:t>
      </w:r>
    </w:p>
    <w:p w:rsidR="000674AE" w:rsidRDefault="000674AE" w:rsidP="000674AE">
      <w:pPr>
        <w:jc w:val="center"/>
        <w:rPr>
          <w:rFonts w:ascii="Times New Roman" w:hAnsi="Times New Roman" w:cs="Times New Roman"/>
          <w:i/>
          <w:iCs/>
        </w:rPr>
      </w:pPr>
    </w:p>
    <w:p w:rsidR="000674AE" w:rsidRDefault="000674AE" w:rsidP="000674AE">
      <w:pPr>
        <w:jc w:val="center"/>
        <w:rPr>
          <w:rFonts w:ascii="Times New Roman" w:hAnsi="Times New Roman" w:cs="Times New Roman"/>
          <w:i/>
          <w:iCs/>
        </w:rPr>
      </w:pPr>
    </w:p>
    <w:p w:rsidR="000674AE" w:rsidRDefault="000674AE" w:rsidP="000674AE">
      <w:pPr>
        <w:jc w:val="center"/>
        <w:rPr>
          <w:rFonts w:ascii="Times New Roman" w:hAnsi="Times New Roman" w:cs="Times New Roman"/>
          <w:i/>
          <w:iCs/>
        </w:rPr>
      </w:pPr>
    </w:p>
    <w:p w:rsidR="000674AE" w:rsidRDefault="000674AE" w:rsidP="000674AE">
      <w:pPr>
        <w:jc w:val="center"/>
        <w:rPr>
          <w:rFonts w:ascii="Times New Roman" w:hAnsi="Times New Roman" w:cs="Times New Roman"/>
          <w:i/>
          <w:iCs/>
        </w:rPr>
      </w:pPr>
    </w:p>
    <w:p w:rsidR="000674AE" w:rsidRDefault="000674AE" w:rsidP="000674AE">
      <w:pPr>
        <w:jc w:val="center"/>
        <w:rPr>
          <w:rFonts w:ascii="Times New Roman" w:hAnsi="Times New Roman" w:cs="Times New Roman"/>
          <w:i/>
          <w:iCs/>
        </w:rPr>
        <w:sectPr w:rsidR="000674AE" w:rsidSect="00D47F16">
          <w:footerReference w:type="first" r:id="rId7"/>
          <w:pgSz w:w="11900" w:h="16840"/>
          <w:pgMar w:top="1134" w:right="850" w:bottom="1134" w:left="1701" w:header="708" w:footer="708" w:gutter="0"/>
          <w:cols w:space="708"/>
          <w:docGrid w:linePitch="360"/>
        </w:sectPr>
      </w:pPr>
    </w:p>
    <w:p w:rsidR="000674AE" w:rsidRPr="00F635B0"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lastRenderedPageBreak/>
        <w:t>I</w:t>
      </w:r>
      <w:r w:rsidRPr="007916DD">
        <w:rPr>
          <w:rFonts w:ascii="Times New Roman" w:hAnsi="Times New Roman" w:cs="Times New Roman"/>
          <w:b/>
          <w:bCs/>
          <w:color w:val="000000" w:themeColor="text1"/>
          <w:sz w:val="28"/>
          <w:szCs w:val="28"/>
        </w:rPr>
        <w:t xml:space="preserve">. </w:t>
      </w:r>
      <w:r w:rsidRPr="00F635B0">
        <w:rPr>
          <w:rFonts w:ascii="Times New Roman" w:hAnsi="Times New Roman" w:cs="Times New Roman"/>
          <w:b/>
          <w:bCs/>
          <w:color w:val="000000" w:themeColor="text1"/>
          <w:sz w:val="28"/>
          <w:szCs w:val="28"/>
        </w:rPr>
        <w:t xml:space="preserve">Краткое описание </w:t>
      </w:r>
      <w:r>
        <w:rPr>
          <w:rFonts w:ascii="Times New Roman" w:hAnsi="Times New Roman" w:cs="Times New Roman"/>
          <w:b/>
          <w:bCs/>
          <w:color w:val="000000" w:themeColor="text1"/>
          <w:sz w:val="28"/>
          <w:szCs w:val="28"/>
        </w:rPr>
        <w:t>П</w:t>
      </w:r>
      <w:r w:rsidRPr="00F635B0">
        <w:rPr>
          <w:rFonts w:ascii="Times New Roman" w:hAnsi="Times New Roman" w:cs="Times New Roman"/>
          <w:b/>
          <w:bCs/>
          <w:color w:val="000000" w:themeColor="text1"/>
          <w:sz w:val="28"/>
          <w:szCs w:val="28"/>
        </w:rPr>
        <w:t>роекта</w:t>
      </w:r>
    </w:p>
    <w:p w:rsidR="000674AE" w:rsidRDefault="000674AE" w:rsidP="000674AE">
      <w:pPr>
        <w:jc w:val="both"/>
        <w:rPr>
          <w:rFonts w:ascii="Times New Roman" w:hAnsi="Times New Roman" w:cs="Times New Roman"/>
        </w:rPr>
      </w:pPr>
    </w:p>
    <w:p w:rsidR="000674AE" w:rsidRPr="00B330AB" w:rsidRDefault="000674AE" w:rsidP="000674AE">
      <w:pPr>
        <w:pStyle w:val="a3"/>
        <w:numPr>
          <w:ilvl w:val="1"/>
          <w:numId w:val="10"/>
        </w:numPr>
        <w:ind w:left="567" w:hanging="567"/>
        <w:jc w:val="both"/>
        <w:rPr>
          <w:rFonts w:ascii="Times New Roman" w:hAnsi="Times New Roman" w:cs="Times New Roman"/>
        </w:rPr>
      </w:pPr>
      <w:r w:rsidRPr="00B330AB">
        <w:rPr>
          <w:rFonts w:ascii="Times New Roman" w:hAnsi="Times New Roman" w:cs="Times New Roman"/>
        </w:rPr>
        <w:t xml:space="preserve">Полное наименование Проекта: </w:t>
      </w:r>
    </w:p>
    <w:p w:rsidR="000674AE" w:rsidRDefault="000674AE" w:rsidP="000674AE">
      <w:pPr>
        <w:tabs>
          <w:tab w:val="left" w:pos="1134"/>
        </w:tabs>
        <w:ind w:firstLine="567"/>
        <w:jc w:val="both"/>
        <w:rPr>
          <w:rFonts w:ascii="Times New Roman" w:hAnsi="Times New Roman" w:cs="Times New Roman"/>
        </w:rPr>
      </w:pPr>
    </w:p>
    <w:p w:rsidR="000674AE" w:rsidRDefault="000674AE" w:rsidP="000674AE">
      <w:pPr>
        <w:pStyle w:val="a3"/>
        <w:numPr>
          <w:ilvl w:val="1"/>
          <w:numId w:val="10"/>
        </w:numPr>
        <w:ind w:left="567" w:hanging="567"/>
        <w:jc w:val="both"/>
        <w:rPr>
          <w:rFonts w:ascii="Times New Roman" w:hAnsi="Times New Roman" w:cs="Times New Roman"/>
        </w:rPr>
      </w:pPr>
      <w:r>
        <w:rPr>
          <w:rFonts w:ascii="Times New Roman" w:hAnsi="Times New Roman" w:cs="Times New Roman"/>
        </w:rPr>
        <w:t>Конечный результат реализации Проекта:</w:t>
      </w:r>
    </w:p>
    <w:p w:rsidR="000674AE" w:rsidRPr="00802226" w:rsidRDefault="000674AE" w:rsidP="000674AE">
      <w:pPr>
        <w:pStyle w:val="a3"/>
        <w:ind w:left="567"/>
        <w:jc w:val="both"/>
        <w:rPr>
          <w:rFonts w:ascii="Times New Roman" w:hAnsi="Times New Roman" w:cs="Times New Roman"/>
        </w:rPr>
      </w:pPr>
    </w:p>
    <w:p w:rsidR="000674AE" w:rsidRDefault="000674AE" w:rsidP="000674AE">
      <w:pPr>
        <w:pStyle w:val="a3"/>
        <w:numPr>
          <w:ilvl w:val="1"/>
          <w:numId w:val="10"/>
        </w:numPr>
        <w:ind w:left="567" w:hanging="567"/>
        <w:jc w:val="both"/>
        <w:rPr>
          <w:rFonts w:ascii="Times New Roman" w:hAnsi="Times New Roman" w:cs="Times New Roman"/>
        </w:rPr>
      </w:pPr>
      <w:r>
        <w:rPr>
          <w:rFonts w:ascii="Times New Roman" w:hAnsi="Times New Roman" w:cs="Times New Roman"/>
        </w:rPr>
        <w:t>Наименование Решения, внедрение которого осуществляется в рамках реализации Проекта:</w:t>
      </w:r>
    </w:p>
    <w:p w:rsidR="000674AE" w:rsidRPr="00802226" w:rsidRDefault="000674AE" w:rsidP="000674AE">
      <w:pPr>
        <w:pStyle w:val="a3"/>
        <w:ind w:left="567"/>
        <w:jc w:val="both"/>
        <w:rPr>
          <w:rFonts w:ascii="Times New Roman" w:hAnsi="Times New Roman" w:cs="Times New Roman"/>
        </w:rPr>
      </w:pPr>
    </w:p>
    <w:p w:rsidR="000674AE" w:rsidRPr="00802226" w:rsidRDefault="000674AE" w:rsidP="000674AE">
      <w:pPr>
        <w:pStyle w:val="a3"/>
        <w:numPr>
          <w:ilvl w:val="1"/>
          <w:numId w:val="10"/>
        </w:numPr>
        <w:ind w:left="567" w:hanging="567"/>
        <w:jc w:val="both"/>
        <w:rPr>
          <w:rFonts w:ascii="Times New Roman" w:hAnsi="Times New Roman" w:cs="Times New Roman"/>
        </w:rPr>
      </w:pPr>
      <w:r>
        <w:rPr>
          <w:rFonts w:ascii="Times New Roman" w:hAnsi="Times New Roman" w:cs="Times New Roman"/>
        </w:rPr>
        <w:t xml:space="preserve">Средства </w:t>
      </w:r>
      <w:proofErr w:type="spellStart"/>
      <w:r>
        <w:rPr>
          <w:rFonts w:ascii="Times New Roman" w:hAnsi="Times New Roman" w:cs="Times New Roman"/>
        </w:rPr>
        <w:t>софинансирования</w:t>
      </w:r>
      <w:proofErr w:type="spellEnd"/>
      <w:r>
        <w:rPr>
          <w:rFonts w:ascii="Times New Roman" w:hAnsi="Times New Roman" w:cs="Times New Roman"/>
        </w:rPr>
        <w:t xml:space="preserve">: </w:t>
      </w:r>
      <w:r w:rsidRPr="00B330AB">
        <w:rPr>
          <w:rFonts w:ascii="Times New Roman" w:hAnsi="Times New Roman" w:cs="Times New Roman"/>
        </w:rPr>
        <w:t xml:space="preserve">сумма, наименование </w:t>
      </w:r>
      <w:proofErr w:type="spellStart"/>
      <w:r w:rsidRPr="00B330AB">
        <w:rPr>
          <w:rFonts w:ascii="Times New Roman" w:hAnsi="Times New Roman" w:cs="Times New Roman"/>
        </w:rPr>
        <w:t>соинвестора</w:t>
      </w:r>
      <w:proofErr w:type="spellEnd"/>
      <w:r w:rsidRPr="00B330AB">
        <w:rPr>
          <w:rFonts w:ascii="Times New Roman" w:hAnsi="Times New Roman" w:cs="Times New Roman"/>
        </w:rPr>
        <w:t xml:space="preserve"> (при наличии)</w:t>
      </w:r>
      <w:r>
        <w:rPr>
          <w:rFonts w:ascii="Times New Roman" w:hAnsi="Times New Roman" w:cs="Times New Roman"/>
        </w:rPr>
        <w:t>,</w:t>
      </w:r>
      <w:r w:rsidRPr="00B330AB">
        <w:rPr>
          <w:rFonts w:ascii="Times New Roman" w:hAnsi="Times New Roman" w:cs="Times New Roman"/>
        </w:rPr>
        <w:t xml:space="preserve"> форма предоставления</w:t>
      </w:r>
      <w:r>
        <w:rPr>
          <w:rFonts w:ascii="Times New Roman" w:hAnsi="Times New Roman" w:cs="Times New Roman"/>
          <w:i/>
          <w:iCs/>
        </w:rPr>
        <w:t xml:space="preserve"> </w:t>
      </w:r>
      <w:r w:rsidRPr="009274FF">
        <w:rPr>
          <w:rFonts w:ascii="Times New Roman" w:hAnsi="Times New Roman" w:cs="Times New Roman"/>
          <w:iCs/>
        </w:rPr>
        <w:t xml:space="preserve">средств </w:t>
      </w:r>
      <w:proofErr w:type="spellStart"/>
      <w:r w:rsidRPr="009274FF">
        <w:rPr>
          <w:rFonts w:ascii="Times New Roman" w:hAnsi="Times New Roman" w:cs="Times New Roman"/>
          <w:iCs/>
        </w:rPr>
        <w:t>софинансирования</w:t>
      </w:r>
      <w:proofErr w:type="spellEnd"/>
      <w:r>
        <w:rPr>
          <w:rFonts w:ascii="Times New Roman" w:hAnsi="Times New Roman" w:cs="Times New Roman"/>
          <w:iCs/>
        </w:rPr>
        <w:t>:</w:t>
      </w:r>
    </w:p>
    <w:p w:rsidR="000674AE" w:rsidRDefault="000674AE" w:rsidP="000674AE">
      <w:pPr>
        <w:tabs>
          <w:tab w:val="left" w:pos="1134"/>
        </w:tabs>
        <w:ind w:firstLine="567"/>
        <w:jc w:val="both"/>
        <w:rPr>
          <w:rFonts w:ascii="Times New Roman" w:hAnsi="Times New Roman" w:cs="Times New Roman"/>
        </w:rPr>
      </w:pPr>
    </w:p>
    <w:p w:rsidR="000674AE" w:rsidRPr="00F635B0" w:rsidRDefault="000674AE" w:rsidP="000674AE">
      <w:pPr>
        <w:tabs>
          <w:tab w:val="left" w:pos="1134"/>
        </w:tabs>
        <w:ind w:firstLine="567"/>
        <w:jc w:val="both"/>
        <w:rPr>
          <w:rFonts w:ascii="Times New Roman" w:hAnsi="Times New Roman" w:cs="Times New Roman"/>
        </w:rPr>
      </w:pPr>
    </w:p>
    <w:p w:rsidR="000674AE" w:rsidRPr="00802226"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II</w:t>
      </w:r>
      <w:r w:rsidRPr="007916DD">
        <w:rPr>
          <w:rFonts w:ascii="Times New Roman" w:hAnsi="Times New Roman" w:cs="Times New Roman"/>
          <w:b/>
          <w:bCs/>
          <w:color w:val="000000" w:themeColor="text1"/>
          <w:sz w:val="28"/>
          <w:szCs w:val="28"/>
        </w:rPr>
        <w:t xml:space="preserve">. </w:t>
      </w:r>
      <w:r w:rsidRPr="00802226">
        <w:rPr>
          <w:rFonts w:ascii="Times New Roman" w:hAnsi="Times New Roman" w:cs="Times New Roman"/>
          <w:b/>
          <w:bCs/>
          <w:color w:val="000000" w:themeColor="text1"/>
          <w:sz w:val="28"/>
          <w:szCs w:val="28"/>
        </w:rPr>
        <w:t>Информация об организации</w:t>
      </w:r>
      <w:r>
        <w:rPr>
          <w:rFonts w:ascii="Times New Roman" w:hAnsi="Times New Roman" w:cs="Times New Roman"/>
          <w:b/>
          <w:bCs/>
          <w:color w:val="000000" w:themeColor="text1"/>
          <w:sz w:val="28"/>
          <w:szCs w:val="28"/>
        </w:rPr>
        <w:t>-</w:t>
      </w:r>
      <w:r w:rsidRPr="00802226">
        <w:rPr>
          <w:rFonts w:ascii="Times New Roman" w:hAnsi="Times New Roman" w:cs="Times New Roman"/>
          <w:b/>
          <w:bCs/>
          <w:color w:val="000000" w:themeColor="text1"/>
          <w:sz w:val="28"/>
          <w:szCs w:val="28"/>
        </w:rPr>
        <w:t>заявителе</w:t>
      </w:r>
    </w:p>
    <w:p w:rsidR="000674AE" w:rsidRDefault="000674AE" w:rsidP="000674AE">
      <w:pPr>
        <w:jc w:val="both"/>
        <w:rPr>
          <w:rFonts w:ascii="Times New Roman" w:hAnsi="Times New Roman" w:cs="Times New Roman"/>
        </w:rPr>
      </w:pPr>
    </w:p>
    <w:p w:rsidR="000674AE" w:rsidRDefault="000674AE" w:rsidP="000674AE">
      <w:pPr>
        <w:pStyle w:val="a3"/>
        <w:numPr>
          <w:ilvl w:val="1"/>
          <w:numId w:val="3"/>
        </w:numPr>
        <w:ind w:left="567" w:hanging="567"/>
        <w:jc w:val="both"/>
        <w:rPr>
          <w:rFonts w:ascii="Times New Roman" w:hAnsi="Times New Roman" w:cs="Times New Roman"/>
        </w:rPr>
      </w:pPr>
      <w:r>
        <w:rPr>
          <w:rFonts w:ascii="Times New Roman" w:hAnsi="Times New Roman" w:cs="Times New Roman"/>
        </w:rPr>
        <w:t>Полное наименование:</w:t>
      </w:r>
    </w:p>
    <w:p w:rsidR="000674AE" w:rsidRDefault="000674AE" w:rsidP="000674AE">
      <w:pPr>
        <w:pStyle w:val="a3"/>
        <w:ind w:left="567" w:hanging="567"/>
        <w:jc w:val="both"/>
        <w:rPr>
          <w:rFonts w:ascii="Times New Roman" w:hAnsi="Times New Roman" w:cs="Times New Roman"/>
        </w:rPr>
      </w:pPr>
    </w:p>
    <w:p w:rsidR="000674AE" w:rsidRDefault="000674AE" w:rsidP="000674AE">
      <w:pPr>
        <w:pStyle w:val="a3"/>
        <w:numPr>
          <w:ilvl w:val="1"/>
          <w:numId w:val="3"/>
        </w:numPr>
        <w:ind w:left="567" w:hanging="567"/>
        <w:jc w:val="both"/>
        <w:rPr>
          <w:rFonts w:ascii="Times New Roman" w:hAnsi="Times New Roman" w:cs="Times New Roman"/>
        </w:rPr>
      </w:pPr>
      <w:r>
        <w:rPr>
          <w:rFonts w:ascii="Times New Roman" w:hAnsi="Times New Roman" w:cs="Times New Roman"/>
        </w:rPr>
        <w:t>ФИО и контактные данные единоличного исполнительного органа заявителя:</w:t>
      </w:r>
    </w:p>
    <w:p w:rsidR="000674AE" w:rsidRPr="00802226" w:rsidRDefault="000674AE" w:rsidP="000674AE">
      <w:pPr>
        <w:pStyle w:val="a3"/>
        <w:ind w:left="567" w:hanging="567"/>
        <w:rPr>
          <w:rFonts w:ascii="Times New Roman" w:hAnsi="Times New Roman" w:cs="Times New Roman"/>
        </w:rPr>
      </w:pPr>
    </w:p>
    <w:p w:rsidR="000674AE" w:rsidRDefault="000674AE" w:rsidP="000674AE">
      <w:pPr>
        <w:pStyle w:val="a3"/>
        <w:numPr>
          <w:ilvl w:val="1"/>
          <w:numId w:val="3"/>
        </w:numPr>
        <w:ind w:left="567" w:hanging="567"/>
        <w:jc w:val="both"/>
        <w:rPr>
          <w:rFonts w:ascii="Times New Roman" w:hAnsi="Times New Roman" w:cs="Times New Roman"/>
        </w:rPr>
      </w:pPr>
      <w:r>
        <w:rPr>
          <w:rFonts w:ascii="Times New Roman" w:hAnsi="Times New Roman" w:cs="Times New Roman"/>
        </w:rPr>
        <w:t>ФИО, должность и контактные данные лица, отвечающего за реализацию Проекта:</w:t>
      </w:r>
    </w:p>
    <w:p w:rsidR="000674AE" w:rsidRPr="00890720" w:rsidRDefault="000674AE" w:rsidP="000674AE">
      <w:pPr>
        <w:pStyle w:val="a3"/>
        <w:ind w:left="567" w:hanging="567"/>
        <w:rPr>
          <w:rFonts w:ascii="Times New Roman" w:hAnsi="Times New Roman" w:cs="Times New Roman"/>
        </w:rPr>
      </w:pPr>
    </w:p>
    <w:p w:rsidR="000674AE" w:rsidRPr="003E500B" w:rsidRDefault="000674AE" w:rsidP="000674AE">
      <w:pPr>
        <w:pStyle w:val="a3"/>
        <w:numPr>
          <w:ilvl w:val="1"/>
          <w:numId w:val="3"/>
        </w:numPr>
        <w:ind w:left="567" w:hanging="567"/>
        <w:jc w:val="both"/>
        <w:rPr>
          <w:rFonts w:ascii="Times New Roman" w:hAnsi="Times New Roman" w:cs="Times New Roman"/>
        </w:rPr>
      </w:pPr>
      <w:r w:rsidRPr="003E500B">
        <w:rPr>
          <w:rFonts w:ascii="Times New Roman" w:hAnsi="Times New Roman" w:cs="Times New Roman"/>
        </w:rPr>
        <w:t xml:space="preserve">Учредители и доля их участия: </w:t>
      </w:r>
      <w:r w:rsidRPr="003E500B">
        <w:rPr>
          <w:rFonts w:ascii="Times New Roman" w:hAnsi="Times New Roman" w:cs="Times New Roman"/>
          <w:i/>
          <w:iCs/>
        </w:rPr>
        <w:t>(перечислить наименования и организационно-правовую форму всех учредителей, чья доля в уставном капитале превышает 10%; для акционерных обществ с большим количеством участников – выписка из реестра акционеров отдельным документом)</w:t>
      </w:r>
    </w:p>
    <w:p w:rsidR="000674AE" w:rsidRDefault="000674AE" w:rsidP="000674AE">
      <w:pPr>
        <w:pStyle w:val="a3"/>
        <w:ind w:left="567" w:hanging="567"/>
        <w:jc w:val="both"/>
        <w:rPr>
          <w:rFonts w:ascii="Times New Roman" w:hAnsi="Times New Roman" w:cs="Times New Roman"/>
        </w:rPr>
      </w:pPr>
    </w:p>
    <w:p w:rsidR="000674AE" w:rsidRDefault="000674AE" w:rsidP="000674AE">
      <w:pPr>
        <w:pStyle w:val="a3"/>
        <w:numPr>
          <w:ilvl w:val="1"/>
          <w:numId w:val="3"/>
        </w:numPr>
        <w:ind w:left="567" w:hanging="567"/>
        <w:jc w:val="both"/>
        <w:rPr>
          <w:rFonts w:ascii="Times New Roman" w:hAnsi="Times New Roman" w:cs="Times New Roman"/>
        </w:rPr>
      </w:pPr>
      <w:r w:rsidRPr="003E500B">
        <w:rPr>
          <w:rFonts w:ascii="Times New Roman" w:hAnsi="Times New Roman" w:cs="Times New Roman"/>
        </w:rPr>
        <w:t xml:space="preserve">ОГРН: </w:t>
      </w:r>
    </w:p>
    <w:p w:rsidR="000674AE" w:rsidRPr="003E500B" w:rsidRDefault="000674AE" w:rsidP="000674AE">
      <w:pPr>
        <w:pStyle w:val="a3"/>
        <w:ind w:left="567" w:hanging="567"/>
        <w:rPr>
          <w:rFonts w:ascii="Times New Roman" w:hAnsi="Times New Roman" w:cs="Times New Roman"/>
        </w:rPr>
      </w:pPr>
    </w:p>
    <w:p w:rsidR="000674AE" w:rsidRDefault="000674AE" w:rsidP="000674AE">
      <w:pPr>
        <w:pStyle w:val="a3"/>
        <w:numPr>
          <w:ilvl w:val="1"/>
          <w:numId w:val="3"/>
        </w:numPr>
        <w:ind w:left="567" w:hanging="567"/>
        <w:jc w:val="both"/>
        <w:rPr>
          <w:rFonts w:ascii="Times New Roman" w:hAnsi="Times New Roman" w:cs="Times New Roman"/>
        </w:rPr>
      </w:pPr>
      <w:r w:rsidRPr="003E500B">
        <w:rPr>
          <w:rFonts w:ascii="Times New Roman" w:hAnsi="Times New Roman" w:cs="Times New Roman"/>
        </w:rPr>
        <w:t>ИНН</w:t>
      </w:r>
      <w:r>
        <w:rPr>
          <w:rFonts w:ascii="Times New Roman" w:hAnsi="Times New Roman" w:cs="Times New Roman"/>
          <w:lang w:val="en-US"/>
        </w:rPr>
        <w:t>/</w:t>
      </w:r>
      <w:r>
        <w:rPr>
          <w:rFonts w:ascii="Times New Roman" w:hAnsi="Times New Roman" w:cs="Times New Roman"/>
        </w:rPr>
        <w:t>КПП</w:t>
      </w:r>
      <w:r w:rsidRPr="003E500B">
        <w:rPr>
          <w:rFonts w:ascii="Times New Roman" w:hAnsi="Times New Roman" w:cs="Times New Roman"/>
        </w:rPr>
        <w:t xml:space="preserve">: </w:t>
      </w:r>
    </w:p>
    <w:p w:rsidR="000674AE" w:rsidRPr="003E500B" w:rsidRDefault="000674AE" w:rsidP="000674AE">
      <w:pPr>
        <w:pStyle w:val="a3"/>
        <w:ind w:left="567" w:hanging="567"/>
        <w:rPr>
          <w:rFonts w:ascii="Times New Roman" w:hAnsi="Times New Roman" w:cs="Times New Roman"/>
        </w:rPr>
      </w:pPr>
    </w:p>
    <w:p w:rsidR="000674AE" w:rsidRPr="001043DF" w:rsidRDefault="000674AE" w:rsidP="000674AE">
      <w:pPr>
        <w:pStyle w:val="a3"/>
        <w:numPr>
          <w:ilvl w:val="1"/>
          <w:numId w:val="3"/>
        </w:numPr>
        <w:ind w:left="567" w:hanging="567"/>
        <w:jc w:val="both"/>
        <w:rPr>
          <w:rFonts w:ascii="Times New Roman" w:hAnsi="Times New Roman" w:cs="Times New Roman"/>
        </w:rPr>
      </w:pPr>
      <w:r>
        <w:rPr>
          <w:rFonts w:ascii="Times New Roman" w:hAnsi="Times New Roman" w:cs="Times New Roman"/>
        </w:rPr>
        <w:t xml:space="preserve">Описание заявителя: </w:t>
      </w:r>
      <w:r>
        <w:rPr>
          <w:rFonts w:ascii="Times New Roman" w:hAnsi="Times New Roman" w:cs="Times New Roman"/>
          <w:i/>
          <w:iCs/>
        </w:rPr>
        <w:t>краткое описание истории, целей и задач, основной деятельности заявителя и перспектив на время реализации Проекта и один год после завершения реализации Проекта, описание роли заявителя в регионе географической реализации Проекта</w:t>
      </w:r>
    </w:p>
    <w:p w:rsidR="000674AE" w:rsidRPr="001043DF" w:rsidRDefault="000674AE" w:rsidP="000674AE">
      <w:pPr>
        <w:pStyle w:val="a3"/>
        <w:ind w:left="567" w:hanging="567"/>
        <w:rPr>
          <w:rFonts w:ascii="Times New Roman" w:hAnsi="Times New Roman" w:cs="Times New Roman"/>
        </w:rPr>
      </w:pPr>
    </w:p>
    <w:p w:rsidR="000674AE" w:rsidRPr="002C157D" w:rsidRDefault="000674AE" w:rsidP="000674AE">
      <w:pPr>
        <w:pStyle w:val="a3"/>
        <w:numPr>
          <w:ilvl w:val="1"/>
          <w:numId w:val="3"/>
        </w:numPr>
        <w:ind w:left="567" w:hanging="567"/>
        <w:jc w:val="both"/>
        <w:rPr>
          <w:rFonts w:ascii="Times New Roman" w:hAnsi="Times New Roman" w:cs="Times New Roman"/>
        </w:rPr>
      </w:pPr>
      <w:r>
        <w:rPr>
          <w:rFonts w:ascii="Times New Roman" w:hAnsi="Times New Roman" w:cs="Times New Roman"/>
        </w:rPr>
        <w:t>Группа компаний, к которой относится заявитель</w:t>
      </w:r>
      <w:r>
        <w:rPr>
          <w:rStyle w:val="a6"/>
          <w:rFonts w:ascii="Times New Roman" w:hAnsi="Times New Roman" w:cs="Times New Roman"/>
        </w:rPr>
        <w:footnoteReference w:id="1"/>
      </w:r>
      <w:r>
        <w:rPr>
          <w:rFonts w:ascii="Times New Roman" w:hAnsi="Times New Roman" w:cs="Times New Roman"/>
        </w:rPr>
        <w:t xml:space="preserve">: </w:t>
      </w:r>
      <w:r>
        <w:rPr>
          <w:rFonts w:ascii="Times New Roman" w:hAnsi="Times New Roman" w:cs="Times New Roman"/>
          <w:i/>
          <w:iCs/>
        </w:rPr>
        <w:t>указывается перечень компаний, входящих в одну группу лиц (в соответствии со статьей 9 федерального закона «О защите конкуренции» от 26 июля 2006 года №135-ФЗ)</w:t>
      </w:r>
    </w:p>
    <w:p w:rsidR="000674AE" w:rsidRPr="002C157D" w:rsidRDefault="000674AE" w:rsidP="000674AE">
      <w:pPr>
        <w:pStyle w:val="a3"/>
        <w:ind w:left="567" w:hanging="567"/>
        <w:rPr>
          <w:rFonts w:ascii="Times New Roman" w:eastAsiaTheme="minorEastAsia" w:hAnsi="Times New Roman" w:cs="Times New Roman"/>
          <w:color w:val="000000"/>
          <w:lang w:eastAsia="ru-RU"/>
        </w:rPr>
      </w:pPr>
    </w:p>
    <w:p w:rsidR="000674AE" w:rsidRPr="00B314F8" w:rsidRDefault="000674AE" w:rsidP="000674AE">
      <w:pPr>
        <w:pStyle w:val="a3"/>
        <w:numPr>
          <w:ilvl w:val="1"/>
          <w:numId w:val="3"/>
        </w:numPr>
        <w:ind w:left="567" w:hanging="567"/>
        <w:jc w:val="both"/>
        <w:rPr>
          <w:rFonts w:ascii="Times New Roman" w:hAnsi="Times New Roman" w:cs="Times New Roman"/>
        </w:rPr>
      </w:pPr>
      <w:r w:rsidRPr="002C157D">
        <w:rPr>
          <w:rFonts w:ascii="Times New Roman" w:eastAsiaTheme="minorEastAsia" w:hAnsi="Times New Roman" w:cs="Times New Roman"/>
          <w:color w:val="000000"/>
          <w:lang w:eastAsia="ru-RU"/>
        </w:rPr>
        <w:t xml:space="preserve">Область деятельности </w:t>
      </w:r>
      <w:r>
        <w:rPr>
          <w:rFonts w:ascii="Times New Roman" w:eastAsiaTheme="minorEastAsia" w:hAnsi="Times New Roman" w:cs="Times New Roman"/>
          <w:color w:val="000000"/>
          <w:lang w:eastAsia="ru-RU"/>
        </w:rPr>
        <w:t>заявителя</w:t>
      </w:r>
      <w:r w:rsidRPr="002C157D">
        <w:rPr>
          <w:rFonts w:ascii="Times New Roman" w:eastAsiaTheme="minorEastAsia" w:hAnsi="Times New Roman" w:cs="Times New Roman"/>
          <w:color w:val="000000"/>
          <w:lang w:eastAsia="ru-RU"/>
        </w:rPr>
        <w:t xml:space="preserve"> (</w:t>
      </w:r>
      <w:r w:rsidRPr="002C157D">
        <w:rPr>
          <w:rFonts w:ascii="TimesNewRomanPS-ItalicMT" w:eastAsiaTheme="minorEastAsia" w:hAnsi="TimesNewRomanPS-ItalicMT" w:cs="Times New Roman"/>
          <w:i/>
          <w:iCs/>
          <w:color w:val="000000"/>
          <w:lang w:eastAsia="ru-RU"/>
        </w:rPr>
        <w:t>с указанием ОКВЭД)</w:t>
      </w:r>
      <w:r w:rsidRPr="002C157D">
        <w:rPr>
          <w:rFonts w:ascii="Times New Roman" w:eastAsiaTheme="minorEastAsia" w:hAnsi="Times New Roman" w:cs="Times New Roman"/>
          <w:color w:val="000000"/>
          <w:lang w:eastAsia="ru-RU"/>
        </w:rPr>
        <w:t>, виды выпускаемой продукции и/или оказываемых услуг</w:t>
      </w:r>
      <w:r>
        <w:rPr>
          <w:rFonts w:ascii="Times New Roman" w:eastAsiaTheme="minorEastAsia" w:hAnsi="Times New Roman" w:cs="Times New Roman"/>
          <w:color w:val="000000"/>
          <w:lang w:eastAsia="ru-RU"/>
        </w:rPr>
        <w:t>:</w:t>
      </w:r>
    </w:p>
    <w:p w:rsidR="000674AE" w:rsidRPr="00B314F8" w:rsidRDefault="000674AE" w:rsidP="000674AE">
      <w:pPr>
        <w:pStyle w:val="a3"/>
        <w:ind w:left="567" w:hanging="567"/>
        <w:rPr>
          <w:rFonts w:ascii="Times New Roman" w:eastAsiaTheme="minorEastAsia" w:hAnsi="Times New Roman" w:cs="Times New Roman"/>
          <w:color w:val="000000"/>
          <w:lang w:eastAsia="ru-RU"/>
        </w:rPr>
      </w:pPr>
    </w:p>
    <w:p w:rsidR="000674AE" w:rsidRPr="0025788C" w:rsidRDefault="000674AE" w:rsidP="000674AE">
      <w:pPr>
        <w:pStyle w:val="a3"/>
        <w:numPr>
          <w:ilvl w:val="1"/>
          <w:numId w:val="3"/>
        </w:numPr>
        <w:ind w:left="567" w:hanging="567"/>
        <w:jc w:val="both"/>
        <w:rPr>
          <w:rFonts w:ascii="Times New Roman" w:hAnsi="Times New Roman" w:cs="Times New Roman"/>
        </w:rPr>
      </w:pPr>
      <w:r w:rsidRPr="00B314F8">
        <w:rPr>
          <w:rFonts w:ascii="Times New Roman" w:eastAsiaTheme="minorEastAsia" w:hAnsi="Times New Roman" w:cs="Times New Roman"/>
          <w:color w:val="000000"/>
          <w:lang w:eastAsia="ru-RU"/>
        </w:rPr>
        <w:t>Выручка</w:t>
      </w:r>
      <w:r>
        <w:rPr>
          <w:rFonts w:ascii="Times New Roman" w:eastAsiaTheme="minorEastAsia" w:hAnsi="Times New Roman" w:cs="Times New Roman"/>
          <w:color w:val="000000"/>
          <w:lang w:eastAsia="ru-RU"/>
        </w:rPr>
        <w:t>, коммерческие и управленческие расходы</w:t>
      </w:r>
      <w:r w:rsidRPr="00B314F8">
        <w:rPr>
          <w:rFonts w:ascii="Times New Roman" w:eastAsiaTheme="minorEastAsia" w:hAnsi="Times New Roman" w:cs="Times New Roman"/>
          <w:color w:val="000000"/>
          <w:lang w:eastAsia="ru-RU"/>
        </w:rPr>
        <w:t xml:space="preserve"> и чистая прибыль от операционной деятельности </w:t>
      </w:r>
      <w:r>
        <w:rPr>
          <w:rFonts w:ascii="Times New Roman" w:eastAsiaTheme="minorEastAsia" w:hAnsi="Times New Roman" w:cs="Times New Roman"/>
          <w:color w:val="000000"/>
          <w:lang w:eastAsia="ru-RU"/>
        </w:rPr>
        <w:t xml:space="preserve">заявителя </w:t>
      </w:r>
      <w:r w:rsidRPr="00B314F8">
        <w:rPr>
          <w:rFonts w:ascii="Times New Roman" w:eastAsiaTheme="minorEastAsia" w:hAnsi="Times New Roman" w:cs="Times New Roman"/>
          <w:color w:val="000000"/>
          <w:lang w:eastAsia="ru-RU"/>
        </w:rPr>
        <w:t xml:space="preserve">в течение трех календарных лет, </w:t>
      </w:r>
      <w:r>
        <w:rPr>
          <w:rFonts w:ascii="Times New Roman" w:eastAsiaTheme="minorEastAsia" w:hAnsi="Times New Roman" w:cs="Times New Roman"/>
          <w:color w:val="000000"/>
          <w:lang w:eastAsia="ru-RU"/>
        </w:rPr>
        <w:t xml:space="preserve">предшествующих году </w:t>
      </w:r>
      <w:r w:rsidRPr="00B314F8">
        <w:rPr>
          <w:rFonts w:ascii="Times New Roman" w:eastAsiaTheme="minorEastAsia" w:hAnsi="Times New Roman" w:cs="Times New Roman"/>
          <w:color w:val="000000"/>
          <w:lang w:eastAsia="ru-RU"/>
        </w:rPr>
        <w:t xml:space="preserve">подачи </w:t>
      </w:r>
      <w:r>
        <w:rPr>
          <w:rFonts w:ascii="Times New Roman" w:eastAsiaTheme="minorEastAsia" w:hAnsi="Times New Roman" w:cs="Times New Roman"/>
          <w:color w:val="000000"/>
          <w:lang w:eastAsia="ru-RU"/>
        </w:rPr>
        <w:t xml:space="preserve">Заявки </w:t>
      </w:r>
      <w:r w:rsidRPr="00515042">
        <w:rPr>
          <w:rFonts w:ascii="Times New Roman" w:eastAsiaTheme="minorEastAsia" w:hAnsi="Times New Roman" w:cs="Times New Roman"/>
          <w:color w:val="000000"/>
          <w:lang w:eastAsia="ru-RU"/>
        </w:rPr>
        <w:t>(см. Таблицу 1)</w:t>
      </w:r>
      <w:r>
        <w:rPr>
          <w:rFonts w:ascii="Times New Roman" w:eastAsiaTheme="minorEastAsia" w:hAnsi="Times New Roman" w:cs="Times New Roman"/>
          <w:color w:val="000000"/>
          <w:lang w:eastAsia="ru-RU"/>
        </w:rPr>
        <w:t>:</w:t>
      </w:r>
    </w:p>
    <w:p w:rsidR="000674AE" w:rsidRDefault="000674AE" w:rsidP="000674AE">
      <w:pPr>
        <w:keepNext/>
        <w:spacing w:before="360"/>
        <w:jc w:val="right"/>
        <w:rPr>
          <w:rFonts w:ascii="TimesNewRomanPS-ItalicMT" w:eastAsiaTheme="minorEastAsia" w:hAnsi="TimesNewRomanPS-ItalicMT" w:cs="Times New Roman"/>
          <w:i/>
          <w:iCs/>
          <w:color w:val="000000"/>
          <w:lang w:eastAsia="ru-RU"/>
        </w:rPr>
      </w:pPr>
      <w:r w:rsidRPr="00515042">
        <w:rPr>
          <w:rFonts w:ascii="Times New Roman" w:eastAsiaTheme="minorEastAsia" w:hAnsi="Times New Roman" w:cs="Times New Roman"/>
          <w:color w:val="000000"/>
          <w:lang w:eastAsia="ru-RU"/>
        </w:rPr>
        <w:t>Таблица 1 – Динамика выручки</w:t>
      </w:r>
      <w:r>
        <w:rPr>
          <w:rFonts w:ascii="Times New Roman" w:eastAsiaTheme="minorEastAsia" w:hAnsi="Times New Roman" w:cs="Times New Roman"/>
          <w:color w:val="000000"/>
          <w:lang w:eastAsia="ru-RU"/>
        </w:rPr>
        <w:t>, коммерческих и управленческих расходов,</w:t>
      </w:r>
      <w:r>
        <w:rPr>
          <w:rFonts w:ascii="Times New Roman" w:eastAsiaTheme="minorEastAsia" w:hAnsi="Times New Roman" w:cs="Times New Roman"/>
          <w:color w:val="000000"/>
          <w:lang w:eastAsia="ru-RU"/>
        </w:rPr>
        <w:br/>
        <w:t>а также</w:t>
      </w:r>
      <w:r w:rsidRPr="00515042">
        <w:rPr>
          <w:rFonts w:ascii="Times New Roman" w:eastAsiaTheme="minorEastAsia" w:hAnsi="Times New Roman" w:cs="Times New Roman"/>
          <w:color w:val="000000"/>
          <w:lang w:eastAsia="ru-RU"/>
        </w:rPr>
        <w:t xml:space="preserve"> чистой прибыли </w:t>
      </w:r>
      <w:r>
        <w:rPr>
          <w:rFonts w:ascii="Times New Roman" w:eastAsiaTheme="minorEastAsia" w:hAnsi="Times New Roman" w:cs="Times New Roman"/>
          <w:color w:val="000000"/>
          <w:lang w:eastAsia="ru-RU"/>
        </w:rPr>
        <w:t xml:space="preserve">заявителя </w:t>
      </w:r>
      <w:r w:rsidRPr="00515042">
        <w:rPr>
          <w:rFonts w:ascii="Times New Roman" w:eastAsiaTheme="minorEastAsia" w:hAnsi="Times New Roman" w:cs="Times New Roman"/>
          <w:color w:val="000000"/>
          <w:lang w:eastAsia="ru-RU"/>
        </w:rPr>
        <w:t xml:space="preserve">в течение </w:t>
      </w:r>
      <w:r w:rsidRPr="00515042">
        <w:rPr>
          <w:rFonts w:ascii="TimesNewRomanPS-ItalicMT" w:eastAsiaTheme="minorEastAsia" w:hAnsi="TimesNewRomanPS-ItalicMT" w:cs="Times New Roman"/>
          <w:i/>
          <w:iCs/>
          <w:color w:val="000000"/>
          <w:lang w:eastAsia="ru-RU"/>
        </w:rPr>
        <w:t>(указываются соответствующие календарные год</w:t>
      </w:r>
      <w:r>
        <w:rPr>
          <w:rFonts w:ascii="TimesNewRomanPS-ItalicMT" w:eastAsiaTheme="minorEastAsia" w:hAnsi="TimesNewRomanPS-ItalicMT" w:cs="Times New Roman"/>
          <w:i/>
          <w:iCs/>
          <w:color w:val="000000"/>
          <w:lang w:eastAsia="ru-RU"/>
        </w:rPr>
        <w:t>ы</w:t>
      </w:r>
      <w:r w:rsidRPr="00515042">
        <w:rPr>
          <w:rFonts w:ascii="TimesNewRomanPS-ItalicMT" w:eastAsiaTheme="minorEastAsia" w:hAnsi="TimesNewRomanPS-ItalicMT" w:cs="Times New Roman"/>
          <w:i/>
          <w:iCs/>
          <w:color w:val="000000"/>
          <w:lang w:eastAsia="ru-RU"/>
        </w:rPr>
        <w:t>)</w:t>
      </w:r>
    </w:p>
    <w:tbl>
      <w:tblPr>
        <w:tblW w:w="0" w:type="auto"/>
        <w:tblCellMar>
          <w:left w:w="0" w:type="dxa"/>
          <w:right w:w="0" w:type="dxa"/>
        </w:tblCellMar>
        <w:tblLook w:val="04A0" w:firstRow="1" w:lastRow="0" w:firstColumn="1" w:lastColumn="0" w:noHBand="0" w:noVBand="1"/>
      </w:tblPr>
      <w:tblGrid>
        <w:gridCol w:w="4954"/>
        <w:gridCol w:w="1365"/>
        <w:gridCol w:w="1365"/>
        <w:gridCol w:w="1635"/>
      </w:tblGrid>
      <w:tr w:rsidR="000674AE" w:rsidRPr="005874B1" w:rsidTr="00543CAF">
        <w:trPr>
          <w:trHeight w:val="150"/>
        </w:trPr>
        <w:tc>
          <w:tcPr>
            <w:tcW w:w="4954" w:type="dxa"/>
            <w:vMerge w:val="restar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0674AE" w:rsidRPr="00DD7C5F" w:rsidRDefault="000674AE" w:rsidP="00543CAF">
            <w:pPr>
              <w:jc w:val="center"/>
              <w:rPr>
                <w:rFonts w:ascii="Times New Roman" w:eastAsiaTheme="minorEastAsia" w:hAnsi="Times New Roman" w:cs="Times New Roman"/>
                <w:color w:val="000000" w:themeColor="text1"/>
                <w:sz w:val="15"/>
                <w:szCs w:val="15"/>
                <w:lang w:eastAsia="ru-RU"/>
              </w:rPr>
            </w:pPr>
            <w:r w:rsidRPr="00DD7C5F">
              <w:rPr>
                <w:rFonts w:ascii="TimesNewRomanPS-BoldMT" w:eastAsiaTheme="minorEastAsia" w:hAnsi="TimesNewRomanPS-BoldMT" w:cs="Times New Roman"/>
                <w:b/>
                <w:bCs/>
                <w:color w:val="000000" w:themeColor="text1"/>
                <w:sz w:val="20"/>
                <w:szCs w:val="20"/>
                <w:lang w:eastAsia="ru-RU"/>
              </w:rPr>
              <w:t>Показатель, тыс. руб.</w:t>
            </w:r>
          </w:p>
        </w:tc>
        <w:tc>
          <w:tcPr>
            <w:tcW w:w="4365" w:type="dxa"/>
            <w:gridSpan w:val="3"/>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0674AE" w:rsidRPr="00DD7C5F" w:rsidRDefault="000674AE" w:rsidP="00543CAF">
            <w:pPr>
              <w:jc w:val="center"/>
              <w:rPr>
                <w:rFonts w:ascii="Times New Roman" w:eastAsiaTheme="minorEastAsia" w:hAnsi="Times New Roman" w:cs="Times New Roman"/>
                <w:color w:val="000000" w:themeColor="text1"/>
                <w:sz w:val="15"/>
                <w:szCs w:val="15"/>
                <w:lang w:eastAsia="ru-RU"/>
              </w:rPr>
            </w:pPr>
            <w:r w:rsidRPr="00DD7C5F">
              <w:rPr>
                <w:rFonts w:ascii="TimesNewRomanPS-BoldMT" w:eastAsiaTheme="minorEastAsia" w:hAnsi="TimesNewRomanPS-BoldMT" w:cs="Times New Roman"/>
                <w:b/>
                <w:bCs/>
                <w:color w:val="000000" w:themeColor="text1"/>
                <w:sz w:val="20"/>
                <w:szCs w:val="20"/>
                <w:lang w:eastAsia="ru-RU"/>
              </w:rPr>
              <w:t>Значение показателя</w:t>
            </w:r>
          </w:p>
        </w:tc>
      </w:tr>
      <w:tr w:rsidR="000674AE" w:rsidRPr="005874B1" w:rsidTr="00543CAF">
        <w:trPr>
          <w:trHeight w:val="150"/>
        </w:trPr>
        <w:tc>
          <w:tcPr>
            <w:tcW w:w="495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674AE" w:rsidRPr="00DD7C5F" w:rsidRDefault="000674AE" w:rsidP="00543CAF">
            <w:pPr>
              <w:rPr>
                <w:rFonts w:ascii="Times New Roman" w:eastAsiaTheme="minorEastAsia" w:hAnsi="Times New Roman" w:cs="Times New Roman"/>
                <w:color w:val="000000" w:themeColor="text1"/>
                <w:sz w:val="15"/>
                <w:szCs w:val="15"/>
                <w:lang w:eastAsia="ru-RU"/>
              </w:rPr>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0674AE" w:rsidRPr="00DD7C5F" w:rsidRDefault="000674AE" w:rsidP="00543CAF">
            <w:pPr>
              <w:jc w:val="center"/>
              <w:rPr>
                <w:rFonts w:ascii="Times New Roman" w:eastAsiaTheme="minorEastAsia" w:hAnsi="Times New Roman" w:cs="Times New Roman"/>
                <w:color w:val="000000" w:themeColor="text1"/>
                <w:sz w:val="15"/>
                <w:szCs w:val="15"/>
                <w:lang w:eastAsia="ru-RU"/>
              </w:rPr>
            </w:pPr>
            <w:r w:rsidRPr="00DD7C5F">
              <w:rPr>
                <w:rFonts w:ascii="TimesNewRomanPS-BoldMT" w:eastAsiaTheme="minorEastAsia" w:hAnsi="TimesNewRomanPS-BoldMT" w:cs="Times New Roman"/>
                <w:b/>
                <w:bCs/>
                <w:color w:val="000000" w:themeColor="text1"/>
                <w:sz w:val="20"/>
                <w:szCs w:val="20"/>
                <w:lang w:eastAsia="ru-RU"/>
              </w:rPr>
              <w:t>1 календарный год</w:t>
            </w: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0674AE" w:rsidRPr="00DD7C5F" w:rsidRDefault="000674AE" w:rsidP="00543CAF">
            <w:pPr>
              <w:jc w:val="center"/>
              <w:rPr>
                <w:rFonts w:ascii="Times New Roman" w:eastAsiaTheme="minorEastAsia" w:hAnsi="Times New Roman" w:cs="Times New Roman"/>
                <w:color w:val="000000" w:themeColor="text1"/>
                <w:sz w:val="15"/>
                <w:szCs w:val="15"/>
                <w:lang w:eastAsia="ru-RU"/>
              </w:rPr>
            </w:pPr>
            <w:r w:rsidRPr="00DD7C5F">
              <w:rPr>
                <w:rFonts w:ascii="TimesNewRomanPS-BoldMT" w:eastAsiaTheme="minorEastAsia" w:hAnsi="TimesNewRomanPS-BoldMT" w:cs="Times New Roman"/>
                <w:b/>
                <w:bCs/>
                <w:color w:val="000000" w:themeColor="text1"/>
                <w:sz w:val="20"/>
                <w:szCs w:val="20"/>
                <w:lang w:eastAsia="ru-RU"/>
              </w:rPr>
              <w:t>2 календарный год</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0674AE" w:rsidRPr="00DD7C5F" w:rsidRDefault="000674AE" w:rsidP="00543CAF">
            <w:pPr>
              <w:jc w:val="center"/>
              <w:rPr>
                <w:rFonts w:ascii="Times New Roman" w:eastAsiaTheme="minorEastAsia" w:hAnsi="Times New Roman" w:cs="Times New Roman"/>
                <w:color w:val="000000" w:themeColor="text1"/>
                <w:sz w:val="15"/>
                <w:szCs w:val="15"/>
                <w:lang w:eastAsia="ru-RU"/>
              </w:rPr>
            </w:pPr>
            <w:r w:rsidRPr="00DD7C5F">
              <w:rPr>
                <w:rFonts w:ascii="TimesNewRomanPS-BoldMT" w:eastAsiaTheme="minorEastAsia" w:hAnsi="TimesNewRomanPS-BoldMT" w:cs="Times New Roman"/>
                <w:b/>
                <w:bCs/>
                <w:color w:val="000000" w:themeColor="text1"/>
                <w:sz w:val="20"/>
                <w:szCs w:val="20"/>
                <w:lang w:eastAsia="ru-RU"/>
              </w:rPr>
              <w:t>3</w:t>
            </w:r>
            <w:r>
              <w:rPr>
                <w:rFonts w:ascii="TimesNewRomanPS-BoldMT" w:eastAsiaTheme="minorEastAsia" w:hAnsi="TimesNewRomanPS-BoldMT" w:cs="Times New Roman"/>
                <w:b/>
                <w:bCs/>
                <w:color w:val="000000" w:themeColor="text1"/>
                <w:sz w:val="20"/>
                <w:szCs w:val="20"/>
                <w:lang w:eastAsia="ru-RU"/>
              </w:rPr>
              <w:br/>
            </w:r>
            <w:r w:rsidRPr="00DD7C5F">
              <w:rPr>
                <w:rFonts w:ascii="TimesNewRomanPS-BoldMT" w:eastAsiaTheme="minorEastAsia" w:hAnsi="TimesNewRomanPS-BoldMT" w:cs="Times New Roman"/>
                <w:b/>
                <w:bCs/>
                <w:color w:val="000000" w:themeColor="text1"/>
                <w:sz w:val="20"/>
                <w:szCs w:val="20"/>
                <w:lang w:eastAsia="ru-RU"/>
              </w:rPr>
              <w:t>календарный год</w:t>
            </w:r>
          </w:p>
        </w:tc>
      </w:tr>
      <w:tr w:rsidR="000674AE" w:rsidRPr="005874B1" w:rsidTr="00543CAF">
        <w:trPr>
          <w:trHeight w:val="150"/>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Times New Roman" w:eastAsiaTheme="minorEastAsia" w:hAnsi="Times New Roman" w:cs="Times New Roman"/>
                <w:color w:val="000000"/>
                <w:sz w:val="15"/>
                <w:szCs w:val="15"/>
                <w:lang w:eastAsia="ru-RU"/>
              </w:rPr>
            </w:pPr>
            <w:r w:rsidRPr="005874B1">
              <w:rPr>
                <w:rFonts w:ascii="Times New Roman" w:eastAsiaTheme="minorEastAsia" w:hAnsi="Times New Roman" w:cs="Times New Roman"/>
                <w:color w:val="000000"/>
                <w:sz w:val="20"/>
                <w:szCs w:val="20"/>
                <w:lang w:eastAsia="ru-RU"/>
              </w:rPr>
              <w:t>1. Выручка</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r>
      <w:tr w:rsidR="000674AE" w:rsidRPr="005874B1" w:rsidTr="00543CAF">
        <w:trPr>
          <w:trHeight w:val="150"/>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Times New Roman" w:eastAsiaTheme="minorEastAsia" w:hAnsi="Times New Roman" w:cs="Times New Roman"/>
                <w:color w:val="000000"/>
                <w:sz w:val="15"/>
                <w:szCs w:val="15"/>
                <w:lang w:eastAsia="ru-RU"/>
              </w:rPr>
            </w:pPr>
            <w:r w:rsidRPr="005874B1">
              <w:rPr>
                <w:rFonts w:ascii="Times New Roman" w:eastAsiaTheme="minorEastAsia" w:hAnsi="Times New Roman" w:cs="Times New Roman"/>
                <w:color w:val="000000"/>
                <w:sz w:val="20"/>
                <w:szCs w:val="20"/>
                <w:lang w:eastAsia="ru-RU"/>
              </w:rPr>
              <w:t>1.1 Выручка по продукции 1</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r>
      <w:tr w:rsidR="000674AE" w:rsidRPr="005874B1" w:rsidTr="00543CAF">
        <w:trPr>
          <w:trHeight w:val="150"/>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Times New Roman" w:eastAsiaTheme="minorEastAsia" w:hAnsi="Times New Roman" w:cs="Times New Roman"/>
                <w:color w:val="000000"/>
                <w:sz w:val="15"/>
                <w:szCs w:val="15"/>
                <w:lang w:eastAsia="ru-RU"/>
              </w:rPr>
            </w:pPr>
            <w:r w:rsidRPr="005874B1">
              <w:rPr>
                <w:rFonts w:ascii="Times New Roman" w:eastAsiaTheme="minorEastAsia" w:hAnsi="Times New Roman" w:cs="Times New Roman"/>
                <w:color w:val="000000"/>
                <w:sz w:val="20"/>
                <w:szCs w:val="20"/>
                <w:lang w:eastAsia="ru-RU"/>
              </w:rPr>
              <w:t>1.2 Выручка по продукции N</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r>
      <w:tr w:rsidR="000674AE" w:rsidRPr="005874B1" w:rsidTr="00543CAF">
        <w:trPr>
          <w:trHeight w:val="150"/>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Times New Roman" w:eastAsiaTheme="minorEastAsia" w:hAnsi="Times New Roman" w:cs="Times New Roman"/>
                <w:color w:val="000000"/>
                <w:sz w:val="15"/>
                <w:szCs w:val="15"/>
                <w:lang w:eastAsia="ru-RU"/>
              </w:rPr>
            </w:pPr>
            <w:r w:rsidRPr="005874B1">
              <w:rPr>
                <w:rFonts w:ascii="Times New Roman" w:eastAsiaTheme="minorEastAsia" w:hAnsi="Times New Roman" w:cs="Times New Roman"/>
                <w:color w:val="000000"/>
                <w:sz w:val="20"/>
                <w:szCs w:val="20"/>
                <w:lang w:eastAsia="ru-RU"/>
              </w:rPr>
              <w:t>…</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r>
      <w:tr w:rsidR="000674AE" w:rsidRPr="005874B1" w:rsidTr="00543CAF">
        <w:trPr>
          <w:trHeight w:val="150"/>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2. Коммерческие расходы</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Helvetica" w:eastAsiaTheme="minorEastAsia" w:hAnsi="Helvetica" w:cs="Times New Roman"/>
                <w:sz w:val="18"/>
                <w:szCs w:val="18"/>
                <w:lang w:eastAsia="ru-RU"/>
              </w:rPr>
            </w:pPr>
          </w:p>
        </w:tc>
      </w:tr>
      <w:tr w:rsidR="000674AE" w:rsidRPr="005874B1" w:rsidTr="00543CAF">
        <w:trPr>
          <w:trHeight w:val="150"/>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3. Управленческие расходы</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674AE" w:rsidRPr="005874B1" w:rsidRDefault="000674AE" w:rsidP="00543CAF">
            <w:pPr>
              <w:rPr>
                <w:rFonts w:ascii="Helvetica" w:eastAsiaTheme="minorEastAsia" w:hAnsi="Helvetica" w:cs="Times New Roman"/>
                <w:sz w:val="18"/>
                <w:szCs w:val="18"/>
                <w:lang w:eastAsia="ru-RU"/>
              </w:rPr>
            </w:pPr>
          </w:p>
        </w:tc>
      </w:tr>
      <w:tr w:rsidR="000674AE" w:rsidRPr="005874B1" w:rsidTr="00543CAF">
        <w:trPr>
          <w:trHeight w:val="165"/>
        </w:trPr>
        <w:tc>
          <w:tcPr>
            <w:tcW w:w="49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Times New Roman" w:eastAsiaTheme="minorEastAsia" w:hAnsi="Times New Roman" w:cs="Times New Roman"/>
                <w:color w:val="000000"/>
                <w:sz w:val="15"/>
                <w:szCs w:val="15"/>
                <w:lang w:eastAsia="ru-RU"/>
              </w:rPr>
            </w:pPr>
            <w:r>
              <w:rPr>
                <w:rFonts w:ascii="Times New Roman" w:eastAsiaTheme="minorEastAsia" w:hAnsi="Times New Roman" w:cs="Times New Roman"/>
                <w:color w:val="000000"/>
                <w:sz w:val="20"/>
                <w:szCs w:val="20"/>
                <w:lang w:eastAsia="ru-RU"/>
              </w:rPr>
              <w:t>4</w:t>
            </w:r>
            <w:r w:rsidRPr="005874B1">
              <w:rPr>
                <w:rFonts w:ascii="Times New Roman" w:eastAsiaTheme="minorEastAsia" w:hAnsi="Times New Roman" w:cs="Times New Roman"/>
                <w:color w:val="000000"/>
                <w:sz w:val="20"/>
                <w:szCs w:val="20"/>
                <w:lang w:eastAsia="ru-RU"/>
              </w:rPr>
              <w:t>. Прибыль</w:t>
            </w: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3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c>
          <w:tcPr>
            <w:tcW w:w="16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674AE" w:rsidRPr="005874B1" w:rsidRDefault="000674AE" w:rsidP="00543CAF">
            <w:pPr>
              <w:rPr>
                <w:rFonts w:ascii="Helvetica" w:eastAsiaTheme="minorEastAsia" w:hAnsi="Helvetica" w:cs="Times New Roman"/>
                <w:sz w:val="18"/>
                <w:szCs w:val="18"/>
                <w:lang w:eastAsia="ru-RU"/>
              </w:rPr>
            </w:pPr>
          </w:p>
        </w:tc>
      </w:tr>
    </w:tbl>
    <w:p w:rsidR="000674AE" w:rsidRPr="008D62E6" w:rsidRDefault="000674AE" w:rsidP="000674AE">
      <w:pPr>
        <w:autoSpaceDE w:val="0"/>
        <w:autoSpaceDN w:val="0"/>
        <w:adjustRightInd w:val="0"/>
        <w:jc w:val="both"/>
        <w:rPr>
          <w:rFonts w:ascii="Times New Roman" w:hAnsi="Times New Roman" w:cs="Times New Roman"/>
          <w:sz w:val="18"/>
          <w:szCs w:val="18"/>
        </w:rPr>
      </w:pPr>
      <w:r w:rsidRPr="00DD7C5F">
        <w:rPr>
          <w:rFonts w:ascii="Times New Roman" w:eastAsiaTheme="minorEastAsia" w:hAnsi="Times New Roman" w:cs="Times New Roman"/>
          <w:color w:val="000000"/>
          <w:sz w:val="18"/>
          <w:szCs w:val="18"/>
          <w:lang w:eastAsia="ru-RU"/>
        </w:rPr>
        <w:t>Заполняется на основании данных бухгалтерского и управленческого учета, классификация показателей –по аналогии с Отчетом о финансовых результатах (приложение к п</w:t>
      </w:r>
      <w:r w:rsidRPr="00DD7C5F">
        <w:rPr>
          <w:rFonts w:ascii="Times New Roman" w:hAnsi="Times New Roman" w:cs="Times New Roman"/>
          <w:sz w:val="18"/>
          <w:szCs w:val="18"/>
        </w:rPr>
        <w:t>риказу Минфина России от 2 июля 2010 г. № 66)</w:t>
      </w:r>
    </w:p>
    <w:p w:rsidR="000674AE" w:rsidRDefault="000674AE" w:rsidP="000674AE">
      <w:pPr>
        <w:jc w:val="both"/>
        <w:rPr>
          <w:rFonts w:ascii="Times New Roman" w:hAnsi="Times New Roman" w:cs="Times New Roman"/>
        </w:rPr>
      </w:pPr>
    </w:p>
    <w:p w:rsidR="000674AE" w:rsidRPr="00FE46F6" w:rsidRDefault="000674AE" w:rsidP="000674AE">
      <w:pPr>
        <w:pStyle w:val="a3"/>
        <w:numPr>
          <w:ilvl w:val="1"/>
          <w:numId w:val="3"/>
        </w:numPr>
        <w:ind w:left="567" w:hanging="567"/>
        <w:jc w:val="both"/>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Pr="00FE46F6">
        <w:rPr>
          <w:rFonts w:ascii="Times New Roman" w:eastAsiaTheme="minorEastAsia" w:hAnsi="Times New Roman" w:cs="Times New Roman"/>
          <w:color w:val="000000"/>
          <w:lang w:eastAsia="ru-RU"/>
        </w:rPr>
        <w:t>Среднесписочная численность сотрудников, человек:</w:t>
      </w:r>
    </w:p>
    <w:p w:rsidR="000674AE" w:rsidRPr="00EC37F2" w:rsidRDefault="000674AE" w:rsidP="000674AE">
      <w:pPr>
        <w:adjustRightInd w:val="0"/>
        <w:snapToGrid w:val="0"/>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итогам </w:t>
      </w:r>
      <w:r w:rsidRPr="00EC37F2">
        <w:rPr>
          <w:rFonts w:ascii="Times New Roman" w:eastAsia="Times New Roman" w:hAnsi="Times New Roman" w:cs="Times New Roman"/>
          <w:lang w:eastAsia="ru-RU"/>
        </w:rPr>
        <w:t>20</w:t>
      </w:r>
      <w:r>
        <w:rPr>
          <w:rFonts w:ascii="Times New Roman" w:eastAsia="Times New Roman" w:hAnsi="Times New Roman" w:cs="Times New Roman"/>
          <w:lang w:eastAsia="ru-RU"/>
        </w:rPr>
        <w:t>__</w:t>
      </w:r>
      <w:r w:rsidRPr="00EC37F2">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47607D">
        <w:rPr>
          <w:rFonts w:ascii="Times New Roman" w:eastAsia="Times New Roman" w:hAnsi="Times New Roman" w:cs="Times New Roman"/>
          <w:lang w:eastAsia="ru-RU"/>
        </w:rPr>
        <w:t>______________________________</w:t>
      </w:r>
    </w:p>
    <w:p w:rsidR="000674AE" w:rsidRPr="00EC37F2" w:rsidRDefault="000674AE" w:rsidP="000674AE">
      <w:pPr>
        <w:adjustRightInd w:val="0"/>
        <w:snapToGrid w:val="0"/>
        <w:ind w:left="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 итогам </w:t>
      </w:r>
      <w:r w:rsidRPr="00EC37F2">
        <w:rPr>
          <w:rFonts w:ascii="Times New Roman" w:eastAsia="Times New Roman" w:hAnsi="Times New Roman" w:cs="Times New Roman"/>
          <w:lang w:eastAsia="ru-RU"/>
        </w:rPr>
        <w:t>20</w:t>
      </w:r>
      <w:r>
        <w:rPr>
          <w:rFonts w:ascii="Times New Roman" w:eastAsia="Times New Roman" w:hAnsi="Times New Roman" w:cs="Times New Roman"/>
          <w:lang w:eastAsia="ru-RU"/>
        </w:rPr>
        <w:t>__</w:t>
      </w:r>
      <w:r w:rsidRPr="00EC37F2">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47607D">
        <w:rPr>
          <w:rFonts w:ascii="Times New Roman" w:eastAsia="Times New Roman" w:hAnsi="Times New Roman" w:cs="Times New Roman"/>
          <w:lang w:eastAsia="ru-RU"/>
        </w:rPr>
        <w:t>______________________________</w:t>
      </w:r>
    </w:p>
    <w:p w:rsidR="000674AE" w:rsidRPr="00EC37F2" w:rsidRDefault="000674AE" w:rsidP="000674AE">
      <w:pPr>
        <w:adjustRightInd w:val="0"/>
        <w:snapToGrid w:val="0"/>
        <w:ind w:left="709"/>
        <w:rPr>
          <w:rFonts w:ascii="Times New Roman" w:eastAsia="Times New Roman" w:hAnsi="Times New Roman" w:cs="Times New Roman"/>
          <w:lang w:val="x-none" w:eastAsia="x-none"/>
        </w:rPr>
      </w:pPr>
      <w:r>
        <w:rPr>
          <w:rFonts w:ascii="Times New Roman" w:eastAsia="Times New Roman" w:hAnsi="Times New Roman" w:cs="Times New Roman"/>
          <w:lang w:eastAsia="ru-RU"/>
        </w:rPr>
        <w:t xml:space="preserve">По итогам </w:t>
      </w:r>
      <w:r w:rsidRPr="00EC37F2">
        <w:rPr>
          <w:rFonts w:ascii="Times New Roman" w:eastAsia="Times New Roman" w:hAnsi="Times New Roman" w:cs="Times New Roman"/>
          <w:lang w:eastAsia="ru-RU"/>
        </w:rPr>
        <w:t>20</w:t>
      </w:r>
      <w:r>
        <w:rPr>
          <w:rFonts w:ascii="Times New Roman" w:eastAsia="Times New Roman" w:hAnsi="Times New Roman" w:cs="Times New Roman"/>
          <w:lang w:eastAsia="ru-RU"/>
        </w:rPr>
        <w:t>__</w:t>
      </w:r>
      <w:r w:rsidRPr="00EC37F2">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47607D">
        <w:rPr>
          <w:rFonts w:ascii="Times New Roman" w:eastAsia="Times New Roman" w:hAnsi="Times New Roman" w:cs="Times New Roman"/>
          <w:lang w:eastAsia="ru-RU"/>
        </w:rPr>
        <w:t>______________________________</w:t>
      </w:r>
    </w:p>
    <w:p w:rsidR="000674AE" w:rsidRPr="00802226" w:rsidRDefault="000674AE" w:rsidP="000674AE">
      <w:pPr>
        <w:ind w:left="709"/>
        <w:jc w:val="both"/>
        <w:rPr>
          <w:rFonts w:ascii="Times New Roman" w:hAnsi="Times New Roman" w:cs="Times New Roman"/>
        </w:rPr>
      </w:pPr>
      <w:r w:rsidRPr="0047607D">
        <w:rPr>
          <w:rFonts w:ascii="Times New Roman" w:eastAsia="Times New Roman" w:hAnsi="Times New Roman" w:cs="Times New Roman"/>
          <w:i/>
          <w:iCs/>
          <w:sz w:val="20"/>
          <w:szCs w:val="20"/>
          <w:lang w:eastAsia="x-none"/>
        </w:rPr>
        <w:t>(по сведениям, поданным в Федеральную налоговую службу)</w:t>
      </w:r>
    </w:p>
    <w:p w:rsidR="000674AE" w:rsidRDefault="000674AE" w:rsidP="000674AE">
      <w:pPr>
        <w:rPr>
          <w:rFonts w:ascii="Times New Roman" w:hAnsi="Times New Roman" w:cs="Times New Roman"/>
          <w:b/>
          <w:bCs/>
          <w:color w:val="000000" w:themeColor="text1"/>
          <w:sz w:val="28"/>
          <w:szCs w:val="28"/>
        </w:rPr>
      </w:pPr>
    </w:p>
    <w:p w:rsidR="000674AE" w:rsidRPr="00890720"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III</w:t>
      </w:r>
      <w:r w:rsidRPr="007916DD">
        <w:rPr>
          <w:rFonts w:ascii="Times New Roman" w:hAnsi="Times New Roman" w:cs="Times New Roman"/>
          <w:b/>
          <w:bCs/>
          <w:color w:val="000000" w:themeColor="text1"/>
          <w:sz w:val="28"/>
          <w:szCs w:val="28"/>
        </w:rPr>
        <w:t xml:space="preserve">. </w:t>
      </w:r>
      <w:r w:rsidRPr="00890720">
        <w:rPr>
          <w:rFonts w:ascii="Times New Roman" w:hAnsi="Times New Roman" w:cs="Times New Roman"/>
          <w:b/>
          <w:bCs/>
          <w:color w:val="000000" w:themeColor="text1"/>
          <w:sz w:val="28"/>
          <w:szCs w:val="28"/>
        </w:rPr>
        <w:t xml:space="preserve">Информация об организации (организациях) правообладателях </w:t>
      </w:r>
      <w:r>
        <w:rPr>
          <w:rFonts w:ascii="Times New Roman" w:hAnsi="Times New Roman" w:cs="Times New Roman"/>
          <w:b/>
          <w:bCs/>
          <w:color w:val="000000" w:themeColor="text1"/>
          <w:sz w:val="28"/>
          <w:szCs w:val="28"/>
        </w:rPr>
        <w:t>Р</w:t>
      </w:r>
      <w:r w:rsidRPr="00890720">
        <w:rPr>
          <w:rFonts w:ascii="Times New Roman" w:hAnsi="Times New Roman" w:cs="Times New Roman"/>
          <w:b/>
          <w:bCs/>
          <w:color w:val="000000" w:themeColor="text1"/>
          <w:sz w:val="28"/>
          <w:szCs w:val="28"/>
        </w:rPr>
        <w:t xml:space="preserve">ешения, внедрение которого осуществляется в рамках реализации </w:t>
      </w:r>
      <w:r>
        <w:rPr>
          <w:rFonts w:ascii="Times New Roman" w:hAnsi="Times New Roman" w:cs="Times New Roman"/>
          <w:b/>
          <w:bCs/>
          <w:color w:val="000000" w:themeColor="text1"/>
          <w:sz w:val="28"/>
          <w:szCs w:val="28"/>
        </w:rPr>
        <w:t>П</w:t>
      </w:r>
      <w:r w:rsidRPr="00890720">
        <w:rPr>
          <w:rFonts w:ascii="Times New Roman" w:hAnsi="Times New Roman" w:cs="Times New Roman"/>
          <w:b/>
          <w:bCs/>
          <w:color w:val="000000" w:themeColor="text1"/>
          <w:sz w:val="28"/>
          <w:szCs w:val="28"/>
        </w:rPr>
        <w:t>роекта</w:t>
      </w:r>
    </w:p>
    <w:p w:rsidR="000674AE" w:rsidRDefault="000674AE" w:rsidP="000674AE">
      <w:pPr>
        <w:pStyle w:val="a3"/>
        <w:jc w:val="both"/>
        <w:rPr>
          <w:rFonts w:ascii="Times New Roman" w:hAnsi="Times New Roman" w:cs="Times New Roman"/>
        </w:rPr>
      </w:pPr>
    </w:p>
    <w:p w:rsidR="000674AE" w:rsidRDefault="000674AE" w:rsidP="000674AE">
      <w:pPr>
        <w:pStyle w:val="a3"/>
        <w:numPr>
          <w:ilvl w:val="1"/>
          <w:numId w:val="4"/>
        </w:numPr>
        <w:ind w:left="567" w:hanging="567"/>
        <w:jc w:val="both"/>
        <w:rPr>
          <w:rFonts w:ascii="Times New Roman" w:hAnsi="Times New Roman" w:cs="Times New Roman"/>
        </w:rPr>
      </w:pPr>
      <w:r>
        <w:rPr>
          <w:rFonts w:ascii="Times New Roman" w:hAnsi="Times New Roman" w:cs="Times New Roman"/>
        </w:rPr>
        <w:t xml:space="preserve">  Полное наименование:</w:t>
      </w:r>
    </w:p>
    <w:p w:rsidR="000674AE" w:rsidRDefault="000674AE" w:rsidP="000674AE">
      <w:pPr>
        <w:pStyle w:val="a3"/>
        <w:ind w:left="567" w:hanging="567"/>
        <w:jc w:val="both"/>
        <w:rPr>
          <w:rFonts w:ascii="Times New Roman" w:hAnsi="Times New Roman" w:cs="Times New Roman"/>
        </w:rPr>
      </w:pPr>
    </w:p>
    <w:p w:rsidR="000674AE" w:rsidRDefault="000674AE" w:rsidP="000674AE">
      <w:pPr>
        <w:pStyle w:val="a3"/>
        <w:numPr>
          <w:ilvl w:val="1"/>
          <w:numId w:val="4"/>
        </w:numPr>
        <w:ind w:left="567" w:hanging="567"/>
        <w:jc w:val="both"/>
        <w:rPr>
          <w:rFonts w:ascii="Times New Roman" w:hAnsi="Times New Roman" w:cs="Times New Roman"/>
        </w:rPr>
      </w:pPr>
      <w:r>
        <w:rPr>
          <w:rFonts w:ascii="Times New Roman" w:hAnsi="Times New Roman" w:cs="Times New Roman"/>
        </w:rPr>
        <w:t xml:space="preserve">  ФИО и контактные данные единоличного исполнительного органа:</w:t>
      </w:r>
    </w:p>
    <w:p w:rsidR="000674AE" w:rsidRPr="00802226" w:rsidRDefault="000674AE" w:rsidP="000674AE">
      <w:pPr>
        <w:pStyle w:val="a3"/>
        <w:ind w:left="567" w:hanging="567"/>
        <w:rPr>
          <w:rFonts w:ascii="Times New Roman" w:hAnsi="Times New Roman" w:cs="Times New Roman"/>
        </w:rPr>
      </w:pPr>
    </w:p>
    <w:p w:rsidR="000674AE" w:rsidRDefault="000674AE" w:rsidP="000674AE">
      <w:pPr>
        <w:pStyle w:val="a3"/>
        <w:numPr>
          <w:ilvl w:val="1"/>
          <w:numId w:val="4"/>
        </w:numPr>
        <w:ind w:left="567" w:hanging="567"/>
        <w:jc w:val="both"/>
        <w:rPr>
          <w:rFonts w:ascii="Times New Roman" w:hAnsi="Times New Roman" w:cs="Times New Roman"/>
        </w:rPr>
      </w:pPr>
      <w:r>
        <w:rPr>
          <w:rFonts w:ascii="Times New Roman" w:hAnsi="Times New Roman" w:cs="Times New Roman"/>
        </w:rPr>
        <w:t xml:space="preserve">  ФИО, должность и контактные данные лица, отвечающего за реализацию Проекта:</w:t>
      </w:r>
    </w:p>
    <w:p w:rsidR="000674AE" w:rsidRPr="00890720" w:rsidRDefault="000674AE" w:rsidP="000674AE">
      <w:pPr>
        <w:pStyle w:val="a3"/>
        <w:ind w:left="567" w:hanging="567"/>
        <w:rPr>
          <w:rFonts w:ascii="Times New Roman" w:hAnsi="Times New Roman" w:cs="Times New Roman"/>
        </w:rPr>
      </w:pPr>
    </w:p>
    <w:p w:rsidR="000674AE" w:rsidRDefault="000674AE" w:rsidP="000674AE">
      <w:pPr>
        <w:pStyle w:val="a3"/>
        <w:numPr>
          <w:ilvl w:val="1"/>
          <w:numId w:val="4"/>
        </w:numPr>
        <w:ind w:left="567" w:hanging="567"/>
        <w:jc w:val="both"/>
        <w:rPr>
          <w:rFonts w:ascii="Times New Roman" w:hAnsi="Times New Roman" w:cs="Times New Roman"/>
        </w:rPr>
      </w:pPr>
      <w:r>
        <w:rPr>
          <w:rFonts w:ascii="Times New Roman" w:hAnsi="Times New Roman" w:cs="Times New Roman"/>
        </w:rPr>
        <w:t xml:space="preserve">  Описание организации:</w:t>
      </w:r>
    </w:p>
    <w:p w:rsidR="000674AE" w:rsidRDefault="000674AE" w:rsidP="000674AE">
      <w:pPr>
        <w:pStyle w:val="a3"/>
        <w:jc w:val="both"/>
        <w:rPr>
          <w:rFonts w:ascii="Times New Roman" w:hAnsi="Times New Roman" w:cs="Times New Roman"/>
        </w:rPr>
      </w:pPr>
    </w:p>
    <w:p w:rsidR="000674AE" w:rsidRPr="00890720"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IV</w:t>
      </w:r>
      <w:r w:rsidRPr="007916DD">
        <w:rPr>
          <w:rFonts w:ascii="Times New Roman" w:hAnsi="Times New Roman" w:cs="Times New Roman"/>
          <w:b/>
          <w:bCs/>
          <w:color w:val="000000" w:themeColor="text1"/>
          <w:sz w:val="28"/>
          <w:szCs w:val="28"/>
        </w:rPr>
        <w:t xml:space="preserve">. </w:t>
      </w:r>
      <w:r w:rsidRPr="00890720">
        <w:rPr>
          <w:rFonts w:ascii="Times New Roman" w:hAnsi="Times New Roman" w:cs="Times New Roman"/>
          <w:b/>
          <w:bCs/>
          <w:color w:val="000000" w:themeColor="text1"/>
          <w:sz w:val="28"/>
          <w:szCs w:val="28"/>
        </w:rPr>
        <w:t xml:space="preserve">Информация об организации-интеграторе, осуществляющей работы по внедрению </w:t>
      </w:r>
      <w:r>
        <w:rPr>
          <w:rFonts w:ascii="Times New Roman" w:hAnsi="Times New Roman" w:cs="Times New Roman"/>
          <w:b/>
          <w:bCs/>
          <w:color w:val="000000" w:themeColor="text1"/>
          <w:sz w:val="28"/>
          <w:szCs w:val="28"/>
        </w:rPr>
        <w:t>Р</w:t>
      </w:r>
      <w:r w:rsidRPr="00890720">
        <w:rPr>
          <w:rFonts w:ascii="Times New Roman" w:hAnsi="Times New Roman" w:cs="Times New Roman"/>
          <w:b/>
          <w:bCs/>
          <w:color w:val="000000" w:themeColor="text1"/>
          <w:sz w:val="28"/>
          <w:szCs w:val="28"/>
        </w:rPr>
        <w:t xml:space="preserve">ешения в рамках реализации </w:t>
      </w:r>
      <w:r>
        <w:rPr>
          <w:rFonts w:ascii="Times New Roman" w:hAnsi="Times New Roman" w:cs="Times New Roman"/>
          <w:b/>
          <w:bCs/>
          <w:color w:val="000000" w:themeColor="text1"/>
          <w:sz w:val="28"/>
          <w:szCs w:val="28"/>
        </w:rPr>
        <w:t>П</w:t>
      </w:r>
      <w:r w:rsidRPr="00890720">
        <w:rPr>
          <w:rFonts w:ascii="Times New Roman" w:hAnsi="Times New Roman" w:cs="Times New Roman"/>
          <w:b/>
          <w:bCs/>
          <w:color w:val="000000" w:themeColor="text1"/>
          <w:sz w:val="28"/>
          <w:szCs w:val="28"/>
        </w:rPr>
        <w:t xml:space="preserve">роекта (при наличии) </w:t>
      </w:r>
    </w:p>
    <w:p w:rsidR="000674AE" w:rsidRDefault="000674AE" w:rsidP="000674AE">
      <w:pPr>
        <w:jc w:val="both"/>
        <w:rPr>
          <w:rFonts w:ascii="Times New Roman" w:hAnsi="Times New Roman" w:cs="Times New Roman"/>
        </w:rPr>
      </w:pPr>
    </w:p>
    <w:p w:rsidR="000674AE" w:rsidRDefault="000674AE" w:rsidP="000674AE">
      <w:pPr>
        <w:pStyle w:val="a3"/>
        <w:numPr>
          <w:ilvl w:val="1"/>
          <w:numId w:val="5"/>
        </w:numPr>
        <w:ind w:left="567" w:hanging="567"/>
        <w:jc w:val="both"/>
        <w:rPr>
          <w:rFonts w:ascii="Times New Roman" w:hAnsi="Times New Roman" w:cs="Times New Roman"/>
        </w:rPr>
      </w:pPr>
      <w:r>
        <w:rPr>
          <w:rFonts w:ascii="Times New Roman" w:hAnsi="Times New Roman" w:cs="Times New Roman"/>
        </w:rPr>
        <w:t>Полное наименование:</w:t>
      </w:r>
    </w:p>
    <w:p w:rsidR="000674AE" w:rsidRDefault="000674AE" w:rsidP="000674AE">
      <w:pPr>
        <w:pStyle w:val="a3"/>
        <w:ind w:left="567" w:hanging="567"/>
        <w:jc w:val="both"/>
        <w:rPr>
          <w:rFonts w:ascii="Times New Roman" w:hAnsi="Times New Roman" w:cs="Times New Roman"/>
        </w:rPr>
      </w:pPr>
    </w:p>
    <w:p w:rsidR="000674AE" w:rsidRDefault="000674AE" w:rsidP="000674AE">
      <w:pPr>
        <w:pStyle w:val="a3"/>
        <w:numPr>
          <w:ilvl w:val="1"/>
          <w:numId w:val="5"/>
        </w:numPr>
        <w:ind w:left="567" w:hanging="567"/>
        <w:jc w:val="both"/>
        <w:rPr>
          <w:rFonts w:ascii="Times New Roman" w:hAnsi="Times New Roman" w:cs="Times New Roman"/>
        </w:rPr>
      </w:pPr>
      <w:r>
        <w:rPr>
          <w:rFonts w:ascii="Times New Roman" w:hAnsi="Times New Roman" w:cs="Times New Roman"/>
        </w:rPr>
        <w:t>ФИО и контактные данные единоличного исполнительного органа:</w:t>
      </w:r>
    </w:p>
    <w:p w:rsidR="000674AE" w:rsidRPr="00802226" w:rsidRDefault="000674AE" w:rsidP="000674AE">
      <w:pPr>
        <w:pStyle w:val="a3"/>
        <w:ind w:left="567" w:hanging="567"/>
        <w:rPr>
          <w:rFonts w:ascii="Times New Roman" w:hAnsi="Times New Roman" w:cs="Times New Roman"/>
        </w:rPr>
      </w:pPr>
    </w:p>
    <w:p w:rsidR="000674AE" w:rsidRDefault="000674AE" w:rsidP="000674AE">
      <w:pPr>
        <w:pStyle w:val="a3"/>
        <w:numPr>
          <w:ilvl w:val="1"/>
          <w:numId w:val="5"/>
        </w:numPr>
        <w:ind w:left="567" w:hanging="567"/>
        <w:jc w:val="both"/>
        <w:rPr>
          <w:rFonts w:ascii="Times New Roman" w:hAnsi="Times New Roman" w:cs="Times New Roman"/>
        </w:rPr>
      </w:pPr>
      <w:r>
        <w:rPr>
          <w:rFonts w:ascii="Times New Roman" w:hAnsi="Times New Roman" w:cs="Times New Roman"/>
        </w:rPr>
        <w:t>ФИО, должность и контактные данные лица, отвечающего за реализацию Проекта:</w:t>
      </w:r>
    </w:p>
    <w:p w:rsidR="000674AE" w:rsidRPr="00890720" w:rsidRDefault="000674AE" w:rsidP="000674AE">
      <w:pPr>
        <w:pStyle w:val="a3"/>
        <w:ind w:left="567" w:hanging="567"/>
        <w:rPr>
          <w:rFonts w:ascii="Times New Roman" w:hAnsi="Times New Roman" w:cs="Times New Roman"/>
        </w:rPr>
      </w:pPr>
    </w:p>
    <w:p w:rsidR="000674AE" w:rsidRDefault="000674AE" w:rsidP="000674AE">
      <w:pPr>
        <w:pStyle w:val="a3"/>
        <w:numPr>
          <w:ilvl w:val="1"/>
          <w:numId w:val="5"/>
        </w:numPr>
        <w:ind w:left="567" w:hanging="567"/>
        <w:jc w:val="both"/>
        <w:rPr>
          <w:rFonts w:ascii="Times New Roman" w:hAnsi="Times New Roman" w:cs="Times New Roman"/>
        </w:rPr>
      </w:pPr>
      <w:r>
        <w:rPr>
          <w:rFonts w:ascii="Times New Roman" w:hAnsi="Times New Roman" w:cs="Times New Roman"/>
        </w:rPr>
        <w:t xml:space="preserve">Описание организации: </w:t>
      </w:r>
    </w:p>
    <w:p w:rsidR="000674AE" w:rsidRPr="007748AF" w:rsidRDefault="000674AE" w:rsidP="000674AE">
      <w:pPr>
        <w:pStyle w:val="a3"/>
        <w:ind w:left="567" w:hanging="567"/>
        <w:rPr>
          <w:rFonts w:ascii="Times New Roman" w:hAnsi="Times New Roman" w:cs="Times New Roman"/>
        </w:rPr>
      </w:pPr>
    </w:p>
    <w:p w:rsidR="000674AE" w:rsidRDefault="000674AE" w:rsidP="000674AE">
      <w:pPr>
        <w:pStyle w:val="a3"/>
        <w:numPr>
          <w:ilvl w:val="1"/>
          <w:numId w:val="5"/>
        </w:numPr>
        <w:ind w:left="567" w:hanging="567"/>
        <w:jc w:val="both"/>
        <w:rPr>
          <w:rFonts w:ascii="Times New Roman" w:hAnsi="Times New Roman" w:cs="Times New Roman"/>
        </w:rPr>
      </w:pPr>
      <w:r>
        <w:rPr>
          <w:rFonts w:ascii="Times New Roman" w:hAnsi="Times New Roman" w:cs="Times New Roman"/>
        </w:rPr>
        <w:t>Наличие у организации-интегратора необходимого опыта и ресурсов для выполнения работ по внедрению Решения:</w:t>
      </w:r>
    </w:p>
    <w:p w:rsidR="000674AE" w:rsidRPr="007748AF" w:rsidRDefault="000674AE" w:rsidP="000674AE">
      <w:pPr>
        <w:pStyle w:val="a3"/>
        <w:ind w:left="567" w:hanging="567"/>
        <w:rPr>
          <w:rFonts w:ascii="Times New Roman" w:hAnsi="Times New Roman" w:cs="Times New Roman"/>
        </w:rPr>
      </w:pPr>
    </w:p>
    <w:p w:rsidR="000674AE" w:rsidRDefault="000674AE" w:rsidP="000674AE">
      <w:pPr>
        <w:pStyle w:val="a3"/>
        <w:numPr>
          <w:ilvl w:val="1"/>
          <w:numId w:val="5"/>
        </w:numPr>
        <w:ind w:left="567" w:hanging="567"/>
        <w:jc w:val="both"/>
        <w:rPr>
          <w:rFonts w:ascii="Times New Roman" w:hAnsi="Times New Roman" w:cs="Times New Roman"/>
        </w:rPr>
      </w:pPr>
      <w:r>
        <w:rPr>
          <w:rFonts w:ascii="Times New Roman" w:hAnsi="Times New Roman" w:cs="Times New Roman"/>
        </w:rPr>
        <w:t>Обоснование выбора организации-интегратора:</w:t>
      </w:r>
    </w:p>
    <w:p w:rsidR="000674AE" w:rsidRPr="00890720" w:rsidRDefault="000674AE" w:rsidP="000674AE">
      <w:pPr>
        <w:jc w:val="both"/>
        <w:rPr>
          <w:rFonts w:ascii="Times New Roman" w:hAnsi="Times New Roman" w:cs="Times New Roman"/>
        </w:rPr>
      </w:pPr>
    </w:p>
    <w:p w:rsidR="000674AE" w:rsidRPr="00890720"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V</w:t>
      </w:r>
      <w:r w:rsidRPr="007916DD">
        <w:rPr>
          <w:rFonts w:ascii="Times New Roman" w:hAnsi="Times New Roman" w:cs="Times New Roman"/>
          <w:b/>
          <w:bCs/>
          <w:color w:val="000000" w:themeColor="text1"/>
          <w:sz w:val="28"/>
          <w:szCs w:val="28"/>
        </w:rPr>
        <w:t xml:space="preserve">. </w:t>
      </w:r>
      <w:r w:rsidRPr="00890720">
        <w:rPr>
          <w:rFonts w:ascii="Times New Roman" w:hAnsi="Times New Roman" w:cs="Times New Roman"/>
          <w:b/>
          <w:bCs/>
          <w:color w:val="000000" w:themeColor="text1"/>
          <w:sz w:val="28"/>
          <w:szCs w:val="28"/>
        </w:rPr>
        <w:t xml:space="preserve">Обоснование необходимости реализации </w:t>
      </w:r>
      <w:r>
        <w:rPr>
          <w:rFonts w:ascii="Times New Roman" w:hAnsi="Times New Roman" w:cs="Times New Roman"/>
          <w:b/>
          <w:bCs/>
          <w:color w:val="000000" w:themeColor="text1"/>
          <w:sz w:val="28"/>
          <w:szCs w:val="28"/>
        </w:rPr>
        <w:t>п</w:t>
      </w:r>
      <w:r w:rsidRPr="00890720">
        <w:rPr>
          <w:rFonts w:ascii="Times New Roman" w:hAnsi="Times New Roman" w:cs="Times New Roman"/>
          <w:b/>
          <w:bCs/>
          <w:color w:val="000000" w:themeColor="text1"/>
          <w:sz w:val="28"/>
          <w:szCs w:val="28"/>
        </w:rPr>
        <w:t>роекта</w:t>
      </w:r>
    </w:p>
    <w:p w:rsidR="000674AE" w:rsidRDefault="000674AE" w:rsidP="000674AE">
      <w:pPr>
        <w:pStyle w:val="a3"/>
        <w:ind w:left="567" w:hanging="567"/>
        <w:jc w:val="both"/>
        <w:rPr>
          <w:rFonts w:ascii="Times New Roman" w:hAnsi="Times New Roman" w:cs="Times New Roman"/>
        </w:rPr>
      </w:pPr>
    </w:p>
    <w:p w:rsidR="000674AE" w:rsidRDefault="000674AE" w:rsidP="000674AE">
      <w:pPr>
        <w:pStyle w:val="a3"/>
        <w:numPr>
          <w:ilvl w:val="1"/>
          <w:numId w:val="6"/>
        </w:numPr>
        <w:tabs>
          <w:tab w:val="left" w:pos="851"/>
        </w:tabs>
        <w:ind w:left="567" w:hanging="567"/>
        <w:jc w:val="both"/>
        <w:rPr>
          <w:rFonts w:ascii="Times New Roman" w:hAnsi="Times New Roman" w:cs="Times New Roman"/>
        </w:rPr>
      </w:pPr>
      <w:r>
        <w:rPr>
          <w:rFonts w:ascii="Times New Roman" w:hAnsi="Times New Roman" w:cs="Times New Roman"/>
        </w:rPr>
        <w:t>Почему реализация данного Проекта необходима:</w:t>
      </w:r>
    </w:p>
    <w:p w:rsidR="000674AE" w:rsidRDefault="000674AE" w:rsidP="000674AE">
      <w:pPr>
        <w:pStyle w:val="a3"/>
        <w:tabs>
          <w:tab w:val="left" w:pos="851"/>
        </w:tabs>
        <w:ind w:left="567" w:hanging="567"/>
        <w:jc w:val="both"/>
        <w:rPr>
          <w:rFonts w:ascii="Times New Roman" w:hAnsi="Times New Roman" w:cs="Times New Roman"/>
        </w:rPr>
      </w:pPr>
    </w:p>
    <w:p w:rsidR="000674AE" w:rsidRDefault="000674AE" w:rsidP="000674AE">
      <w:pPr>
        <w:pStyle w:val="a3"/>
        <w:numPr>
          <w:ilvl w:val="1"/>
          <w:numId w:val="6"/>
        </w:numPr>
        <w:tabs>
          <w:tab w:val="left" w:pos="851"/>
        </w:tabs>
        <w:ind w:left="567" w:hanging="567"/>
        <w:jc w:val="both"/>
        <w:rPr>
          <w:rFonts w:ascii="Times New Roman" w:hAnsi="Times New Roman" w:cs="Times New Roman"/>
        </w:rPr>
      </w:pPr>
      <w:r>
        <w:rPr>
          <w:rFonts w:ascii="Times New Roman" w:hAnsi="Times New Roman" w:cs="Times New Roman"/>
        </w:rPr>
        <w:t>Какие проблемы будет решать Проект:</w:t>
      </w:r>
    </w:p>
    <w:p w:rsidR="000674AE" w:rsidRPr="00890720" w:rsidRDefault="000674AE" w:rsidP="000674AE">
      <w:pPr>
        <w:pStyle w:val="a3"/>
        <w:tabs>
          <w:tab w:val="left" w:pos="851"/>
        </w:tabs>
        <w:ind w:left="567" w:hanging="567"/>
        <w:rPr>
          <w:rFonts w:ascii="Times New Roman" w:hAnsi="Times New Roman" w:cs="Times New Roman"/>
        </w:rPr>
      </w:pPr>
    </w:p>
    <w:p w:rsidR="000674AE" w:rsidRDefault="000674AE" w:rsidP="000674AE">
      <w:pPr>
        <w:pStyle w:val="a3"/>
        <w:numPr>
          <w:ilvl w:val="1"/>
          <w:numId w:val="6"/>
        </w:numPr>
        <w:tabs>
          <w:tab w:val="left" w:pos="851"/>
        </w:tabs>
        <w:ind w:left="567" w:hanging="567"/>
        <w:jc w:val="both"/>
        <w:rPr>
          <w:rFonts w:ascii="Times New Roman" w:hAnsi="Times New Roman" w:cs="Times New Roman"/>
        </w:rPr>
      </w:pPr>
      <w:r>
        <w:rPr>
          <w:rFonts w:ascii="Times New Roman" w:hAnsi="Times New Roman" w:cs="Times New Roman"/>
        </w:rPr>
        <w:t>Описание социально-экономической значимости Проекта для субъекта Российской Федерации, в котором осуществляется реализация Проекта:</w:t>
      </w:r>
    </w:p>
    <w:p w:rsidR="000674AE" w:rsidRPr="00B057A7" w:rsidRDefault="000674AE" w:rsidP="000674AE">
      <w:pPr>
        <w:pStyle w:val="a3"/>
        <w:tabs>
          <w:tab w:val="left" w:pos="851"/>
        </w:tabs>
        <w:ind w:left="567" w:hanging="567"/>
        <w:rPr>
          <w:rFonts w:ascii="Times New Roman" w:hAnsi="Times New Roman" w:cs="Times New Roman"/>
        </w:rPr>
      </w:pPr>
    </w:p>
    <w:p w:rsidR="000674AE" w:rsidRPr="00B057A7"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VI</w:t>
      </w:r>
      <w:r w:rsidRPr="007916DD">
        <w:rPr>
          <w:rFonts w:ascii="Times New Roman" w:hAnsi="Times New Roman" w:cs="Times New Roman"/>
          <w:b/>
          <w:bCs/>
          <w:color w:val="000000" w:themeColor="text1"/>
          <w:sz w:val="28"/>
          <w:szCs w:val="28"/>
        </w:rPr>
        <w:t xml:space="preserve">. </w:t>
      </w:r>
      <w:r w:rsidRPr="00B057A7">
        <w:rPr>
          <w:rFonts w:ascii="Times New Roman" w:hAnsi="Times New Roman" w:cs="Times New Roman"/>
          <w:b/>
          <w:bCs/>
          <w:color w:val="000000" w:themeColor="text1"/>
          <w:sz w:val="28"/>
          <w:szCs w:val="28"/>
        </w:rPr>
        <w:t xml:space="preserve">Детальное описание </w:t>
      </w:r>
      <w:r>
        <w:rPr>
          <w:rFonts w:ascii="Times New Roman" w:hAnsi="Times New Roman" w:cs="Times New Roman"/>
          <w:b/>
          <w:bCs/>
          <w:color w:val="000000" w:themeColor="text1"/>
          <w:sz w:val="28"/>
          <w:szCs w:val="28"/>
        </w:rPr>
        <w:t>П</w:t>
      </w:r>
      <w:r w:rsidRPr="00B057A7">
        <w:rPr>
          <w:rFonts w:ascii="Times New Roman" w:hAnsi="Times New Roman" w:cs="Times New Roman"/>
          <w:b/>
          <w:bCs/>
          <w:color w:val="000000" w:themeColor="text1"/>
          <w:sz w:val="28"/>
          <w:szCs w:val="28"/>
        </w:rPr>
        <w:t xml:space="preserve">роекта, включая описание внедряемого </w:t>
      </w:r>
      <w:r>
        <w:rPr>
          <w:rFonts w:ascii="Times New Roman" w:hAnsi="Times New Roman" w:cs="Times New Roman"/>
          <w:b/>
          <w:bCs/>
          <w:color w:val="000000" w:themeColor="text1"/>
          <w:sz w:val="28"/>
          <w:szCs w:val="28"/>
        </w:rPr>
        <w:t>Р</w:t>
      </w:r>
      <w:r w:rsidRPr="00B057A7">
        <w:rPr>
          <w:rFonts w:ascii="Times New Roman" w:hAnsi="Times New Roman" w:cs="Times New Roman"/>
          <w:b/>
          <w:bCs/>
          <w:color w:val="000000" w:themeColor="text1"/>
          <w:sz w:val="28"/>
          <w:szCs w:val="28"/>
        </w:rPr>
        <w:t>ешения</w:t>
      </w:r>
    </w:p>
    <w:p w:rsidR="000674AE" w:rsidRDefault="000674AE" w:rsidP="000674AE">
      <w:pPr>
        <w:pStyle w:val="a3"/>
        <w:ind w:left="567" w:hanging="567"/>
        <w:jc w:val="both"/>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Наименование внедряемого Решения:</w:t>
      </w:r>
    </w:p>
    <w:p w:rsidR="000674AE" w:rsidRDefault="000674AE" w:rsidP="000674AE">
      <w:pPr>
        <w:pStyle w:val="a3"/>
        <w:tabs>
          <w:tab w:val="left" w:pos="851"/>
        </w:tabs>
        <w:ind w:left="567" w:hanging="567"/>
        <w:jc w:val="both"/>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 xml:space="preserve">Соответствие внедряемого Решения дорожной карте развития «сквозной» цифровой технологии: </w:t>
      </w:r>
      <w:r>
        <w:rPr>
          <w:rFonts w:ascii="Times New Roman" w:hAnsi="Times New Roman" w:cs="Times New Roman"/>
          <w:i/>
          <w:iCs/>
        </w:rPr>
        <w:t xml:space="preserve">указывается наименование соответствующей дорожной карты и </w:t>
      </w:r>
      <w:proofErr w:type="spellStart"/>
      <w:r>
        <w:rPr>
          <w:rFonts w:ascii="Times New Roman" w:hAnsi="Times New Roman" w:cs="Times New Roman"/>
          <w:i/>
          <w:iCs/>
        </w:rPr>
        <w:t>субтехнология</w:t>
      </w:r>
      <w:proofErr w:type="spellEnd"/>
      <w:r>
        <w:rPr>
          <w:rFonts w:ascii="Times New Roman" w:hAnsi="Times New Roman" w:cs="Times New Roman"/>
          <w:i/>
          <w:iCs/>
        </w:rPr>
        <w:t>, на базе которой реализовано Решение</w:t>
      </w:r>
    </w:p>
    <w:p w:rsidR="000674AE" w:rsidRDefault="000674AE" w:rsidP="000674AE">
      <w:pPr>
        <w:pStyle w:val="a3"/>
        <w:tabs>
          <w:tab w:val="left" w:pos="851"/>
        </w:tabs>
        <w:ind w:left="567" w:hanging="567"/>
        <w:jc w:val="both"/>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Почему выбрано именно это Решение, существующие аналоги, преимущества выбранного Решения:</w:t>
      </w:r>
    </w:p>
    <w:p w:rsidR="000674AE" w:rsidRDefault="000674AE" w:rsidP="000674AE">
      <w:pPr>
        <w:pStyle w:val="a3"/>
        <w:ind w:left="567" w:hanging="567"/>
        <w:rPr>
          <w:rFonts w:ascii="Times New Roman" w:hAnsi="Times New Roman" w:cs="Times New Roman"/>
        </w:rPr>
      </w:pPr>
    </w:p>
    <w:tbl>
      <w:tblPr>
        <w:tblStyle w:val="1"/>
        <w:tblW w:w="5000" w:type="pct"/>
        <w:tblLook w:val="01E0" w:firstRow="1" w:lastRow="1" w:firstColumn="1" w:lastColumn="1" w:noHBand="0" w:noVBand="0"/>
      </w:tblPr>
      <w:tblGrid>
        <w:gridCol w:w="2696"/>
        <w:gridCol w:w="1594"/>
        <w:gridCol w:w="1733"/>
        <w:gridCol w:w="1731"/>
        <w:gridCol w:w="1591"/>
      </w:tblGrid>
      <w:tr w:rsidR="000674AE" w:rsidRPr="00DD7C5F" w:rsidTr="00543CAF">
        <w:trPr>
          <w:tblHeader/>
        </w:trPr>
        <w:tc>
          <w:tcPr>
            <w:tcW w:w="1443" w:type="pct"/>
            <w:shd w:val="clear" w:color="auto" w:fill="auto"/>
            <w:vAlign w:val="center"/>
          </w:tcPr>
          <w:p w:rsidR="000674AE" w:rsidRPr="00DD7C5F" w:rsidRDefault="000674AE" w:rsidP="00543CAF">
            <w:pPr>
              <w:snapToGrid w:val="0"/>
              <w:ind w:firstLine="0"/>
              <w:jc w:val="center"/>
              <w:rPr>
                <w:rFonts w:eastAsia="Times New Roman"/>
                <w:b/>
                <w:bCs/>
                <w:color w:val="000000" w:themeColor="text1"/>
                <w:sz w:val="20"/>
                <w:szCs w:val="20"/>
                <w:lang w:eastAsia="ru-RU"/>
              </w:rPr>
            </w:pPr>
            <w:r w:rsidRPr="00DD7C5F">
              <w:rPr>
                <w:rFonts w:eastAsia="Times New Roman"/>
                <w:b/>
                <w:bCs/>
                <w:color w:val="000000" w:themeColor="text1"/>
                <w:sz w:val="20"/>
                <w:szCs w:val="20"/>
                <w:lang w:eastAsia="ru-RU"/>
              </w:rPr>
              <w:t>Характеристики/ параметры</w:t>
            </w:r>
          </w:p>
        </w:tc>
        <w:tc>
          <w:tcPr>
            <w:tcW w:w="853" w:type="pct"/>
            <w:shd w:val="clear" w:color="auto" w:fill="auto"/>
            <w:vAlign w:val="center"/>
          </w:tcPr>
          <w:p w:rsidR="000674AE" w:rsidRPr="00DD7C5F" w:rsidRDefault="000674AE" w:rsidP="00543CAF">
            <w:pPr>
              <w:snapToGrid w:val="0"/>
              <w:ind w:firstLine="0"/>
              <w:jc w:val="center"/>
              <w:rPr>
                <w:rFonts w:eastAsia="Times New Roman"/>
                <w:b/>
                <w:bCs/>
                <w:color w:val="000000" w:themeColor="text1"/>
                <w:sz w:val="20"/>
                <w:szCs w:val="20"/>
                <w:lang w:eastAsia="ru-RU"/>
              </w:rPr>
            </w:pPr>
            <w:r w:rsidRPr="00DD7C5F">
              <w:rPr>
                <w:rFonts w:eastAsia="Times New Roman"/>
                <w:b/>
                <w:bCs/>
                <w:color w:val="000000" w:themeColor="text1"/>
                <w:sz w:val="20"/>
                <w:szCs w:val="20"/>
                <w:lang w:eastAsia="ru-RU"/>
              </w:rPr>
              <w:t>Название</w:t>
            </w:r>
          </w:p>
        </w:tc>
        <w:tc>
          <w:tcPr>
            <w:tcW w:w="927" w:type="pct"/>
            <w:shd w:val="clear" w:color="auto" w:fill="auto"/>
            <w:vAlign w:val="center"/>
          </w:tcPr>
          <w:p w:rsidR="000674AE" w:rsidRPr="00DD7C5F" w:rsidRDefault="000674AE" w:rsidP="00543CAF">
            <w:pPr>
              <w:snapToGrid w:val="0"/>
              <w:ind w:firstLine="0"/>
              <w:jc w:val="center"/>
              <w:rPr>
                <w:rFonts w:eastAsia="Times New Roman"/>
                <w:b/>
                <w:bCs/>
                <w:color w:val="000000" w:themeColor="text1"/>
                <w:sz w:val="20"/>
                <w:szCs w:val="20"/>
                <w:lang w:eastAsia="ru-RU"/>
              </w:rPr>
            </w:pPr>
            <w:r w:rsidRPr="00DD7C5F">
              <w:rPr>
                <w:rFonts w:eastAsia="Times New Roman"/>
                <w:b/>
                <w:bCs/>
                <w:color w:val="000000" w:themeColor="text1"/>
                <w:sz w:val="20"/>
                <w:szCs w:val="20"/>
                <w:lang w:eastAsia="ru-RU"/>
              </w:rPr>
              <w:t>Аналог 1</w:t>
            </w:r>
          </w:p>
        </w:tc>
        <w:tc>
          <w:tcPr>
            <w:tcW w:w="926" w:type="pct"/>
            <w:shd w:val="clear" w:color="auto" w:fill="auto"/>
            <w:vAlign w:val="center"/>
          </w:tcPr>
          <w:p w:rsidR="000674AE" w:rsidRPr="00DD7C5F" w:rsidRDefault="000674AE" w:rsidP="00543CAF">
            <w:pPr>
              <w:snapToGrid w:val="0"/>
              <w:ind w:firstLine="0"/>
              <w:jc w:val="center"/>
              <w:rPr>
                <w:rFonts w:eastAsia="Times New Roman"/>
                <w:b/>
                <w:bCs/>
                <w:color w:val="000000" w:themeColor="text1"/>
                <w:sz w:val="20"/>
                <w:szCs w:val="20"/>
                <w:lang w:eastAsia="ru-RU"/>
              </w:rPr>
            </w:pPr>
            <w:r w:rsidRPr="00DD7C5F">
              <w:rPr>
                <w:rFonts w:eastAsia="Times New Roman"/>
                <w:b/>
                <w:bCs/>
                <w:color w:val="000000" w:themeColor="text1"/>
                <w:sz w:val="20"/>
                <w:szCs w:val="20"/>
                <w:lang w:eastAsia="ru-RU"/>
              </w:rPr>
              <w:t>Аналог 2</w:t>
            </w:r>
          </w:p>
        </w:tc>
        <w:tc>
          <w:tcPr>
            <w:tcW w:w="851" w:type="pct"/>
            <w:shd w:val="clear" w:color="auto" w:fill="auto"/>
            <w:vAlign w:val="center"/>
          </w:tcPr>
          <w:p w:rsidR="000674AE" w:rsidRPr="00DD7C5F" w:rsidRDefault="000674AE" w:rsidP="00543CAF">
            <w:pPr>
              <w:snapToGrid w:val="0"/>
              <w:ind w:firstLine="0"/>
              <w:jc w:val="center"/>
              <w:rPr>
                <w:rFonts w:eastAsia="Times New Roman"/>
                <w:b/>
                <w:bCs/>
                <w:color w:val="000000" w:themeColor="text1"/>
                <w:sz w:val="20"/>
                <w:szCs w:val="20"/>
                <w:lang w:val="en-US" w:eastAsia="ru-RU"/>
              </w:rPr>
            </w:pPr>
            <w:r w:rsidRPr="00DD7C5F">
              <w:rPr>
                <w:rFonts w:eastAsia="Times New Roman"/>
                <w:b/>
                <w:bCs/>
                <w:color w:val="000000" w:themeColor="text1"/>
                <w:sz w:val="20"/>
                <w:szCs w:val="20"/>
                <w:lang w:eastAsia="ru-RU"/>
              </w:rPr>
              <w:t xml:space="preserve">Аналог </w:t>
            </w:r>
            <w:r w:rsidRPr="00DD7C5F">
              <w:rPr>
                <w:rFonts w:eastAsia="Times New Roman"/>
                <w:b/>
                <w:bCs/>
                <w:color w:val="000000" w:themeColor="text1"/>
                <w:sz w:val="20"/>
                <w:szCs w:val="20"/>
                <w:lang w:val="en-US" w:eastAsia="ru-RU"/>
              </w:rPr>
              <w:t>N</w:t>
            </w:r>
          </w:p>
        </w:tc>
      </w:tr>
      <w:tr w:rsidR="000674AE" w:rsidRPr="00200E3E" w:rsidTr="00543CAF">
        <w:tc>
          <w:tcPr>
            <w:tcW w:w="1443" w:type="pct"/>
          </w:tcPr>
          <w:p w:rsidR="000674AE" w:rsidRPr="00200E3E" w:rsidRDefault="000674AE" w:rsidP="00543CAF">
            <w:pPr>
              <w:snapToGrid w:val="0"/>
              <w:ind w:firstLine="0"/>
              <w:jc w:val="left"/>
              <w:rPr>
                <w:rFonts w:eastAsia="Times New Roman"/>
                <w:sz w:val="20"/>
                <w:szCs w:val="20"/>
                <w:lang w:eastAsia="ru-RU"/>
              </w:rPr>
            </w:pPr>
            <w:r w:rsidRPr="00200E3E">
              <w:rPr>
                <w:rFonts w:eastAsia="Times New Roman"/>
                <w:sz w:val="20"/>
                <w:szCs w:val="20"/>
                <w:lang w:eastAsia="ru-RU"/>
              </w:rPr>
              <w:t>Характеристика</w:t>
            </w:r>
            <w:r>
              <w:rPr>
                <w:rFonts w:eastAsia="Times New Roman"/>
                <w:sz w:val="20"/>
                <w:szCs w:val="20"/>
                <w:lang w:eastAsia="ru-RU"/>
              </w:rPr>
              <w:t xml:space="preserve"> </w:t>
            </w:r>
            <w:r w:rsidRPr="00200E3E">
              <w:rPr>
                <w:rFonts w:eastAsia="Times New Roman"/>
                <w:sz w:val="20"/>
                <w:szCs w:val="20"/>
                <w:lang w:eastAsia="ru-RU"/>
              </w:rPr>
              <w:t>/ параметр 1</w:t>
            </w:r>
          </w:p>
        </w:tc>
        <w:tc>
          <w:tcPr>
            <w:tcW w:w="853" w:type="pct"/>
          </w:tcPr>
          <w:p w:rsidR="000674AE" w:rsidRPr="00200E3E" w:rsidRDefault="000674AE" w:rsidP="00543CAF">
            <w:pPr>
              <w:snapToGrid w:val="0"/>
              <w:ind w:firstLine="0"/>
              <w:jc w:val="center"/>
              <w:rPr>
                <w:rFonts w:eastAsia="Times New Roman"/>
                <w:sz w:val="20"/>
                <w:szCs w:val="20"/>
                <w:lang w:eastAsia="ru-RU"/>
              </w:rPr>
            </w:pPr>
          </w:p>
        </w:tc>
        <w:tc>
          <w:tcPr>
            <w:tcW w:w="927" w:type="pct"/>
          </w:tcPr>
          <w:p w:rsidR="000674AE" w:rsidRPr="00200E3E" w:rsidRDefault="000674AE" w:rsidP="00543CAF">
            <w:pPr>
              <w:snapToGrid w:val="0"/>
              <w:ind w:firstLine="0"/>
              <w:jc w:val="center"/>
              <w:rPr>
                <w:rFonts w:eastAsia="Times New Roman"/>
                <w:sz w:val="20"/>
                <w:szCs w:val="20"/>
                <w:lang w:eastAsia="ru-RU"/>
              </w:rPr>
            </w:pPr>
          </w:p>
        </w:tc>
        <w:tc>
          <w:tcPr>
            <w:tcW w:w="926" w:type="pct"/>
          </w:tcPr>
          <w:p w:rsidR="000674AE" w:rsidRPr="00200E3E" w:rsidRDefault="000674AE" w:rsidP="00543CAF">
            <w:pPr>
              <w:snapToGrid w:val="0"/>
              <w:ind w:firstLine="0"/>
              <w:jc w:val="center"/>
              <w:rPr>
                <w:rFonts w:eastAsia="Times New Roman"/>
                <w:sz w:val="20"/>
                <w:szCs w:val="20"/>
                <w:lang w:eastAsia="ru-RU"/>
              </w:rPr>
            </w:pPr>
          </w:p>
        </w:tc>
        <w:tc>
          <w:tcPr>
            <w:tcW w:w="851" w:type="pct"/>
          </w:tcPr>
          <w:p w:rsidR="000674AE" w:rsidRPr="00200E3E" w:rsidRDefault="000674AE" w:rsidP="00543CAF">
            <w:pPr>
              <w:snapToGrid w:val="0"/>
              <w:ind w:firstLine="0"/>
              <w:jc w:val="center"/>
              <w:rPr>
                <w:rFonts w:eastAsia="Times New Roman"/>
                <w:sz w:val="20"/>
                <w:szCs w:val="20"/>
                <w:lang w:eastAsia="ru-RU"/>
              </w:rPr>
            </w:pPr>
          </w:p>
        </w:tc>
      </w:tr>
      <w:tr w:rsidR="000674AE" w:rsidRPr="00200E3E" w:rsidTr="00543CAF">
        <w:tc>
          <w:tcPr>
            <w:tcW w:w="1443" w:type="pct"/>
          </w:tcPr>
          <w:p w:rsidR="000674AE" w:rsidRPr="00200E3E" w:rsidRDefault="000674AE" w:rsidP="00543CAF">
            <w:pPr>
              <w:snapToGrid w:val="0"/>
              <w:ind w:firstLine="0"/>
              <w:jc w:val="left"/>
              <w:rPr>
                <w:rFonts w:eastAsia="Times New Roman"/>
                <w:sz w:val="20"/>
                <w:szCs w:val="20"/>
                <w:lang w:eastAsia="ru-RU"/>
              </w:rPr>
            </w:pPr>
            <w:r w:rsidRPr="00200E3E">
              <w:rPr>
                <w:rFonts w:eastAsia="Times New Roman"/>
                <w:sz w:val="20"/>
                <w:szCs w:val="20"/>
                <w:lang w:eastAsia="ru-RU"/>
              </w:rPr>
              <w:t>Характеристика</w:t>
            </w:r>
            <w:r>
              <w:rPr>
                <w:rFonts w:eastAsia="Times New Roman"/>
                <w:sz w:val="20"/>
                <w:szCs w:val="20"/>
                <w:lang w:eastAsia="ru-RU"/>
              </w:rPr>
              <w:t xml:space="preserve"> </w:t>
            </w:r>
            <w:r w:rsidRPr="00200E3E">
              <w:rPr>
                <w:rFonts w:eastAsia="Times New Roman"/>
                <w:sz w:val="20"/>
                <w:szCs w:val="20"/>
                <w:lang w:eastAsia="ru-RU"/>
              </w:rPr>
              <w:t>/ параметр 2</w:t>
            </w:r>
          </w:p>
        </w:tc>
        <w:tc>
          <w:tcPr>
            <w:tcW w:w="853" w:type="pct"/>
          </w:tcPr>
          <w:p w:rsidR="000674AE" w:rsidRPr="00200E3E" w:rsidRDefault="000674AE" w:rsidP="00543CAF">
            <w:pPr>
              <w:snapToGrid w:val="0"/>
              <w:ind w:firstLine="0"/>
              <w:jc w:val="center"/>
              <w:rPr>
                <w:rFonts w:eastAsia="Times New Roman"/>
                <w:sz w:val="20"/>
                <w:szCs w:val="20"/>
                <w:lang w:eastAsia="ru-RU"/>
              </w:rPr>
            </w:pPr>
          </w:p>
        </w:tc>
        <w:tc>
          <w:tcPr>
            <w:tcW w:w="927" w:type="pct"/>
          </w:tcPr>
          <w:p w:rsidR="000674AE" w:rsidRPr="00200E3E" w:rsidRDefault="000674AE" w:rsidP="00543CAF">
            <w:pPr>
              <w:snapToGrid w:val="0"/>
              <w:ind w:firstLine="0"/>
              <w:jc w:val="center"/>
              <w:rPr>
                <w:rFonts w:eastAsia="Times New Roman"/>
                <w:sz w:val="20"/>
                <w:szCs w:val="20"/>
                <w:lang w:eastAsia="ru-RU"/>
              </w:rPr>
            </w:pPr>
          </w:p>
        </w:tc>
        <w:tc>
          <w:tcPr>
            <w:tcW w:w="926" w:type="pct"/>
          </w:tcPr>
          <w:p w:rsidR="000674AE" w:rsidRPr="00200E3E" w:rsidRDefault="000674AE" w:rsidP="00543CAF">
            <w:pPr>
              <w:snapToGrid w:val="0"/>
              <w:ind w:firstLine="0"/>
              <w:jc w:val="center"/>
              <w:rPr>
                <w:rFonts w:eastAsia="Times New Roman"/>
                <w:sz w:val="20"/>
                <w:szCs w:val="20"/>
                <w:lang w:eastAsia="ru-RU"/>
              </w:rPr>
            </w:pPr>
          </w:p>
        </w:tc>
        <w:tc>
          <w:tcPr>
            <w:tcW w:w="851" w:type="pct"/>
          </w:tcPr>
          <w:p w:rsidR="000674AE" w:rsidRPr="00200E3E" w:rsidRDefault="000674AE" w:rsidP="00543CAF">
            <w:pPr>
              <w:snapToGrid w:val="0"/>
              <w:ind w:firstLine="0"/>
              <w:jc w:val="center"/>
              <w:rPr>
                <w:rFonts w:eastAsia="Times New Roman"/>
                <w:sz w:val="20"/>
                <w:szCs w:val="20"/>
                <w:lang w:eastAsia="ru-RU"/>
              </w:rPr>
            </w:pPr>
          </w:p>
        </w:tc>
      </w:tr>
      <w:tr w:rsidR="000674AE" w:rsidRPr="00200E3E" w:rsidTr="00543CAF">
        <w:tc>
          <w:tcPr>
            <w:tcW w:w="1443" w:type="pct"/>
          </w:tcPr>
          <w:p w:rsidR="000674AE" w:rsidRPr="00200E3E" w:rsidRDefault="000674AE" w:rsidP="00543CAF">
            <w:pPr>
              <w:snapToGrid w:val="0"/>
              <w:jc w:val="left"/>
              <w:rPr>
                <w:rFonts w:eastAsia="Times New Roman"/>
                <w:sz w:val="20"/>
                <w:szCs w:val="20"/>
                <w:lang w:eastAsia="ru-RU"/>
              </w:rPr>
            </w:pPr>
            <w:r w:rsidRPr="00200E3E">
              <w:rPr>
                <w:rFonts w:eastAsia="Times New Roman"/>
                <w:sz w:val="20"/>
                <w:szCs w:val="20"/>
                <w:lang w:eastAsia="ru-RU"/>
              </w:rPr>
              <w:t>…</w:t>
            </w:r>
          </w:p>
        </w:tc>
        <w:tc>
          <w:tcPr>
            <w:tcW w:w="853" w:type="pct"/>
          </w:tcPr>
          <w:p w:rsidR="000674AE" w:rsidRPr="00200E3E" w:rsidRDefault="000674AE" w:rsidP="00543CAF">
            <w:pPr>
              <w:snapToGrid w:val="0"/>
              <w:ind w:firstLine="0"/>
              <w:jc w:val="center"/>
              <w:rPr>
                <w:rFonts w:eastAsia="Times New Roman"/>
                <w:sz w:val="20"/>
                <w:szCs w:val="20"/>
                <w:lang w:eastAsia="ru-RU"/>
              </w:rPr>
            </w:pPr>
          </w:p>
        </w:tc>
        <w:tc>
          <w:tcPr>
            <w:tcW w:w="927" w:type="pct"/>
          </w:tcPr>
          <w:p w:rsidR="000674AE" w:rsidRPr="00200E3E" w:rsidRDefault="000674AE" w:rsidP="00543CAF">
            <w:pPr>
              <w:snapToGrid w:val="0"/>
              <w:ind w:firstLine="0"/>
              <w:jc w:val="center"/>
              <w:rPr>
                <w:rFonts w:eastAsia="Times New Roman"/>
                <w:sz w:val="20"/>
                <w:szCs w:val="20"/>
                <w:lang w:eastAsia="ru-RU"/>
              </w:rPr>
            </w:pPr>
          </w:p>
        </w:tc>
        <w:tc>
          <w:tcPr>
            <w:tcW w:w="926" w:type="pct"/>
          </w:tcPr>
          <w:p w:rsidR="000674AE" w:rsidRPr="00200E3E" w:rsidRDefault="000674AE" w:rsidP="00543CAF">
            <w:pPr>
              <w:snapToGrid w:val="0"/>
              <w:ind w:firstLine="0"/>
              <w:jc w:val="center"/>
              <w:rPr>
                <w:rFonts w:eastAsia="Times New Roman"/>
                <w:sz w:val="20"/>
                <w:szCs w:val="20"/>
                <w:lang w:eastAsia="ru-RU"/>
              </w:rPr>
            </w:pPr>
          </w:p>
        </w:tc>
        <w:tc>
          <w:tcPr>
            <w:tcW w:w="851" w:type="pct"/>
          </w:tcPr>
          <w:p w:rsidR="000674AE" w:rsidRPr="00200E3E" w:rsidRDefault="000674AE" w:rsidP="00543CAF">
            <w:pPr>
              <w:snapToGrid w:val="0"/>
              <w:ind w:firstLine="0"/>
              <w:jc w:val="center"/>
              <w:rPr>
                <w:rFonts w:eastAsia="Times New Roman"/>
                <w:sz w:val="20"/>
                <w:szCs w:val="20"/>
                <w:lang w:eastAsia="ru-RU"/>
              </w:rPr>
            </w:pPr>
          </w:p>
        </w:tc>
      </w:tr>
    </w:tbl>
    <w:p w:rsidR="000674AE" w:rsidRPr="005D76B0" w:rsidRDefault="000674AE" w:rsidP="000674AE">
      <w:pPr>
        <w:ind w:left="567" w:hanging="567"/>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 xml:space="preserve">Влияние внедренного Решения на деятельность заявителя: </w:t>
      </w:r>
      <w:r>
        <w:rPr>
          <w:rFonts w:ascii="Times New Roman" w:hAnsi="Times New Roman" w:cs="Times New Roman"/>
          <w:i/>
          <w:iCs/>
        </w:rPr>
        <w:t>указываются в том числе бизнес-процессы заявителя, в рамках которых планируется применять внедряемое Решение</w:t>
      </w:r>
    </w:p>
    <w:p w:rsidR="000674AE" w:rsidRPr="00621EB8" w:rsidRDefault="000674AE" w:rsidP="000674AE">
      <w:pPr>
        <w:pStyle w:val="a3"/>
        <w:tabs>
          <w:tab w:val="left" w:pos="851"/>
        </w:tabs>
        <w:ind w:left="567" w:hanging="567"/>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Влияние Проекта на развитие приоритетных отраслей экономики и социальной сферы, определенных в подпункте «б» пункта 11 Указа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0674AE" w:rsidRPr="008E1FEB" w:rsidRDefault="000674AE" w:rsidP="000674AE">
      <w:pPr>
        <w:pStyle w:val="a3"/>
        <w:tabs>
          <w:tab w:val="left" w:pos="851"/>
        </w:tabs>
        <w:ind w:left="567" w:hanging="567"/>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 xml:space="preserve">Влияние Проекта (используемого Решения / результата внедрения Решения) на развитие ключевых технических характеристик </w:t>
      </w:r>
      <w:proofErr w:type="spellStart"/>
      <w:r>
        <w:rPr>
          <w:rFonts w:ascii="Times New Roman" w:hAnsi="Times New Roman" w:cs="Times New Roman"/>
        </w:rPr>
        <w:t>субтехнологии</w:t>
      </w:r>
      <w:proofErr w:type="spellEnd"/>
      <w:r>
        <w:rPr>
          <w:rFonts w:ascii="Times New Roman" w:hAnsi="Times New Roman" w:cs="Times New Roman"/>
        </w:rPr>
        <w:t xml:space="preserve"> «сквозных» цифровых технологий:</w:t>
      </w:r>
    </w:p>
    <w:p w:rsidR="000674AE" w:rsidRPr="001043DF" w:rsidRDefault="000674AE" w:rsidP="000674AE">
      <w:pPr>
        <w:pStyle w:val="a3"/>
        <w:tabs>
          <w:tab w:val="left" w:pos="851"/>
        </w:tabs>
        <w:ind w:left="567" w:hanging="567"/>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Pr>
          <w:rFonts w:ascii="Times New Roman" w:hAnsi="Times New Roman" w:cs="Times New Roman"/>
        </w:rPr>
        <w:t>Влияние Проекта (используемого Решения / результата внедрения Решения) на достижение целевого результата дорожной карты «сквозной» цифровой технологии:</w:t>
      </w:r>
    </w:p>
    <w:p w:rsidR="000674AE" w:rsidRPr="007748AF" w:rsidRDefault="000674AE" w:rsidP="000674AE">
      <w:pPr>
        <w:pStyle w:val="a3"/>
        <w:tabs>
          <w:tab w:val="left" w:pos="851"/>
        </w:tabs>
        <w:ind w:left="567" w:hanging="567"/>
        <w:rPr>
          <w:rFonts w:ascii="Times New Roman" w:hAnsi="Times New Roman" w:cs="Times New Roman"/>
        </w:rPr>
      </w:pPr>
    </w:p>
    <w:p w:rsidR="000674AE" w:rsidRDefault="000674AE" w:rsidP="000674AE">
      <w:pPr>
        <w:pStyle w:val="a3"/>
        <w:numPr>
          <w:ilvl w:val="1"/>
          <w:numId w:val="7"/>
        </w:numPr>
        <w:tabs>
          <w:tab w:val="left" w:pos="851"/>
        </w:tabs>
        <w:ind w:left="567" w:hanging="567"/>
        <w:jc w:val="both"/>
        <w:rPr>
          <w:rFonts w:ascii="Times New Roman" w:hAnsi="Times New Roman" w:cs="Times New Roman"/>
        </w:rPr>
      </w:pPr>
      <w:r w:rsidRPr="007748AF">
        <w:rPr>
          <w:rFonts w:ascii="Times New Roman" w:hAnsi="Times New Roman" w:cs="Times New Roman"/>
        </w:rPr>
        <w:t xml:space="preserve">Уровень готовности (далее – УГТ) </w:t>
      </w:r>
      <w:r>
        <w:rPr>
          <w:rFonts w:ascii="Times New Roman" w:hAnsi="Times New Roman" w:cs="Times New Roman"/>
        </w:rPr>
        <w:t>Р</w:t>
      </w:r>
      <w:r w:rsidRPr="007748AF">
        <w:rPr>
          <w:rFonts w:ascii="Times New Roman" w:hAnsi="Times New Roman" w:cs="Times New Roman"/>
        </w:rPr>
        <w:t xml:space="preserve">ешения: </w:t>
      </w:r>
      <w:r w:rsidRPr="009274FF">
        <w:rPr>
          <w:rFonts w:ascii="Times New Roman" w:hAnsi="Times New Roman" w:cs="Times New Roman"/>
          <w:i/>
        </w:rPr>
        <w:t>указывается УГТ внедряемого отечественного Решения в соответствии с ГОСТ 58048-2017. Оценивается потребность в проведении дополнительных работ по доработке / модификации отечественного Решения, в том числе для его интеграции и внедрения в существующие бизнес-процессы (инфраструктуру) получателя Гранта</w:t>
      </w:r>
    </w:p>
    <w:p w:rsidR="000674AE" w:rsidRPr="00EC40A9" w:rsidRDefault="000674AE" w:rsidP="000674AE">
      <w:pPr>
        <w:pStyle w:val="a3"/>
        <w:ind w:left="567" w:hanging="567"/>
        <w:rPr>
          <w:rFonts w:ascii="Times New Roman" w:hAnsi="Times New Roman" w:cs="Times New Roman"/>
        </w:rPr>
      </w:pPr>
    </w:p>
    <w:p w:rsidR="000674AE" w:rsidRPr="00EC40A9" w:rsidRDefault="000674AE" w:rsidP="000674AE">
      <w:pPr>
        <w:tabs>
          <w:tab w:val="left" w:pos="851"/>
        </w:tabs>
        <w:jc w:val="both"/>
        <w:rPr>
          <w:rFonts w:ascii="Times New Roman" w:hAnsi="Times New Roman" w:cs="Times New Roman"/>
        </w:rPr>
      </w:pPr>
    </w:p>
    <w:p w:rsidR="000674AE" w:rsidRPr="00B057A7"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VII</w:t>
      </w:r>
      <w:r w:rsidRPr="00251E5F">
        <w:rPr>
          <w:rFonts w:ascii="Times New Roman" w:hAnsi="Times New Roman" w:cs="Times New Roman"/>
          <w:b/>
          <w:bCs/>
          <w:color w:val="000000" w:themeColor="text1"/>
          <w:sz w:val="28"/>
          <w:szCs w:val="28"/>
        </w:rPr>
        <w:t xml:space="preserve">. </w:t>
      </w:r>
      <w:r w:rsidRPr="00B057A7">
        <w:rPr>
          <w:rFonts w:ascii="Times New Roman" w:hAnsi="Times New Roman" w:cs="Times New Roman"/>
          <w:b/>
          <w:bCs/>
          <w:color w:val="000000" w:themeColor="text1"/>
          <w:sz w:val="28"/>
          <w:szCs w:val="28"/>
        </w:rPr>
        <w:t xml:space="preserve">Плановые показатели </w:t>
      </w:r>
      <w:r>
        <w:rPr>
          <w:rFonts w:ascii="Times New Roman" w:hAnsi="Times New Roman" w:cs="Times New Roman"/>
          <w:b/>
          <w:bCs/>
          <w:color w:val="000000" w:themeColor="text1"/>
          <w:sz w:val="28"/>
          <w:szCs w:val="28"/>
        </w:rPr>
        <w:t>П</w:t>
      </w:r>
      <w:r w:rsidRPr="00B057A7">
        <w:rPr>
          <w:rFonts w:ascii="Times New Roman" w:hAnsi="Times New Roman" w:cs="Times New Roman"/>
          <w:b/>
          <w:bCs/>
          <w:color w:val="000000" w:themeColor="text1"/>
          <w:sz w:val="28"/>
          <w:szCs w:val="28"/>
        </w:rPr>
        <w:t>роекта и механизмы их достижения</w:t>
      </w:r>
    </w:p>
    <w:p w:rsidR="000674AE" w:rsidRPr="00092E2A" w:rsidRDefault="000674AE" w:rsidP="000674AE">
      <w:pPr>
        <w:jc w:val="both"/>
        <w:rPr>
          <w:rFonts w:ascii="Times New Roman" w:hAnsi="Times New Roman"/>
          <w:i/>
        </w:rPr>
      </w:pPr>
    </w:p>
    <w:tbl>
      <w:tblPr>
        <w:tblW w:w="9351" w:type="dxa"/>
        <w:jc w:val="center"/>
        <w:tblBorders>
          <w:top w:val="single" w:sz="12" w:space="0" w:color="215868"/>
          <w:left w:val="single" w:sz="12" w:space="0" w:color="215868"/>
          <w:bottom w:val="single" w:sz="12" w:space="0" w:color="215868"/>
          <w:right w:val="single" w:sz="12" w:space="0" w:color="215868"/>
          <w:insideH w:val="single" w:sz="6" w:space="0" w:color="215868"/>
          <w:insideV w:val="single" w:sz="6" w:space="0" w:color="000000"/>
        </w:tblBorders>
        <w:tblLayout w:type="fixed"/>
        <w:tblLook w:val="0000" w:firstRow="0" w:lastRow="0" w:firstColumn="0" w:lastColumn="0" w:noHBand="0" w:noVBand="0"/>
      </w:tblPr>
      <w:tblGrid>
        <w:gridCol w:w="416"/>
        <w:gridCol w:w="2436"/>
        <w:gridCol w:w="1216"/>
        <w:gridCol w:w="831"/>
        <w:gridCol w:w="889"/>
        <w:gridCol w:w="870"/>
        <w:gridCol w:w="2686"/>
        <w:gridCol w:w="7"/>
      </w:tblGrid>
      <w:tr w:rsidR="000674AE" w:rsidRPr="00DD7C5F" w:rsidTr="00543CAF">
        <w:trPr>
          <w:gridAfter w:val="1"/>
          <w:wAfter w:w="7" w:type="dxa"/>
          <w:trHeight w:val="940"/>
          <w:jc w:val="center"/>
        </w:trPr>
        <w:tc>
          <w:tcPr>
            <w:tcW w:w="416" w:type="dxa"/>
            <w:vMerge w:val="restart"/>
            <w:tcBorders>
              <w:top w:val="single" w:sz="4" w:space="0" w:color="000000"/>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tc>
        <w:tc>
          <w:tcPr>
            <w:tcW w:w="2436" w:type="dxa"/>
            <w:vMerge w:val="restart"/>
            <w:tcBorders>
              <w:top w:val="single" w:sz="4" w:space="0" w:color="000000"/>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Плановый показатель</w:t>
            </w:r>
          </w:p>
        </w:tc>
        <w:tc>
          <w:tcPr>
            <w:tcW w:w="1216" w:type="dxa"/>
            <w:vMerge w:val="restart"/>
            <w:tcBorders>
              <w:top w:val="single" w:sz="4" w:space="0" w:color="000000"/>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Единица</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Измерения</w:t>
            </w:r>
          </w:p>
        </w:tc>
        <w:tc>
          <w:tcPr>
            <w:tcW w:w="25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xml:space="preserve">Плановые значения </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в течение срока реализации</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xml:space="preserve">Плановые значения </w:t>
            </w:r>
            <w:r w:rsidRPr="00DD7C5F">
              <w:rPr>
                <w:rFonts w:ascii="Times New Roman" w:hAnsi="Times New Roman"/>
                <w:b/>
                <w:color w:val="000000" w:themeColor="text1"/>
              </w:rPr>
              <w:br/>
              <w:t xml:space="preserve">в течение срока мониторинга </w:t>
            </w:r>
          </w:p>
        </w:tc>
      </w:tr>
      <w:tr w:rsidR="000674AE" w:rsidRPr="00092E2A" w:rsidTr="00543CAF">
        <w:trPr>
          <w:trHeight w:val="400"/>
          <w:jc w:val="center"/>
        </w:trPr>
        <w:tc>
          <w:tcPr>
            <w:tcW w:w="416" w:type="dxa"/>
            <w:vMerge/>
            <w:tcBorders>
              <w:top w:val="single" w:sz="4" w:space="0" w:color="000000"/>
              <w:left w:val="single" w:sz="4" w:space="0" w:color="000000"/>
              <w:right w:val="single" w:sz="4" w:space="0" w:color="000000"/>
            </w:tcBorders>
            <w:shd w:val="clear" w:color="auto" w:fill="1F4E79" w:themeFill="accent1" w:themeFillShade="80"/>
            <w:vAlign w:val="center"/>
          </w:tcPr>
          <w:p w:rsidR="000674AE" w:rsidRPr="00092E2A" w:rsidRDefault="000674AE" w:rsidP="00543CAF">
            <w:pPr>
              <w:widowControl w:val="0"/>
              <w:rPr>
                <w:rFonts w:ascii="Times New Roman" w:hAnsi="Times New Roman"/>
                <w:b/>
                <w:color w:val="FFFFFF"/>
              </w:rPr>
            </w:pPr>
          </w:p>
        </w:tc>
        <w:tc>
          <w:tcPr>
            <w:tcW w:w="2436" w:type="dxa"/>
            <w:vMerge/>
            <w:tcBorders>
              <w:top w:val="single" w:sz="4" w:space="0" w:color="000000"/>
              <w:left w:val="single" w:sz="4" w:space="0" w:color="000000"/>
              <w:right w:val="single" w:sz="4" w:space="0" w:color="000000"/>
            </w:tcBorders>
            <w:shd w:val="clear" w:color="auto" w:fill="1F4E79" w:themeFill="accent1" w:themeFillShade="80"/>
            <w:vAlign w:val="center"/>
          </w:tcPr>
          <w:p w:rsidR="000674AE" w:rsidRPr="00092E2A" w:rsidRDefault="000674AE" w:rsidP="00543CAF">
            <w:pPr>
              <w:widowControl w:val="0"/>
              <w:rPr>
                <w:rFonts w:ascii="Times New Roman" w:hAnsi="Times New Roman"/>
                <w:b/>
                <w:color w:val="FFFFFF"/>
              </w:rPr>
            </w:pPr>
          </w:p>
        </w:tc>
        <w:tc>
          <w:tcPr>
            <w:tcW w:w="1216" w:type="dxa"/>
            <w:vMerge/>
            <w:tcBorders>
              <w:top w:val="single" w:sz="4" w:space="0" w:color="000000"/>
              <w:left w:val="single" w:sz="4" w:space="0" w:color="000000"/>
              <w:right w:val="single" w:sz="4" w:space="0" w:color="000000"/>
            </w:tcBorders>
            <w:shd w:val="clear" w:color="auto" w:fill="1F4E79" w:themeFill="accent1" w:themeFillShade="80"/>
            <w:vAlign w:val="center"/>
          </w:tcPr>
          <w:p w:rsidR="000674AE" w:rsidRPr="00092E2A" w:rsidRDefault="000674AE" w:rsidP="00543CAF">
            <w:pPr>
              <w:widowControl w:val="0"/>
              <w:rPr>
                <w:rFonts w:ascii="Times New Roman" w:hAnsi="Times New Roman"/>
                <w:b/>
                <w:color w:val="FFFFFF"/>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lang w:val="en-US"/>
              </w:rPr>
            </w:pPr>
            <w:r w:rsidRPr="00DD7C5F">
              <w:rPr>
                <w:rFonts w:ascii="Times New Roman" w:hAnsi="Times New Roman"/>
                <w:b/>
                <w:color w:val="000000" w:themeColor="text1"/>
                <w:lang w:val="en-US"/>
              </w:rPr>
              <w:t>N+1</w:t>
            </w:r>
            <w:r w:rsidRPr="00DD7C5F">
              <w:rPr>
                <w:rStyle w:val="a6"/>
                <w:rFonts w:ascii="Times New Roman" w:hAnsi="Times New Roman"/>
                <w:b/>
                <w:color w:val="000000" w:themeColor="text1"/>
                <w:lang w:val="en-US"/>
              </w:rPr>
              <w:footnoteReference w:id="2"/>
            </w:r>
          </w:p>
        </w:tc>
      </w:tr>
      <w:tr w:rsidR="000674AE" w:rsidRPr="00092E2A" w:rsidTr="00543CAF">
        <w:trPr>
          <w:trHeight w:val="260"/>
          <w:jc w:val="center"/>
        </w:trPr>
        <w:tc>
          <w:tcPr>
            <w:tcW w:w="9351" w:type="dxa"/>
            <w:gridSpan w:val="8"/>
            <w:tcBorders>
              <w:top w:val="single" w:sz="4" w:space="0" w:color="000000"/>
              <w:left w:val="single" w:sz="4" w:space="0" w:color="000000"/>
              <w:bottom w:val="single" w:sz="4" w:space="0" w:color="000000"/>
              <w:right w:val="single" w:sz="4" w:space="0" w:color="000000"/>
            </w:tcBorders>
            <w:shd w:val="clear" w:color="auto" w:fill="F0F0F1"/>
          </w:tcPr>
          <w:p w:rsidR="000674AE" w:rsidRPr="00092E2A" w:rsidRDefault="000674AE" w:rsidP="00543CAF">
            <w:pPr>
              <w:jc w:val="center"/>
              <w:rPr>
                <w:rFonts w:ascii="Times New Roman" w:hAnsi="Times New Roman"/>
                <w:b/>
              </w:rPr>
            </w:pPr>
            <w:r>
              <w:rPr>
                <w:rFonts w:ascii="Times New Roman" w:hAnsi="Times New Roman"/>
                <w:b/>
              </w:rPr>
              <w:lastRenderedPageBreak/>
              <w:t>Социально-экономические</w:t>
            </w:r>
            <w:r w:rsidRPr="00092E2A">
              <w:rPr>
                <w:rFonts w:ascii="Times New Roman" w:hAnsi="Times New Roman"/>
                <w:b/>
              </w:rPr>
              <w:t xml:space="preserve"> показатели</w:t>
            </w:r>
          </w:p>
        </w:tc>
      </w:tr>
      <w:tr w:rsidR="000674AE" w:rsidRPr="00092E2A" w:rsidTr="00543CAF">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r w:rsidRPr="00092E2A">
              <w:rPr>
                <w:rFonts w:ascii="Times New Roman" w:hAnsi="Times New Roman"/>
              </w:rPr>
              <w:t>1</w:t>
            </w:r>
          </w:p>
        </w:tc>
        <w:tc>
          <w:tcPr>
            <w:tcW w:w="243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rPr>
                <w:rFonts w:ascii="Times New Roman" w:hAnsi="Times New Roman"/>
              </w:rPr>
            </w:pPr>
          </w:p>
        </w:tc>
        <w:tc>
          <w:tcPr>
            <w:tcW w:w="121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r>
      <w:tr w:rsidR="000674AE" w:rsidRPr="00092E2A" w:rsidTr="00543CAF">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r w:rsidRPr="00092E2A">
              <w:rPr>
                <w:rFonts w:ascii="Times New Roman" w:hAnsi="Times New Roman"/>
              </w:rPr>
              <w:t>2</w:t>
            </w:r>
          </w:p>
        </w:tc>
        <w:tc>
          <w:tcPr>
            <w:tcW w:w="243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rPr>
                <w:rFonts w:ascii="Times New Roman" w:hAnsi="Times New Roman"/>
              </w:rPr>
            </w:pPr>
          </w:p>
        </w:tc>
        <w:tc>
          <w:tcPr>
            <w:tcW w:w="121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r>
      <w:tr w:rsidR="000674AE" w:rsidRPr="00092E2A" w:rsidTr="00543CAF">
        <w:trPr>
          <w:trHeight w:val="260"/>
          <w:jc w:val="center"/>
        </w:trPr>
        <w:tc>
          <w:tcPr>
            <w:tcW w:w="9351" w:type="dxa"/>
            <w:gridSpan w:val="8"/>
            <w:tcBorders>
              <w:top w:val="single" w:sz="4" w:space="0" w:color="000000"/>
              <w:left w:val="single" w:sz="4" w:space="0" w:color="000000"/>
              <w:bottom w:val="single" w:sz="4" w:space="0" w:color="000000"/>
              <w:right w:val="single" w:sz="4" w:space="0" w:color="000000"/>
            </w:tcBorders>
            <w:shd w:val="clear" w:color="auto" w:fill="F0F0F1"/>
          </w:tcPr>
          <w:p w:rsidR="000674AE" w:rsidRPr="00092E2A" w:rsidRDefault="000674AE" w:rsidP="00543CAF">
            <w:pPr>
              <w:jc w:val="center"/>
              <w:rPr>
                <w:rFonts w:ascii="Times New Roman" w:hAnsi="Times New Roman"/>
                <w:b/>
              </w:rPr>
            </w:pPr>
            <w:r w:rsidRPr="00092E2A">
              <w:rPr>
                <w:rFonts w:ascii="Times New Roman" w:hAnsi="Times New Roman"/>
                <w:b/>
              </w:rPr>
              <w:t>Показатели достижения задач дорожных карт</w:t>
            </w:r>
          </w:p>
        </w:tc>
      </w:tr>
      <w:tr w:rsidR="000674AE" w:rsidRPr="00092E2A" w:rsidTr="00543CAF">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r w:rsidRPr="00092E2A">
              <w:rPr>
                <w:rFonts w:ascii="Times New Roman" w:hAnsi="Times New Roman"/>
              </w:rPr>
              <w:t>3</w:t>
            </w:r>
          </w:p>
        </w:tc>
        <w:tc>
          <w:tcPr>
            <w:tcW w:w="243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rPr>
                <w:rFonts w:ascii="Times New Roman" w:hAnsi="Times New Roman"/>
              </w:rPr>
            </w:pPr>
            <w:r w:rsidRPr="00092E2A">
              <w:rPr>
                <w:rFonts w:ascii="Times New Roman" w:hAnsi="Times New Roman"/>
              </w:rPr>
              <w:t>*</w:t>
            </w:r>
          </w:p>
        </w:tc>
        <w:tc>
          <w:tcPr>
            <w:tcW w:w="1216"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r>
      <w:tr w:rsidR="000674AE" w:rsidRPr="00092E2A" w:rsidTr="00543CAF">
        <w:trPr>
          <w:trHeight w:val="260"/>
          <w:jc w:val="center"/>
        </w:trPr>
        <w:tc>
          <w:tcPr>
            <w:tcW w:w="9351" w:type="dxa"/>
            <w:gridSpan w:val="8"/>
            <w:tcBorders>
              <w:top w:val="single" w:sz="4" w:space="0" w:color="000000"/>
              <w:left w:val="single" w:sz="4" w:space="0" w:color="000000"/>
              <w:right w:val="single" w:sz="4" w:space="0" w:color="000000"/>
            </w:tcBorders>
            <w:shd w:val="clear" w:color="auto" w:fill="F0F0F1"/>
          </w:tcPr>
          <w:p w:rsidR="000674AE" w:rsidRPr="00092E2A" w:rsidRDefault="000674AE" w:rsidP="00543CAF">
            <w:pPr>
              <w:jc w:val="center"/>
              <w:rPr>
                <w:rFonts w:ascii="Times New Roman" w:hAnsi="Times New Roman"/>
                <w:b/>
              </w:rPr>
            </w:pPr>
            <w:r>
              <w:rPr>
                <w:rFonts w:ascii="Times New Roman" w:hAnsi="Times New Roman"/>
                <w:b/>
              </w:rPr>
              <w:t xml:space="preserve">Прочие показатели </w:t>
            </w:r>
          </w:p>
        </w:tc>
      </w:tr>
      <w:tr w:rsidR="000674AE" w:rsidRPr="00092E2A" w:rsidTr="00543CAF">
        <w:trPr>
          <w:trHeight w:val="260"/>
          <w:jc w:val="center"/>
        </w:trPr>
        <w:tc>
          <w:tcPr>
            <w:tcW w:w="416" w:type="dxa"/>
            <w:tcBorders>
              <w:top w:val="single" w:sz="4" w:space="0" w:color="000000"/>
              <w:left w:val="single" w:sz="4" w:space="0" w:color="000000"/>
              <w:bottom w:val="single" w:sz="12" w:space="0" w:color="215868"/>
              <w:right w:val="single" w:sz="4" w:space="0" w:color="000000"/>
            </w:tcBorders>
          </w:tcPr>
          <w:p w:rsidR="000674AE" w:rsidRPr="00092E2A" w:rsidRDefault="000674AE" w:rsidP="00543CAF">
            <w:pPr>
              <w:jc w:val="center"/>
              <w:rPr>
                <w:rFonts w:ascii="Times New Roman" w:hAnsi="Times New Roman"/>
              </w:rPr>
            </w:pPr>
            <w:r w:rsidRPr="00092E2A">
              <w:rPr>
                <w:rFonts w:ascii="Times New Roman" w:hAnsi="Times New Roman"/>
              </w:rPr>
              <w:t>4</w:t>
            </w:r>
          </w:p>
        </w:tc>
        <w:tc>
          <w:tcPr>
            <w:tcW w:w="2436" w:type="dxa"/>
            <w:tcBorders>
              <w:top w:val="single" w:sz="4" w:space="0" w:color="000000"/>
              <w:left w:val="single" w:sz="4" w:space="0" w:color="000000"/>
              <w:bottom w:val="single" w:sz="12" w:space="0" w:color="215868"/>
              <w:right w:val="single" w:sz="4" w:space="0" w:color="000000"/>
            </w:tcBorders>
          </w:tcPr>
          <w:p w:rsidR="000674AE" w:rsidRPr="00092E2A" w:rsidRDefault="000674AE" w:rsidP="00543CAF">
            <w:pPr>
              <w:rPr>
                <w:rFonts w:ascii="Times New Roman" w:hAnsi="Times New Roman"/>
              </w:rPr>
            </w:pPr>
            <w:r w:rsidRPr="00092E2A">
              <w:rPr>
                <w:rFonts w:ascii="Times New Roman" w:hAnsi="Times New Roman"/>
              </w:rPr>
              <w:t>**</w:t>
            </w:r>
          </w:p>
        </w:tc>
        <w:tc>
          <w:tcPr>
            <w:tcW w:w="1216" w:type="dxa"/>
            <w:tcBorders>
              <w:top w:val="single" w:sz="4" w:space="0" w:color="000000"/>
              <w:left w:val="single" w:sz="4" w:space="0" w:color="000000"/>
              <w:bottom w:val="single" w:sz="12" w:space="0" w:color="215868"/>
              <w:right w:val="single" w:sz="4" w:space="0" w:color="000000"/>
            </w:tcBorders>
          </w:tcPr>
          <w:p w:rsidR="000674AE" w:rsidRPr="00092E2A" w:rsidRDefault="000674AE"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0674AE" w:rsidRPr="00092E2A" w:rsidRDefault="000674AE" w:rsidP="00543CAF">
            <w:pPr>
              <w:jc w:val="center"/>
              <w:rPr>
                <w:rFonts w:ascii="Times New Roman" w:hAnsi="Times New Roman"/>
              </w:rPr>
            </w:pPr>
          </w:p>
        </w:tc>
      </w:tr>
    </w:tbl>
    <w:p w:rsidR="000674AE" w:rsidRPr="00092E2A" w:rsidRDefault="000674AE" w:rsidP="000674AE">
      <w:pPr>
        <w:jc w:val="both"/>
        <w:rPr>
          <w:rFonts w:ascii="Times New Roman" w:hAnsi="Times New Roman"/>
          <w:i/>
        </w:rPr>
      </w:pPr>
      <w:r w:rsidRPr="00092E2A">
        <w:rPr>
          <w:rFonts w:ascii="Times New Roman" w:hAnsi="Times New Roman"/>
          <w:i/>
        </w:rPr>
        <w:t>*</w:t>
      </w:r>
      <w:r>
        <w:rPr>
          <w:rFonts w:ascii="Times New Roman" w:hAnsi="Times New Roman"/>
          <w:i/>
        </w:rPr>
        <w:t> Заявителем</w:t>
      </w:r>
      <w:r w:rsidRPr="00092E2A">
        <w:rPr>
          <w:rFonts w:ascii="Times New Roman" w:hAnsi="Times New Roman"/>
          <w:i/>
        </w:rPr>
        <w:t xml:space="preserve"> самостоятельно указываются научно-технические задачи и целевые показатели </w:t>
      </w:r>
      <w:r>
        <w:rPr>
          <w:rFonts w:ascii="Times New Roman" w:hAnsi="Times New Roman"/>
          <w:i/>
        </w:rPr>
        <w:t>Д</w:t>
      </w:r>
      <w:r w:rsidRPr="00092E2A">
        <w:rPr>
          <w:rFonts w:ascii="Times New Roman" w:hAnsi="Times New Roman"/>
          <w:i/>
        </w:rPr>
        <w:t>орожных карт</w:t>
      </w:r>
    </w:p>
    <w:p w:rsidR="000674AE" w:rsidRDefault="000674AE" w:rsidP="000674AE">
      <w:pPr>
        <w:jc w:val="both"/>
        <w:rPr>
          <w:rFonts w:ascii="Times New Roman" w:hAnsi="Times New Roman" w:cs="Times New Roman"/>
        </w:rPr>
      </w:pPr>
      <w:r w:rsidRPr="00092E2A">
        <w:rPr>
          <w:rFonts w:ascii="Times New Roman" w:hAnsi="Times New Roman"/>
          <w:i/>
        </w:rPr>
        <w:t>**</w:t>
      </w:r>
      <w:r>
        <w:rPr>
          <w:rFonts w:ascii="Times New Roman" w:hAnsi="Times New Roman"/>
          <w:i/>
        </w:rPr>
        <w:t> </w:t>
      </w:r>
      <w:r w:rsidRPr="00092E2A">
        <w:rPr>
          <w:rFonts w:ascii="Times New Roman" w:hAnsi="Times New Roman"/>
          <w:i/>
        </w:rPr>
        <w:t xml:space="preserve">Получатель </w:t>
      </w:r>
      <w:r>
        <w:rPr>
          <w:rFonts w:ascii="Times New Roman" w:hAnsi="Times New Roman"/>
          <w:i/>
        </w:rPr>
        <w:t>Г</w:t>
      </w:r>
      <w:r w:rsidRPr="00092E2A">
        <w:rPr>
          <w:rFonts w:ascii="Times New Roman" w:hAnsi="Times New Roman"/>
          <w:i/>
        </w:rPr>
        <w:t xml:space="preserve">ранта самостоятельно предлагает прочие показатели </w:t>
      </w:r>
      <w:r w:rsidRPr="00092E2A">
        <w:rPr>
          <w:rFonts w:ascii="Times New Roman" w:hAnsi="Times New Roman"/>
          <w:i/>
        </w:rPr>
        <w:br/>
        <w:t>с предоставлением методики их расчета (например, кол</w:t>
      </w:r>
      <w:r>
        <w:rPr>
          <w:rFonts w:ascii="Times New Roman" w:hAnsi="Times New Roman"/>
          <w:i/>
        </w:rPr>
        <w:t>ичест</w:t>
      </w:r>
      <w:r w:rsidRPr="00092E2A">
        <w:rPr>
          <w:rFonts w:ascii="Times New Roman" w:hAnsi="Times New Roman"/>
          <w:i/>
        </w:rPr>
        <w:t>во дочерних и зависимых организаций получателя Грантов, в которых внедрено отечественное Решение; увеличение производительности и т.п.)</w:t>
      </w:r>
      <w:r>
        <w:rPr>
          <w:rFonts w:ascii="Times New Roman" w:hAnsi="Times New Roman"/>
          <w:i/>
        </w:rPr>
        <w:t>. Плановые показатели должны содержать включение Решения в Единый реестр российских программ для электронных вычислительных машин и баз данных и (или) Единый реестра российской радиоэлектронной продукции</w:t>
      </w:r>
      <w:r w:rsidRPr="00D81438">
        <w:rPr>
          <w:rFonts w:ascii="Times New Roman" w:hAnsi="Times New Roman"/>
          <w:i/>
        </w:rPr>
        <w:t>, в случае если</w:t>
      </w:r>
      <w:r>
        <w:rPr>
          <w:rFonts w:ascii="Times New Roman" w:hAnsi="Times New Roman"/>
          <w:i/>
        </w:rPr>
        <w:t xml:space="preserve"> на момент подачи Заявки Решение не включено в указанные реестры.</w:t>
      </w:r>
    </w:p>
    <w:p w:rsidR="000674AE" w:rsidRDefault="000674AE" w:rsidP="000674AE">
      <w:pPr>
        <w:ind w:left="567" w:hanging="567"/>
        <w:jc w:val="both"/>
        <w:rPr>
          <w:rFonts w:ascii="Times New Roman" w:hAnsi="Times New Roman" w:cs="Times New Roman"/>
        </w:rPr>
      </w:pPr>
    </w:p>
    <w:p w:rsidR="000674AE" w:rsidRDefault="000674AE" w:rsidP="000674AE">
      <w:pPr>
        <w:pStyle w:val="a3"/>
        <w:numPr>
          <w:ilvl w:val="1"/>
          <w:numId w:val="8"/>
        </w:numPr>
        <w:tabs>
          <w:tab w:val="left" w:pos="851"/>
        </w:tabs>
        <w:ind w:left="567" w:hanging="567"/>
        <w:jc w:val="both"/>
        <w:rPr>
          <w:rFonts w:ascii="Times New Roman" w:hAnsi="Times New Roman" w:cs="Times New Roman"/>
        </w:rPr>
      </w:pPr>
      <w:r>
        <w:rPr>
          <w:rFonts w:ascii="Times New Roman" w:hAnsi="Times New Roman" w:cs="Times New Roman"/>
        </w:rPr>
        <w:t>Стратегия и механизмы достижения поставленных показателей:</w:t>
      </w:r>
    </w:p>
    <w:p w:rsidR="000674AE" w:rsidRPr="00873FF0" w:rsidRDefault="000674AE" w:rsidP="000674AE">
      <w:pPr>
        <w:pStyle w:val="a3"/>
        <w:numPr>
          <w:ilvl w:val="2"/>
          <w:numId w:val="2"/>
        </w:numPr>
        <w:ind w:left="567" w:hanging="567"/>
        <w:jc w:val="both"/>
        <w:rPr>
          <w:rFonts w:ascii="Times New Roman" w:hAnsi="Times New Roman" w:cs="Times New Roman"/>
          <w:i/>
          <w:iCs/>
        </w:rPr>
      </w:pPr>
      <w:r w:rsidRPr="00873FF0">
        <w:rPr>
          <w:rFonts w:ascii="Times New Roman" w:hAnsi="Times New Roman" w:cs="Times New Roman"/>
          <w:i/>
          <w:iCs/>
        </w:rPr>
        <w:t>Каким образом будут достигаться поставленные показатели;</w:t>
      </w:r>
    </w:p>
    <w:p w:rsidR="000674AE" w:rsidRPr="00621EB8" w:rsidRDefault="000674AE" w:rsidP="000674AE">
      <w:pPr>
        <w:pStyle w:val="a3"/>
        <w:numPr>
          <w:ilvl w:val="2"/>
          <w:numId w:val="2"/>
        </w:numPr>
        <w:ind w:left="567" w:hanging="567"/>
        <w:jc w:val="both"/>
        <w:rPr>
          <w:rFonts w:ascii="Times New Roman" w:hAnsi="Times New Roman" w:cs="Times New Roman"/>
        </w:rPr>
      </w:pPr>
      <w:r>
        <w:rPr>
          <w:rFonts w:ascii="Times New Roman" w:hAnsi="Times New Roman" w:cs="Times New Roman"/>
          <w:i/>
          <w:iCs/>
        </w:rPr>
        <w:t>Кто будет осуществлять их реализацию;</w:t>
      </w:r>
    </w:p>
    <w:p w:rsidR="000674AE" w:rsidRPr="00621EB8" w:rsidRDefault="000674AE" w:rsidP="000674AE">
      <w:pPr>
        <w:pStyle w:val="a3"/>
        <w:numPr>
          <w:ilvl w:val="2"/>
          <w:numId w:val="2"/>
        </w:numPr>
        <w:ind w:left="567" w:hanging="567"/>
        <w:jc w:val="both"/>
        <w:rPr>
          <w:rFonts w:ascii="Times New Roman" w:hAnsi="Times New Roman" w:cs="Times New Roman"/>
        </w:rPr>
      </w:pPr>
      <w:r>
        <w:rPr>
          <w:rFonts w:ascii="Times New Roman" w:hAnsi="Times New Roman" w:cs="Times New Roman"/>
          <w:i/>
          <w:iCs/>
        </w:rPr>
        <w:t>Какие ресурсы будут использоваться</w:t>
      </w:r>
    </w:p>
    <w:p w:rsidR="000674AE" w:rsidRPr="00B057A7" w:rsidRDefault="000674AE" w:rsidP="000674AE">
      <w:pPr>
        <w:ind w:left="567" w:hanging="567"/>
        <w:jc w:val="both"/>
        <w:rPr>
          <w:rFonts w:ascii="Times New Roman" w:hAnsi="Times New Roman" w:cs="Times New Roman"/>
        </w:rPr>
      </w:pPr>
    </w:p>
    <w:p w:rsidR="000674AE"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VIII</w:t>
      </w:r>
      <w:r w:rsidRPr="00251E5F">
        <w:rPr>
          <w:rFonts w:ascii="Times New Roman" w:hAnsi="Times New Roman" w:cs="Times New Roman"/>
          <w:b/>
          <w:bCs/>
          <w:color w:val="000000" w:themeColor="text1"/>
          <w:sz w:val="28"/>
          <w:szCs w:val="28"/>
        </w:rPr>
        <w:t xml:space="preserve">. </w:t>
      </w:r>
      <w:r w:rsidRPr="00621EB8">
        <w:rPr>
          <w:rFonts w:ascii="Times New Roman" w:hAnsi="Times New Roman" w:cs="Times New Roman"/>
          <w:b/>
          <w:bCs/>
          <w:color w:val="000000" w:themeColor="text1"/>
          <w:sz w:val="28"/>
          <w:szCs w:val="28"/>
        </w:rPr>
        <w:t xml:space="preserve">Эффект </w:t>
      </w:r>
      <w:r>
        <w:rPr>
          <w:rFonts w:ascii="Times New Roman" w:hAnsi="Times New Roman" w:cs="Times New Roman"/>
          <w:b/>
          <w:bCs/>
          <w:color w:val="000000" w:themeColor="text1"/>
          <w:sz w:val="28"/>
          <w:szCs w:val="28"/>
        </w:rPr>
        <w:t>П</w:t>
      </w:r>
      <w:r w:rsidRPr="00621EB8">
        <w:rPr>
          <w:rFonts w:ascii="Times New Roman" w:hAnsi="Times New Roman" w:cs="Times New Roman"/>
          <w:b/>
          <w:bCs/>
          <w:color w:val="000000" w:themeColor="text1"/>
          <w:sz w:val="28"/>
          <w:szCs w:val="28"/>
        </w:rPr>
        <w:t>роекта в долгосрочной перспективе</w:t>
      </w:r>
    </w:p>
    <w:p w:rsidR="000674AE" w:rsidRDefault="000674AE" w:rsidP="000674AE"/>
    <w:p w:rsidR="000674AE" w:rsidRDefault="000674AE" w:rsidP="000674AE">
      <w:pPr>
        <w:pStyle w:val="a3"/>
        <w:numPr>
          <w:ilvl w:val="1"/>
          <w:numId w:val="9"/>
        </w:numPr>
        <w:tabs>
          <w:tab w:val="left" w:pos="9349"/>
        </w:tabs>
        <w:ind w:left="567" w:hanging="567"/>
        <w:jc w:val="both"/>
        <w:rPr>
          <w:rFonts w:ascii="Times New Roman" w:hAnsi="Times New Roman" w:cs="Times New Roman"/>
        </w:rPr>
      </w:pPr>
      <w:r>
        <w:rPr>
          <w:rFonts w:ascii="Times New Roman" w:hAnsi="Times New Roman" w:cs="Times New Roman"/>
        </w:rPr>
        <w:t>Как предполагается развитие Проекта после окончания реализации последнего Этапа Проекта:</w:t>
      </w:r>
    </w:p>
    <w:p w:rsidR="000674AE" w:rsidRDefault="000674AE" w:rsidP="000674AE">
      <w:pPr>
        <w:pStyle w:val="a3"/>
        <w:tabs>
          <w:tab w:val="left" w:pos="9349"/>
        </w:tabs>
        <w:ind w:left="567"/>
        <w:jc w:val="both"/>
        <w:rPr>
          <w:rFonts w:ascii="Times New Roman" w:hAnsi="Times New Roman" w:cs="Times New Roman"/>
        </w:rPr>
      </w:pPr>
    </w:p>
    <w:p w:rsidR="000674AE" w:rsidRDefault="000674AE" w:rsidP="000674AE">
      <w:pPr>
        <w:pStyle w:val="a3"/>
        <w:numPr>
          <w:ilvl w:val="1"/>
          <w:numId w:val="9"/>
        </w:numPr>
        <w:tabs>
          <w:tab w:val="left" w:pos="9349"/>
        </w:tabs>
        <w:ind w:left="567" w:hanging="567"/>
        <w:jc w:val="both"/>
        <w:rPr>
          <w:rFonts w:ascii="Times New Roman" w:hAnsi="Times New Roman" w:cs="Times New Roman"/>
        </w:rPr>
      </w:pPr>
      <w:r>
        <w:rPr>
          <w:rFonts w:ascii="Times New Roman" w:hAnsi="Times New Roman" w:cs="Times New Roman"/>
        </w:rPr>
        <w:t>Каким образом предполагается сохранить и расширить достигнутый по итогам реализации Проекта эффект:</w:t>
      </w:r>
    </w:p>
    <w:p w:rsidR="000674AE" w:rsidRPr="009274FF" w:rsidRDefault="000674AE" w:rsidP="000674AE">
      <w:pPr>
        <w:pStyle w:val="a3"/>
        <w:rPr>
          <w:rFonts w:ascii="Times New Roman" w:hAnsi="Times New Roman" w:cs="Times New Roman"/>
        </w:rPr>
      </w:pPr>
    </w:p>
    <w:p w:rsidR="000674AE" w:rsidRDefault="000674AE" w:rsidP="000674AE">
      <w:pPr>
        <w:pStyle w:val="a3"/>
        <w:numPr>
          <w:ilvl w:val="1"/>
          <w:numId w:val="9"/>
        </w:numPr>
        <w:tabs>
          <w:tab w:val="left" w:pos="9349"/>
        </w:tabs>
        <w:ind w:left="567" w:hanging="567"/>
        <w:jc w:val="both"/>
        <w:rPr>
          <w:rFonts w:ascii="Times New Roman" w:hAnsi="Times New Roman" w:cs="Times New Roman"/>
        </w:rPr>
      </w:pPr>
      <w:r>
        <w:rPr>
          <w:rFonts w:ascii="Times New Roman" w:hAnsi="Times New Roman" w:cs="Times New Roman"/>
        </w:rPr>
        <w:t>Как реализация Проекта будет воздействовать на ситуацию в регионе его осуществления в долгосрочной перспективе:</w:t>
      </w:r>
    </w:p>
    <w:p w:rsidR="000674AE" w:rsidRDefault="000674AE" w:rsidP="000674AE">
      <w:pPr>
        <w:pStyle w:val="a3"/>
        <w:tabs>
          <w:tab w:val="left" w:pos="9349"/>
        </w:tabs>
        <w:ind w:left="567"/>
        <w:jc w:val="both"/>
        <w:rPr>
          <w:rFonts w:ascii="Times New Roman" w:hAnsi="Times New Roman" w:cs="Times New Roman"/>
        </w:rPr>
      </w:pPr>
    </w:p>
    <w:p w:rsidR="000674AE" w:rsidRDefault="000674AE" w:rsidP="000674AE">
      <w:pPr>
        <w:pStyle w:val="a3"/>
        <w:numPr>
          <w:ilvl w:val="1"/>
          <w:numId w:val="9"/>
        </w:numPr>
        <w:tabs>
          <w:tab w:val="left" w:pos="9349"/>
        </w:tabs>
        <w:ind w:left="567" w:hanging="567"/>
        <w:jc w:val="both"/>
        <w:rPr>
          <w:rFonts w:ascii="Times New Roman" w:hAnsi="Times New Roman" w:cs="Times New Roman"/>
        </w:rPr>
      </w:pPr>
      <w:r w:rsidRPr="006B725D">
        <w:rPr>
          <w:rFonts w:ascii="Times New Roman" w:hAnsi="Times New Roman" w:cs="Times New Roman"/>
        </w:rPr>
        <w:t xml:space="preserve">Будут ли необходимы дополнительные ресурсы на дальнейшее развитие </w:t>
      </w:r>
      <w:r>
        <w:rPr>
          <w:rFonts w:ascii="Times New Roman" w:hAnsi="Times New Roman" w:cs="Times New Roman"/>
        </w:rPr>
        <w:t>П</w:t>
      </w:r>
      <w:r w:rsidRPr="006B725D">
        <w:rPr>
          <w:rFonts w:ascii="Times New Roman" w:hAnsi="Times New Roman" w:cs="Times New Roman"/>
        </w:rPr>
        <w:t xml:space="preserve">роекта (расширение использования внедренного </w:t>
      </w:r>
      <w:r>
        <w:rPr>
          <w:rFonts w:ascii="Times New Roman" w:hAnsi="Times New Roman" w:cs="Times New Roman"/>
        </w:rPr>
        <w:t>Р</w:t>
      </w:r>
      <w:r w:rsidRPr="006B725D">
        <w:rPr>
          <w:rFonts w:ascii="Times New Roman" w:hAnsi="Times New Roman" w:cs="Times New Roman"/>
        </w:rPr>
        <w:t>ешения):</w:t>
      </w:r>
    </w:p>
    <w:p w:rsidR="000674AE" w:rsidRPr="009274FF" w:rsidRDefault="000674AE" w:rsidP="000674AE">
      <w:pPr>
        <w:pStyle w:val="a3"/>
        <w:rPr>
          <w:rFonts w:ascii="Times New Roman" w:hAnsi="Times New Roman" w:cs="Times New Roman"/>
        </w:rPr>
      </w:pPr>
    </w:p>
    <w:p w:rsidR="000674AE" w:rsidRPr="001043DF" w:rsidRDefault="000674AE" w:rsidP="000674AE">
      <w:pPr>
        <w:pStyle w:val="a3"/>
        <w:numPr>
          <w:ilvl w:val="1"/>
          <w:numId w:val="9"/>
        </w:numPr>
        <w:tabs>
          <w:tab w:val="left" w:pos="9349"/>
        </w:tabs>
        <w:ind w:left="567" w:hanging="567"/>
        <w:jc w:val="both"/>
        <w:rPr>
          <w:rFonts w:ascii="Times New Roman" w:hAnsi="Times New Roman" w:cs="Times New Roman"/>
        </w:rPr>
      </w:pPr>
      <w:r>
        <w:rPr>
          <w:rFonts w:ascii="Times New Roman" w:hAnsi="Times New Roman" w:cs="Times New Roman"/>
        </w:rPr>
        <w:t>Источники финансирования дальнейшего развития Проекта (расширения использования внедренного Решения):</w:t>
      </w:r>
    </w:p>
    <w:p w:rsidR="000674AE" w:rsidRDefault="000674AE" w:rsidP="000674AE">
      <w:pPr>
        <w:jc w:val="both"/>
        <w:rPr>
          <w:rFonts w:ascii="Times New Roman" w:hAnsi="Times New Roman" w:cs="Times New Roman"/>
          <w:b/>
          <w:bCs/>
          <w:color w:val="000000" w:themeColor="text1"/>
          <w:sz w:val="28"/>
          <w:szCs w:val="28"/>
        </w:rPr>
      </w:pPr>
    </w:p>
    <w:p w:rsidR="000674AE" w:rsidRPr="00621EB8" w:rsidRDefault="000674AE" w:rsidP="000674AE">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IX</w:t>
      </w:r>
      <w:r w:rsidRPr="00BB053A">
        <w:rPr>
          <w:rFonts w:ascii="Times New Roman" w:hAnsi="Times New Roman" w:cs="Times New Roman"/>
          <w:b/>
          <w:bCs/>
          <w:color w:val="000000" w:themeColor="text1"/>
          <w:sz w:val="28"/>
          <w:szCs w:val="28"/>
        </w:rPr>
        <w:t xml:space="preserve">. </w:t>
      </w:r>
      <w:r w:rsidRPr="00621EB8">
        <w:rPr>
          <w:rFonts w:ascii="Times New Roman" w:hAnsi="Times New Roman" w:cs="Times New Roman"/>
          <w:b/>
          <w:bCs/>
          <w:color w:val="000000" w:themeColor="text1"/>
          <w:sz w:val="28"/>
          <w:szCs w:val="28"/>
        </w:rPr>
        <w:t xml:space="preserve">Календарный план </w:t>
      </w:r>
      <w:r>
        <w:rPr>
          <w:rFonts w:ascii="Times New Roman" w:hAnsi="Times New Roman" w:cs="Times New Roman"/>
          <w:b/>
          <w:bCs/>
          <w:color w:val="000000" w:themeColor="text1"/>
          <w:sz w:val="28"/>
          <w:szCs w:val="28"/>
        </w:rPr>
        <w:t>П</w:t>
      </w:r>
      <w:r w:rsidRPr="00621EB8">
        <w:rPr>
          <w:rFonts w:ascii="Times New Roman" w:hAnsi="Times New Roman" w:cs="Times New Roman"/>
          <w:b/>
          <w:bCs/>
          <w:color w:val="000000" w:themeColor="text1"/>
          <w:sz w:val="28"/>
          <w:szCs w:val="28"/>
        </w:rPr>
        <w:t>роекта</w:t>
      </w:r>
    </w:p>
    <w:p w:rsidR="000674AE" w:rsidRDefault="000674AE" w:rsidP="000674AE">
      <w:pPr>
        <w:jc w:val="both"/>
        <w:rPr>
          <w:rFonts w:ascii="Times New Roman" w:hAnsi="Times New Roman" w:cs="Times New Roman"/>
        </w:rPr>
      </w:pPr>
    </w:p>
    <w:p w:rsidR="000674AE" w:rsidRPr="00092E2A" w:rsidRDefault="000674AE" w:rsidP="000674AE">
      <w:pPr>
        <w:suppressAutoHyphens/>
        <w:autoSpaceDE w:val="0"/>
        <w:autoSpaceDN w:val="0"/>
        <w:adjustRightInd w:val="0"/>
        <w:ind w:left="567" w:hanging="567"/>
        <w:contextualSpacing/>
        <w:jc w:val="both"/>
        <w:rPr>
          <w:rFonts w:ascii="Times New Roman" w:eastAsia="SimSun" w:hAnsi="Times New Roman"/>
          <w:color w:val="000000"/>
        </w:rPr>
      </w:pPr>
      <w:r w:rsidRPr="00092E2A">
        <w:rPr>
          <w:rFonts w:ascii="Times New Roman" w:eastAsia="SimSun" w:hAnsi="Times New Roman"/>
          <w:color w:val="000000"/>
        </w:rPr>
        <w:t>Этап 1. Срок реализации с «___»</w:t>
      </w:r>
      <w:r>
        <w:rPr>
          <w:rFonts w:ascii="Times New Roman" w:eastAsia="SimSun" w:hAnsi="Times New Roman"/>
          <w:color w:val="000000"/>
        </w:rPr>
        <w:t xml:space="preserve"> </w:t>
      </w:r>
      <w:r w:rsidRPr="00092E2A">
        <w:rPr>
          <w:rFonts w:ascii="Times New Roman" w:eastAsia="SimSun" w:hAnsi="Times New Roman"/>
          <w:color w:val="000000"/>
        </w:rPr>
        <w:t>___________ года по «___»</w:t>
      </w:r>
      <w:r>
        <w:rPr>
          <w:rFonts w:ascii="Times New Roman" w:eastAsia="SimSun" w:hAnsi="Times New Roman"/>
          <w:color w:val="000000"/>
        </w:rPr>
        <w:t xml:space="preserve"> </w:t>
      </w:r>
      <w:r w:rsidRPr="00092E2A">
        <w:rPr>
          <w:rFonts w:ascii="Times New Roman" w:eastAsia="SimSun" w:hAnsi="Times New Roman"/>
          <w:color w:val="000000"/>
        </w:rPr>
        <w:t>___________ года</w:t>
      </w:r>
    </w:p>
    <w:p w:rsidR="000674AE" w:rsidRPr="00092E2A" w:rsidRDefault="000674AE" w:rsidP="000674AE">
      <w:pPr>
        <w:suppressAutoHyphens/>
        <w:autoSpaceDE w:val="0"/>
        <w:autoSpaceDN w:val="0"/>
        <w:adjustRightInd w:val="0"/>
        <w:contextualSpacing/>
        <w:jc w:val="both"/>
        <w:rPr>
          <w:rFonts w:ascii="Times New Roman" w:eastAsia="SimSun" w:hAnsi="Times New Roman"/>
          <w:color w:val="000000"/>
        </w:rPr>
      </w:pPr>
    </w:p>
    <w:tbl>
      <w:tblPr>
        <w:tblW w:w="9781" w:type="dxa"/>
        <w:tblLook w:val="0000" w:firstRow="0" w:lastRow="0" w:firstColumn="0" w:lastColumn="0" w:noHBand="0" w:noVBand="0"/>
      </w:tblPr>
      <w:tblGrid>
        <w:gridCol w:w="562"/>
        <w:gridCol w:w="1666"/>
        <w:gridCol w:w="2055"/>
        <w:gridCol w:w="2885"/>
        <w:gridCol w:w="2613"/>
      </w:tblGrid>
      <w:tr w:rsidR="000674AE" w:rsidRPr="00DD7C5F" w:rsidTr="00543CAF">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0674AE" w:rsidRPr="00DD7C5F" w:rsidRDefault="000674AE"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tcBorders>
              <w:top w:val="single" w:sz="4" w:space="0" w:color="auto"/>
              <w:left w:val="single" w:sz="4" w:space="0" w:color="auto"/>
              <w:bottom w:val="single" w:sz="4" w:space="0" w:color="auto"/>
              <w:right w:val="single" w:sz="4" w:space="0" w:color="auto"/>
            </w:tcBorders>
            <w:shd w:val="clear" w:color="auto" w:fill="auto"/>
          </w:tcPr>
          <w:p w:rsidR="000674AE" w:rsidRPr="00DD7C5F" w:rsidRDefault="000674AE"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rsidR="000674AE" w:rsidRPr="00DD7C5F" w:rsidRDefault="000674AE" w:rsidP="00543CAF">
            <w:pPr>
              <w:keepNext/>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(в том числе количественно измеримый)</w:t>
            </w: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0674AE" w:rsidRPr="00DD7C5F" w:rsidRDefault="000674AE"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rsidR="000674AE" w:rsidRPr="00DD7C5F" w:rsidRDefault="000674AE" w:rsidP="00543CAF">
            <w:pPr>
              <w:keepNext/>
              <w:tabs>
                <w:tab w:val="right" w:pos="5400"/>
                <w:tab w:val="left" w:pos="5580"/>
                <w:tab w:val="right" w:pos="10800"/>
              </w:tabs>
              <w:jc w:val="center"/>
              <w:rPr>
                <w:rFonts w:ascii="Times New Roman" w:hAnsi="Times New Roman"/>
                <w:b/>
                <w:color w:val="000000" w:themeColor="text1"/>
              </w:rPr>
            </w:pPr>
          </w:p>
        </w:tc>
        <w:tc>
          <w:tcPr>
            <w:tcW w:w="2645" w:type="dxa"/>
            <w:tcBorders>
              <w:top w:val="single" w:sz="4" w:space="0" w:color="auto"/>
              <w:left w:val="single" w:sz="4" w:space="0" w:color="auto"/>
              <w:bottom w:val="single" w:sz="4" w:space="0" w:color="auto"/>
              <w:right w:val="single" w:sz="4" w:space="0" w:color="auto"/>
            </w:tcBorders>
            <w:shd w:val="clear" w:color="auto" w:fill="auto"/>
          </w:tcPr>
          <w:p w:rsidR="000674AE" w:rsidRPr="00DD7C5F" w:rsidRDefault="000674AE"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bCs/>
                <w:color w:val="000000" w:themeColor="text1"/>
              </w:rPr>
              <w:t>Срок реализации</w:t>
            </w:r>
            <w:r w:rsidRPr="00DD7C5F">
              <w:rPr>
                <w:rFonts w:ascii="Times New Roman" w:hAnsi="Times New Roman"/>
                <w:b/>
                <w:bCs/>
                <w:color w:val="000000" w:themeColor="text1"/>
                <w:vertAlign w:val="superscript"/>
              </w:rPr>
              <w:footnoteReference w:id="3"/>
            </w:r>
          </w:p>
        </w:tc>
      </w:tr>
      <w:tr w:rsidR="000674AE" w:rsidRPr="00092E2A" w:rsidTr="00543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
        </w:trPr>
        <w:tc>
          <w:tcPr>
            <w:tcW w:w="565"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061"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906"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645"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r>
      <w:tr w:rsidR="000674AE" w:rsidRPr="00092E2A" w:rsidTr="00543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565"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061"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906"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645" w:type="dxa"/>
            <w:tcBorders>
              <w:top w:val="single" w:sz="4" w:space="0" w:color="auto"/>
              <w:left w:val="single" w:sz="4" w:space="0" w:color="auto"/>
              <w:bottom w:val="single" w:sz="4" w:space="0" w:color="auto"/>
              <w:right w:val="single" w:sz="4" w:space="0" w:color="auto"/>
            </w:tcBorders>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r>
    </w:tbl>
    <w:p w:rsidR="000674AE"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Default="000674AE" w:rsidP="000674AE">
      <w:pPr>
        <w:suppressAutoHyphens/>
        <w:autoSpaceDE w:val="0"/>
        <w:autoSpaceDN w:val="0"/>
        <w:adjustRightInd w:val="0"/>
        <w:contextualSpacing/>
        <w:jc w:val="both"/>
        <w:rPr>
          <w:rFonts w:ascii="Times New Roman" w:eastAsia="SimSun" w:hAnsi="Times New Roman"/>
          <w:color w:val="000000"/>
        </w:rPr>
      </w:pPr>
      <w:r>
        <w:rPr>
          <w:rFonts w:ascii="Times New Roman" w:eastAsia="SimSun" w:hAnsi="Times New Roman"/>
          <w:color w:val="000000"/>
        </w:rPr>
        <w:t>Методика расчета достижения количественно измеримых результатов этапа:</w:t>
      </w:r>
    </w:p>
    <w:p w:rsidR="000674AE"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Pr="00092E2A"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Pr="00092E2A" w:rsidRDefault="000674AE" w:rsidP="000674AE">
      <w:pPr>
        <w:suppressAutoHyphens/>
        <w:autoSpaceDE w:val="0"/>
        <w:autoSpaceDN w:val="0"/>
        <w:adjustRightInd w:val="0"/>
        <w:ind w:left="567" w:hanging="567"/>
        <w:contextualSpacing/>
        <w:jc w:val="both"/>
        <w:rPr>
          <w:rFonts w:ascii="Times New Roman" w:eastAsia="SimSun" w:hAnsi="Times New Roman"/>
          <w:color w:val="000000"/>
        </w:rPr>
      </w:pPr>
      <w:r w:rsidRPr="00092E2A">
        <w:rPr>
          <w:rFonts w:ascii="Times New Roman" w:eastAsia="SimSun" w:hAnsi="Times New Roman"/>
          <w:color w:val="000000"/>
        </w:rPr>
        <w:t>Этап 2. Срок реализации с «___»</w:t>
      </w:r>
      <w:r>
        <w:rPr>
          <w:rFonts w:ascii="Times New Roman" w:eastAsia="SimSun" w:hAnsi="Times New Roman"/>
          <w:color w:val="000000"/>
        </w:rPr>
        <w:t xml:space="preserve"> </w:t>
      </w:r>
      <w:r w:rsidRPr="00092E2A">
        <w:rPr>
          <w:rFonts w:ascii="Times New Roman" w:eastAsia="SimSun" w:hAnsi="Times New Roman"/>
          <w:color w:val="000000"/>
        </w:rPr>
        <w:t>___________ года по «___»</w:t>
      </w:r>
      <w:r>
        <w:rPr>
          <w:rFonts w:ascii="Times New Roman" w:eastAsia="SimSun" w:hAnsi="Times New Roman"/>
          <w:color w:val="000000"/>
        </w:rPr>
        <w:t xml:space="preserve"> </w:t>
      </w:r>
      <w:r w:rsidRPr="00092E2A">
        <w:rPr>
          <w:rFonts w:ascii="Times New Roman" w:eastAsia="SimSun" w:hAnsi="Times New Roman"/>
          <w:color w:val="000000"/>
        </w:rPr>
        <w:t>___________ года</w:t>
      </w:r>
    </w:p>
    <w:p w:rsidR="000674AE" w:rsidRPr="00092E2A" w:rsidRDefault="000674AE" w:rsidP="000674AE">
      <w:pPr>
        <w:suppressAutoHyphens/>
        <w:autoSpaceDE w:val="0"/>
        <w:autoSpaceDN w:val="0"/>
        <w:adjustRightInd w:val="0"/>
        <w:contextualSpacing/>
        <w:jc w:val="both"/>
        <w:rPr>
          <w:rFonts w:ascii="Times New Roman" w:eastAsia="SimSun" w:hAnsi="Times New Roman"/>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666"/>
        <w:gridCol w:w="2055"/>
        <w:gridCol w:w="2886"/>
        <w:gridCol w:w="2612"/>
      </w:tblGrid>
      <w:tr w:rsidR="000674AE" w:rsidRPr="00DD7C5F" w:rsidTr="00543CAF">
        <w:trPr>
          <w:trHeight w:val="315"/>
        </w:trPr>
        <w:tc>
          <w:tcPr>
            <w:tcW w:w="565"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p>
        </w:tc>
        <w:tc>
          <w:tcPr>
            <w:tcW w:w="1604"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(в том числе количественно  измеримый)</w:t>
            </w:r>
          </w:p>
        </w:tc>
        <w:tc>
          <w:tcPr>
            <w:tcW w:w="2906"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p>
        </w:tc>
        <w:tc>
          <w:tcPr>
            <w:tcW w:w="2645"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Срок реализации</w:t>
            </w:r>
          </w:p>
        </w:tc>
      </w:tr>
      <w:tr w:rsidR="000674AE" w:rsidRPr="00092E2A" w:rsidTr="00543CAF">
        <w:trPr>
          <w:trHeight w:val="52"/>
        </w:trPr>
        <w:tc>
          <w:tcPr>
            <w:tcW w:w="565" w:type="dxa"/>
          </w:tcPr>
          <w:p w:rsidR="000674AE" w:rsidRPr="00092E2A" w:rsidRDefault="000674AE"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061"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906"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645"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r>
      <w:tr w:rsidR="000674AE" w:rsidRPr="00092E2A" w:rsidTr="00543CAF">
        <w:trPr>
          <w:trHeight w:val="54"/>
        </w:trPr>
        <w:tc>
          <w:tcPr>
            <w:tcW w:w="565" w:type="dxa"/>
          </w:tcPr>
          <w:p w:rsidR="000674AE" w:rsidRPr="00092E2A" w:rsidRDefault="000674AE"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061"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906"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645"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r>
    </w:tbl>
    <w:p w:rsidR="000674AE"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Default="000674AE" w:rsidP="000674AE">
      <w:pPr>
        <w:suppressAutoHyphens/>
        <w:autoSpaceDE w:val="0"/>
        <w:autoSpaceDN w:val="0"/>
        <w:adjustRightInd w:val="0"/>
        <w:contextualSpacing/>
        <w:jc w:val="both"/>
        <w:rPr>
          <w:rFonts w:ascii="Times New Roman" w:eastAsia="SimSun" w:hAnsi="Times New Roman"/>
          <w:color w:val="000000"/>
        </w:rPr>
      </w:pPr>
      <w:r>
        <w:rPr>
          <w:rFonts w:ascii="Times New Roman" w:eastAsia="SimSun" w:hAnsi="Times New Roman"/>
          <w:color w:val="000000"/>
        </w:rPr>
        <w:t>Методика расчета достижения количественно измеримых результатов этапа:</w:t>
      </w:r>
    </w:p>
    <w:p w:rsidR="000674AE"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Pr="00092E2A"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Pr="00092E2A" w:rsidRDefault="000674AE" w:rsidP="000674AE">
      <w:pPr>
        <w:suppressAutoHyphens/>
        <w:autoSpaceDE w:val="0"/>
        <w:autoSpaceDN w:val="0"/>
        <w:adjustRightInd w:val="0"/>
        <w:ind w:left="567" w:hanging="567"/>
        <w:contextualSpacing/>
        <w:jc w:val="both"/>
        <w:rPr>
          <w:rFonts w:ascii="Times New Roman" w:eastAsia="SimSun" w:hAnsi="Times New Roman"/>
          <w:color w:val="000000"/>
        </w:rPr>
      </w:pPr>
      <w:r w:rsidRPr="00092E2A">
        <w:rPr>
          <w:rFonts w:ascii="Times New Roman" w:eastAsia="SimSun" w:hAnsi="Times New Roman"/>
          <w:color w:val="000000"/>
        </w:rPr>
        <w:t>Этап 3. Срок реализации с «___»</w:t>
      </w:r>
      <w:r>
        <w:rPr>
          <w:rFonts w:ascii="Times New Roman" w:eastAsia="SimSun" w:hAnsi="Times New Roman"/>
          <w:color w:val="000000"/>
        </w:rPr>
        <w:t xml:space="preserve"> </w:t>
      </w:r>
      <w:r w:rsidRPr="00092E2A">
        <w:rPr>
          <w:rFonts w:ascii="Times New Roman" w:eastAsia="SimSun" w:hAnsi="Times New Roman"/>
          <w:color w:val="000000"/>
        </w:rPr>
        <w:t>___________ года по «___»</w:t>
      </w:r>
      <w:r>
        <w:rPr>
          <w:rFonts w:ascii="Times New Roman" w:eastAsia="SimSun" w:hAnsi="Times New Roman"/>
          <w:color w:val="000000"/>
        </w:rPr>
        <w:t xml:space="preserve"> </w:t>
      </w:r>
      <w:r w:rsidRPr="00092E2A">
        <w:rPr>
          <w:rFonts w:ascii="Times New Roman" w:eastAsia="SimSun" w:hAnsi="Times New Roman"/>
          <w:color w:val="000000"/>
        </w:rPr>
        <w:t>___________ года</w:t>
      </w:r>
    </w:p>
    <w:p w:rsidR="000674AE" w:rsidRPr="00092E2A" w:rsidRDefault="000674AE" w:rsidP="000674AE">
      <w:pPr>
        <w:suppressAutoHyphens/>
        <w:autoSpaceDE w:val="0"/>
        <w:autoSpaceDN w:val="0"/>
        <w:adjustRightInd w:val="0"/>
        <w:contextualSpacing/>
        <w:jc w:val="both"/>
        <w:rPr>
          <w:rFonts w:ascii="Times New Roman" w:eastAsia="SimSun" w:hAnsi="Times New Roman"/>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666"/>
        <w:gridCol w:w="2059"/>
        <w:gridCol w:w="2884"/>
        <w:gridCol w:w="2610"/>
      </w:tblGrid>
      <w:tr w:rsidR="000674AE" w:rsidRPr="00DD7C5F" w:rsidTr="00543CAF">
        <w:trPr>
          <w:trHeight w:val="315"/>
        </w:trPr>
        <w:tc>
          <w:tcPr>
            <w:tcW w:w="562"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p>
        </w:tc>
        <w:tc>
          <w:tcPr>
            <w:tcW w:w="1666"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59"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(в том числе количественно  измеримый)</w:t>
            </w:r>
          </w:p>
        </w:tc>
        <w:tc>
          <w:tcPr>
            <w:tcW w:w="2884"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p>
        </w:tc>
        <w:tc>
          <w:tcPr>
            <w:tcW w:w="2610" w:type="dxa"/>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Срок реализации</w:t>
            </w:r>
          </w:p>
        </w:tc>
      </w:tr>
      <w:tr w:rsidR="000674AE" w:rsidRPr="00092E2A" w:rsidTr="00543CAF">
        <w:trPr>
          <w:trHeight w:val="52"/>
        </w:trPr>
        <w:tc>
          <w:tcPr>
            <w:tcW w:w="562" w:type="dxa"/>
          </w:tcPr>
          <w:p w:rsidR="000674AE" w:rsidRPr="00092E2A" w:rsidRDefault="000674AE"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66"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059"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884"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c>
          <w:tcPr>
            <w:tcW w:w="2610"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lang w:val="en-US"/>
              </w:rPr>
            </w:pPr>
          </w:p>
        </w:tc>
      </w:tr>
      <w:tr w:rsidR="000674AE" w:rsidRPr="00092E2A" w:rsidTr="00543CAF">
        <w:trPr>
          <w:trHeight w:val="54"/>
        </w:trPr>
        <w:tc>
          <w:tcPr>
            <w:tcW w:w="562" w:type="dxa"/>
          </w:tcPr>
          <w:p w:rsidR="000674AE" w:rsidRPr="00092E2A" w:rsidRDefault="000674AE"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66"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059"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884"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c>
          <w:tcPr>
            <w:tcW w:w="2610" w:type="dxa"/>
          </w:tcPr>
          <w:p w:rsidR="000674AE" w:rsidRPr="00092E2A" w:rsidRDefault="000674AE" w:rsidP="00543CAF">
            <w:pPr>
              <w:suppressAutoHyphens/>
              <w:autoSpaceDE w:val="0"/>
              <w:autoSpaceDN w:val="0"/>
              <w:adjustRightInd w:val="0"/>
              <w:contextualSpacing/>
              <w:jc w:val="both"/>
              <w:rPr>
                <w:rFonts w:ascii="Times New Roman" w:eastAsia="SimSun" w:hAnsi="Times New Roman"/>
                <w:color w:val="000000"/>
              </w:rPr>
            </w:pPr>
          </w:p>
        </w:tc>
      </w:tr>
    </w:tbl>
    <w:p w:rsidR="000674AE"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Default="000674AE" w:rsidP="000674AE">
      <w:pPr>
        <w:suppressAutoHyphens/>
        <w:autoSpaceDE w:val="0"/>
        <w:autoSpaceDN w:val="0"/>
        <w:adjustRightInd w:val="0"/>
        <w:contextualSpacing/>
        <w:jc w:val="both"/>
        <w:rPr>
          <w:rFonts w:ascii="Times New Roman" w:eastAsia="SimSun" w:hAnsi="Times New Roman"/>
          <w:color w:val="000000"/>
        </w:rPr>
      </w:pPr>
      <w:r>
        <w:rPr>
          <w:rFonts w:ascii="Times New Roman" w:eastAsia="SimSun" w:hAnsi="Times New Roman"/>
          <w:color w:val="000000"/>
        </w:rPr>
        <w:t>Методика расчета достижения количественно измеримых результатов этапа:</w:t>
      </w:r>
    </w:p>
    <w:p w:rsidR="000674AE" w:rsidRDefault="000674AE" w:rsidP="000674AE">
      <w:pPr>
        <w:suppressAutoHyphens/>
        <w:autoSpaceDE w:val="0"/>
        <w:autoSpaceDN w:val="0"/>
        <w:adjustRightInd w:val="0"/>
        <w:contextualSpacing/>
        <w:jc w:val="both"/>
        <w:rPr>
          <w:rFonts w:ascii="Times New Roman" w:eastAsia="SimSun" w:hAnsi="Times New Roman"/>
          <w:color w:val="000000"/>
        </w:rPr>
      </w:pPr>
    </w:p>
    <w:p w:rsidR="000674AE" w:rsidRDefault="000674AE" w:rsidP="000674AE">
      <w:pPr>
        <w:jc w:val="both"/>
        <w:rPr>
          <w:rFonts w:ascii="Times New Roman" w:hAnsi="Times New Roman" w:cs="Times New Roman"/>
        </w:rPr>
      </w:pPr>
    </w:p>
    <w:p w:rsidR="000674AE" w:rsidRPr="0017233E" w:rsidRDefault="000674AE" w:rsidP="000674AE">
      <w:pPr>
        <w:keepNext/>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 xml:space="preserve">X. </w:t>
      </w:r>
      <w:r w:rsidRPr="0017233E">
        <w:rPr>
          <w:rFonts w:ascii="Times New Roman" w:hAnsi="Times New Roman" w:cs="Times New Roman"/>
          <w:b/>
          <w:bCs/>
          <w:color w:val="000000" w:themeColor="text1"/>
          <w:sz w:val="28"/>
          <w:szCs w:val="28"/>
        </w:rPr>
        <w:t>Смета проекта</w:t>
      </w:r>
      <w:r>
        <w:rPr>
          <w:rStyle w:val="a6"/>
          <w:rFonts w:ascii="Times New Roman" w:hAnsi="Times New Roman" w:cs="Times New Roman"/>
          <w:b/>
          <w:bCs/>
          <w:color w:val="000000" w:themeColor="text1"/>
          <w:sz w:val="28"/>
          <w:szCs w:val="28"/>
        </w:rPr>
        <w:footnoteReference w:id="4"/>
      </w:r>
    </w:p>
    <w:p w:rsidR="000674AE" w:rsidRDefault="000674AE" w:rsidP="000674AE">
      <w:pPr>
        <w:keepNext/>
        <w:jc w:val="both"/>
        <w:rPr>
          <w:rFonts w:ascii="Times New Roman" w:hAnsi="Times New Roman" w:cs="Times New Roman"/>
        </w:rPr>
      </w:pPr>
    </w:p>
    <w:tbl>
      <w:tblPr>
        <w:tblW w:w="9630" w:type="dxa"/>
        <w:jc w:val="center"/>
        <w:tblBorders>
          <w:top w:val="single" w:sz="12" w:space="0" w:color="215868"/>
          <w:left w:val="single" w:sz="12" w:space="0" w:color="215868"/>
          <w:bottom w:val="single" w:sz="12" w:space="0" w:color="215868"/>
          <w:right w:val="single" w:sz="12" w:space="0" w:color="215868"/>
          <w:insideH w:val="single" w:sz="6" w:space="0" w:color="215868"/>
          <w:insideV w:val="single" w:sz="6" w:space="0" w:color="000000"/>
        </w:tblBorders>
        <w:tblLayout w:type="fixed"/>
        <w:tblLook w:val="0000" w:firstRow="0" w:lastRow="0" w:firstColumn="0" w:lastColumn="0" w:noHBand="0" w:noVBand="0"/>
      </w:tblPr>
      <w:tblGrid>
        <w:gridCol w:w="576"/>
        <w:gridCol w:w="3388"/>
        <w:gridCol w:w="1130"/>
        <w:gridCol w:w="1275"/>
        <w:gridCol w:w="1281"/>
        <w:gridCol w:w="1980"/>
      </w:tblGrid>
      <w:tr w:rsidR="000674AE" w:rsidRPr="00DD7C5F" w:rsidTr="00543CAF">
        <w:trPr>
          <w:trHeight w:val="400"/>
          <w:tblHeader/>
          <w:jc w:val="center"/>
        </w:trPr>
        <w:tc>
          <w:tcPr>
            <w:tcW w:w="576" w:type="dxa"/>
            <w:vMerge w:val="restart"/>
            <w:tcBorders>
              <w:top w:val="single" w:sz="4" w:space="0" w:color="000000"/>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 этапа</w:t>
            </w:r>
          </w:p>
        </w:tc>
        <w:tc>
          <w:tcPr>
            <w:tcW w:w="3388" w:type="dxa"/>
            <w:vMerge w:val="restart"/>
            <w:tcBorders>
              <w:top w:val="single" w:sz="4" w:space="0" w:color="000000"/>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Наименование расходов</w:t>
            </w:r>
          </w:p>
        </w:tc>
        <w:tc>
          <w:tcPr>
            <w:tcW w:w="5666" w:type="dxa"/>
            <w:gridSpan w:val="4"/>
            <w:tcBorders>
              <w:top w:val="single" w:sz="4" w:space="0" w:color="000000"/>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Объем финансирования, руб.</w:t>
            </w:r>
          </w:p>
        </w:tc>
      </w:tr>
      <w:tr w:rsidR="000674AE" w:rsidRPr="00DD7C5F" w:rsidTr="00543CAF">
        <w:trPr>
          <w:trHeight w:val="400"/>
          <w:tblHeader/>
          <w:jc w:val="center"/>
        </w:trPr>
        <w:tc>
          <w:tcPr>
            <w:tcW w:w="576" w:type="dxa"/>
            <w:vMerge/>
            <w:tcBorders>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FFFFFF"/>
                <w:sz w:val="22"/>
                <w:szCs w:val="22"/>
              </w:rPr>
            </w:pPr>
          </w:p>
        </w:tc>
        <w:tc>
          <w:tcPr>
            <w:tcW w:w="3388" w:type="dxa"/>
            <w:vMerge/>
            <w:tcBorders>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FFFFFF"/>
                <w:sz w:val="22"/>
                <w:szCs w:val="22"/>
              </w:rPr>
            </w:pPr>
          </w:p>
        </w:tc>
        <w:tc>
          <w:tcPr>
            <w:tcW w:w="1130" w:type="dxa"/>
            <w:vMerge w:val="restart"/>
            <w:tcBorders>
              <w:top w:val="single" w:sz="4" w:space="0" w:color="000000"/>
              <w:left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всего</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ind w:left="-83" w:firstLine="83"/>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Из них</w:t>
            </w:r>
          </w:p>
        </w:tc>
      </w:tr>
      <w:tr w:rsidR="000674AE" w:rsidRPr="00DD7C5F" w:rsidTr="00543CAF">
        <w:trPr>
          <w:trHeight w:val="400"/>
          <w:tblHeader/>
          <w:jc w:val="center"/>
        </w:trPr>
        <w:tc>
          <w:tcPr>
            <w:tcW w:w="576" w:type="dxa"/>
            <w:vMerge/>
            <w:tcBorders>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FFFFFF"/>
                <w:sz w:val="22"/>
                <w:szCs w:val="22"/>
              </w:rPr>
            </w:pPr>
          </w:p>
        </w:tc>
        <w:tc>
          <w:tcPr>
            <w:tcW w:w="3388" w:type="dxa"/>
            <w:vMerge/>
            <w:tcBorders>
              <w:left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FFFFFF"/>
                <w:sz w:val="22"/>
                <w:szCs w:val="22"/>
              </w:rPr>
            </w:pPr>
          </w:p>
        </w:tc>
        <w:tc>
          <w:tcPr>
            <w:tcW w:w="1130" w:type="dxa"/>
            <w:vMerge/>
            <w:tcBorders>
              <w:left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p>
        </w:tc>
        <w:tc>
          <w:tcPr>
            <w:tcW w:w="1275" w:type="dxa"/>
            <w:vMerge w:val="restart"/>
            <w:tcBorders>
              <w:top w:val="single" w:sz="4" w:space="0" w:color="000000"/>
              <w:left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Из средств Гранта</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ind w:left="-83" w:firstLine="83"/>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 xml:space="preserve">За счет </w:t>
            </w:r>
            <w:r>
              <w:rPr>
                <w:rFonts w:ascii="Times New Roman" w:hAnsi="Times New Roman"/>
                <w:b/>
                <w:color w:val="000000" w:themeColor="text1"/>
                <w:sz w:val="22"/>
                <w:szCs w:val="22"/>
              </w:rPr>
              <w:t>с</w:t>
            </w:r>
            <w:r w:rsidRPr="00DD7C5F">
              <w:rPr>
                <w:rFonts w:ascii="Times New Roman" w:hAnsi="Times New Roman"/>
                <w:b/>
                <w:color w:val="000000" w:themeColor="text1"/>
                <w:sz w:val="22"/>
                <w:szCs w:val="22"/>
              </w:rPr>
              <w:t xml:space="preserve">редств </w:t>
            </w:r>
            <w:proofErr w:type="spellStart"/>
            <w:r w:rsidRPr="00DD7C5F">
              <w:rPr>
                <w:rFonts w:ascii="Times New Roman" w:hAnsi="Times New Roman"/>
                <w:b/>
                <w:color w:val="000000" w:themeColor="text1"/>
                <w:sz w:val="22"/>
                <w:szCs w:val="22"/>
              </w:rPr>
              <w:t>софинансирования</w:t>
            </w:r>
            <w:proofErr w:type="spellEnd"/>
          </w:p>
        </w:tc>
      </w:tr>
      <w:tr w:rsidR="000674AE" w:rsidRPr="00DD7C5F" w:rsidTr="00543CAF">
        <w:trPr>
          <w:trHeight w:val="400"/>
          <w:tblHeader/>
          <w:jc w:val="center"/>
        </w:trPr>
        <w:tc>
          <w:tcPr>
            <w:tcW w:w="576" w:type="dxa"/>
            <w:vMerge/>
            <w:tcBorders>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FFFFFF"/>
                <w:sz w:val="22"/>
                <w:szCs w:val="22"/>
              </w:rPr>
            </w:pPr>
          </w:p>
        </w:tc>
        <w:tc>
          <w:tcPr>
            <w:tcW w:w="3388" w:type="dxa"/>
            <w:vMerge/>
            <w:tcBorders>
              <w:left w:val="single" w:sz="4" w:space="0" w:color="000000"/>
              <w:bottom w:val="single" w:sz="4" w:space="0" w:color="000000"/>
              <w:right w:val="single" w:sz="4" w:space="0" w:color="000000"/>
            </w:tcBorders>
            <w:shd w:val="clear" w:color="auto" w:fill="auto"/>
            <w:vAlign w:val="center"/>
          </w:tcPr>
          <w:p w:rsidR="000674AE" w:rsidRPr="00DD7C5F" w:rsidRDefault="000674AE" w:rsidP="00543CAF">
            <w:pPr>
              <w:tabs>
                <w:tab w:val="right" w:pos="5400"/>
                <w:tab w:val="left" w:pos="5580"/>
                <w:tab w:val="right" w:pos="10800"/>
              </w:tabs>
              <w:jc w:val="center"/>
              <w:rPr>
                <w:rFonts w:ascii="Times New Roman" w:hAnsi="Times New Roman"/>
                <w:b/>
                <w:color w:val="FFFFFF"/>
                <w:sz w:val="22"/>
                <w:szCs w:val="22"/>
              </w:rPr>
            </w:pPr>
          </w:p>
        </w:tc>
        <w:tc>
          <w:tcPr>
            <w:tcW w:w="1130" w:type="dxa"/>
            <w:vMerge/>
            <w:tcBorders>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p>
        </w:tc>
        <w:tc>
          <w:tcPr>
            <w:tcW w:w="1275" w:type="dxa"/>
            <w:vMerge/>
            <w:tcBorders>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Сумма, руб.</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74AE" w:rsidRPr="00DD7C5F" w:rsidRDefault="000674AE" w:rsidP="00543CAF">
            <w:pPr>
              <w:tabs>
                <w:tab w:val="right" w:pos="5400"/>
                <w:tab w:val="left" w:pos="5580"/>
                <w:tab w:val="right" w:pos="10800"/>
              </w:tabs>
              <w:ind w:left="-83" w:firstLine="83"/>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Доля от совокупного объема финансирования</w:t>
            </w:r>
          </w:p>
        </w:tc>
      </w:tr>
      <w:tr w:rsidR="000674AE" w:rsidRPr="005B506A" w:rsidTr="00543CAF">
        <w:trPr>
          <w:trHeight w:val="260"/>
          <w:jc w:val="center"/>
        </w:trPr>
        <w:tc>
          <w:tcPr>
            <w:tcW w:w="576" w:type="dxa"/>
            <w:vMerge w:val="restart"/>
            <w:tcBorders>
              <w:top w:val="single" w:sz="4" w:space="0" w:color="000000"/>
              <w:left w:val="single" w:sz="4" w:space="0" w:color="000000"/>
              <w:right w:val="single" w:sz="4" w:space="0" w:color="000000"/>
            </w:tcBorders>
            <w:shd w:val="clear" w:color="auto" w:fill="auto"/>
            <w:vAlign w:val="center"/>
          </w:tcPr>
          <w:p w:rsidR="000674AE" w:rsidRPr="005B506A" w:rsidRDefault="000674AE" w:rsidP="00543CAF">
            <w:pPr>
              <w:jc w:val="center"/>
              <w:rPr>
                <w:rFonts w:ascii="Times New Roman" w:hAnsi="Times New Roman"/>
                <w:sz w:val="22"/>
                <w:szCs w:val="22"/>
              </w:rPr>
            </w:pPr>
            <w:r w:rsidRPr="005B506A">
              <w:rPr>
                <w:rFonts w:ascii="Times New Roman" w:hAnsi="Times New Roman"/>
                <w:sz w:val="22"/>
                <w:szCs w:val="22"/>
              </w:rPr>
              <w:t>1</w:t>
            </w: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r w:rsidRPr="005B506A">
              <w:rPr>
                <w:rFonts w:ascii="Times New Roman" w:hAnsi="Times New Roman"/>
                <w:sz w:val="22"/>
                <w:szCs w:val="22"/>
              </w:rPr>
              <w:t xml:space="preserve">Затраты на оплату труда работников, связанных с реализацией </w:t>
            </w:r>
            <w:r>
              <w:rPr>
                <w:rFonts w:ascii="Times New Roman" w:hAnsi="Times New Roman"/>
                <w:sz w:val="22"/>
                <w:szCs w:val="22"/>
              </w:rPr>
              <w:t>П</w:t>
            </w:r>
            <w:r w:rsidRPr="005B506A">
              <w:rPr>
                <w:rFonts w:ascii="Times New Roman" w:hAnsi="Times New Roman"/>
                <w:sz w:val="22"/>
                <w:szCs w:val="22"/>
              </w:rPr>
              <w:t>роекта</w:t>
            </w:r>
            <w:r>
              <w:rPr>
                <w:rStyle w:val="a6"/>
                <w:rFonts w:ascii="Times New Roman" w:hAnsi="Times New Roman"/>
                <w:sz w:val="22"/>
                <w:szCs w:val="22"/>
              </w:rPr>
              <w:footnoteReference w:id="5"/>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ind w:left="-83" w:firstLine="83"/>
              <w:rPr>
                <w:rFonts w:ascii="Times New Roman" w:hAnsi="Times New Roman"/>
                <w:sz w:val="22"/>
                <w:szCs w:val="22"/>
              </w:rPr>
            </w:pPr>
          </w:p>
        </w:tc>
      </w:tr>
      <w:tr w:rsidR="000674AE" w:rsidRPr="005B506A" w:rsidTr="00543CAF">
        <w:trPr>
          <w:trHeight w:val="260"/>
          <w:jc w:val="center"/>
        </w:trPr>
        <w:tc>
          <w:tcPr>
            <w:tcW w:w="576" w:type="dxa"/>
            <w:vMerge/>
            <w:tcBorders>
              <w:left w:val="single" w:sz="4" w:space="0" w:color="000000"/>
              <w:right w:val="single" w:sz="4" w:space="0" w:color="000000"/>
            </w:tcBorders>
            <w:shd w:val="clear" w:color="auto" w:fill="auto"/>
          </w:tcPr>
          <w:p w:rsidR="000674AE" w:rsidRPr="005B506A" w:rsidRDefault="000674AE"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r w:rsidRPr="005B506A">
              <w:rPr>
                <w:rFonts w:ascii="Times New Roman" w:hAnsi="Times New Roman"/>
                <w:sz w:val="22"/>
                <w:szCs w:val="22"/>
              </w:rPr>
              <w:t>Накладные расходы</w:t>
            </w:r>
          </w:p>
          <w:p w:rsidR="000674AE" w:rsidRPr="005B506A" w:rsidRDefault="000674AE" w:rsidP="00543CAF">
            <w:pPr>
              <w:rPr>
                <w:rFonts w:ascii="Times New Roman" w:hAnsi="Times New Roman"/>
                <w:sz w:val="22"/>
                <w:szCs w:val="22"/>
              </w:rPr>
            </w:pPr>
            <w:r w:rsidRPr="005B506A">
              <w:rPr>
                <w:rFonts w:ascii="Times New Roman" w:hAnsi="Times New Roman"/>
                <w:sz w:val="22"/>
                <w:szCs w:val="22"/>
              </w:rPr>
              <w:t xml:space="preserve">(не более 20% </w:t>
            </w:r>
            <w:r>
              <w:rPr>
                <w:rFonts w:ascii="Times New Roman" w:hAnsi="Times New Roman"/>
                <w:sz w:val="22"/>
                <w:szCs w:val="22"/>
              </w:rPr>
              <w:t>от сметы проекта</w:t>
            </w:r>
            <w:r w:rsidRPr="005B506A">
              <w:rPr>
                <w:rFonts w:ascii="Times New Roman" w:hAnsi="Times New Roman"/>
                <w:sz w:val="22"/>
                <w:szCs w:val="22"/>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ind w:left="-83" w:firstLine="83"/>
              <w:rPr>
                <w:rFonts w:ascii="Times New Roman" w:hAnsi="Times New Roman"/>
                <w:sz w:val="22"/>
                <w:szCs w:val="22"/>
              </w:rPr>
            </w:pPr>
          </w:p>
        </w:tc>
      </w:tr>
      <w:tr w:rsidR="000674AE" w:rsidRPr="005B506A" w:rsidTr="00543CAF">
        <w:trPr>
          <w:trHeight w:val="260"/>
          <w:jc w:val="center"/>
        </w:trPr>
        <w:tc>
          <w:tcPr>
            <w:tcW w:w="576" w:type="dxa"/>
            <w:vMerge/>
            <w:tcBorders>
              <w:left w:val="single" w:sz="4" w:space="0" w:color="000000"/>
              <w:right w:val="single" w:sz="4" w:space="0" w:color="000000"/>
            </w:tcBorders>
            <w:shd w:val="clear" w:color="auto" w:fill="auto"/>
          </w:tcPr>
          <w:p w:rsidR="000674AE" w:rsidRPr="005B506A" w:rsidRDefault="000674AE"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r w:rsidRPr="005B506A">
              <w:rPr>
                <w:rFonts w:ascii="Times New Roman" w:hAnsi="Times New Roman"/>
                <w:sz w:val="22"/>
                <w:szCs w:val="22"/>
              </w:rPr>
              <w:t xml:space="preserve">Затраты на оплату работ (услуг) сторонних организаций, непосредственно привлекаемых </w:t>
            </w:r>
            <w:r w:rsidRPr="005B506A">
              <w:rPr>
                <w:rFonts w:ascii="Times New Roman" w:hAnsi="Times New Roman"/>
                <w:sz w:val="22"/>
                <w:szCs w:val="22"/>
              </w:rPr>
              <w:br/>
              <w:t xml:space="preserve">к реализации </w:t>
            </w:r>
            <w:r>
              <w:rPr>
                <w:rFonts w:ascii="Times New Roman" w:hAnsi="Times New Roman"/>
                <w:sz w:val="22"/>
                <w:szCs w:val="22"/>
              </w:rPr>
              <w:t>П</w:t>
            </w:r>
            <w:r w:rsidRPr="005B506A">
              <w:rPr>
                <w:rFonts w:ascii="Times New Roman" w:hAnsi="Times New Roman"/>
                <w:sz w:val="22"/>
                <w:szCs w:val="22"/>
              </w:rPr>
              <w:t>роекта</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ind w:left="-83" w:firstLine="83"/>
              <w:rPr>
                <w:rFonts w:ascii="Times New Roman" w:hAnsi="Times New Roman"/>
                <w:sz w:val="22"/>
                <w:szCs w:val="22"/>
              </w:rPr>
            </w:pPr>
          </w:p>
        </w:tc>
      </w:tr>
      <w:tr w:rsidR="000674AE" w:rsidRPr="005B506A" w:rsidTr="00543CAF">
        <w:trPr>
          <w:trHeight w:val="260"/>
          <w:jc w:val="center"/>
        </w:trPr>
        <w:tc>
          <w:tcPr>
            <w:tcW w:w="576" w:type="dxa"/>
            <w:vMerge/>
            <w:tcBorders>
              <w:left w:val="single" w:sz="4" w:space="0" w:color="000000"/>
              <w:right w:val="single" w:sz="4" w:space="0" w:color="000000"/>
            </w:tcBorders>
            <w:shd w:val="clear" w:color="auto" w:fill="auto"/>
          </w:tcPr>
          <w:p w:rsidR="000674AE" w:rsidRPr="005B506A" w:rsidRDefault="000674AE"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r w:rsidRPr="005B506A">
              <w:rPr>
                <w:rFonts w:ascii="Times New Roman" w:hAnsi="Times New Roman"/>
                <w:sz w:val="22"/>
                <w:szCs w:val="22"/>
              </w:rPr>
              <w:t>Расходы на приобретение нефинансовых активов</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ind w:left="-83" w:firstLine="83"/>
              <w:rPr>
                <w:rFonts w:ascii="Times New Roman" w:hAnsi="Times New Roman"/>
                <w:sz w:val="22"/>
                <w:szCs w:val="22"/>
              </w:rPr>
            </w:pPr>
          </w:p>
        </w:tc>
      </w:tr>
      <w:tr w:rsidR="000674AE" w:rsidRPr="005B506A" w:rsidTr="00543CAF">
        <w:trPr>
          <w:trHeight w:val="260"/>
          <w:jc w:val="center"/>
        </w:trPr>
        <w:tc>
          <w:tcPr>
            <w:tcW w:w="576" w:type="dxa"/>
            <w:vMerge/>
            <w:tcBorders>
              <w:left w:val="single" w:sz="4" w:space="0" w:color="000000"/>
              <w:bottom w:val="single" w:sz="4" w:space="0" w:color="000000"/>
              <w:right w:val="single" w:sz="4" w:space="0" w:color="000000"/>
            </w:tcBorders>
            <w:shd w:val="clear" w:color="auto" w:fill="auto"/>
          </w:tcPr>
          <w:p w:rsidR="000674AE" w:rsidRPr="005B506A" w:rsidRDefault="000674AE"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r w:rsidRPr="005B506A">
              <w:rPr>
                <w:rFonts w:ascii="Times New Roman" w:hAnsi="Times New Roman"/>
                <w:sz w:val="22"/>
                <w:szCs w:val="22"/>
              </w:rPr>
              <w:t xml:space="preserve">Иные статьи </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0674AE" w:rsidRPr="005B506A" w:rsidRDefault="000674AE" w:rsidP="00543CAF">
            <w:pPr>
              <w:ind w:left="-83" w:firstLine="83"/>
              <w:rPr>
                <w:rFonts w:ascii="Times New Roman" w:hAnsi="Times New Roman"/>
                <w:sz w:val="22"/>
                <w:szCs w:val="22"/>
              </w:rPr>
            </w:pPr>
          </w:p>
        </w:tc>
      </w:tr>
      <w:tr w:rsidR="000674AE" w:rsidRPr="005B506A" w:rsidTr="00543CAF">
        <w:trPr>
          <w:trHeight w:val="260"/>
          <w:jc w:val="center"/>
        </w:trPr>
        <w:tc>
          <w:tcPr>
            <w:tcW w:w="3964" w:type="dxa"/>
            <w:gridSpan w:val="2"/>
            <w:tcBorders>
              <w:top w:val="single" w:sz="4" w:space="0" w:color="000000"/>
              <w:left w:val="single" w:sz="4" w:space="0" w:color="000000"/>
              <w:bottom w:val="single" w:sz="12" w:space="0" w:color="215868"/>
              <w:right w:val="single" w:sz="4" w:space="0" w:color="000000"/>
            </w:tcBorders>
            <w:shd w:val="clear" w:color="auto" w:fill="auto"/>
          </w:tcPr>
          <w:p w:rsidR="000674AE" w:rsidRPr="005B506A" w:rsidRDefault="000674AE" w:rsidP="00543CAF">
            <w:pPr>
              <w:jc w:val="center"/>
              <w:rPr>
                <w:rFonts w:ascii="Times New Roman" w:hAnsi="Times New Roman"/>
                <w:b/>
                <w:sz w:val="22"/>
                <w:szCs w:val="22"/>
              </w:rPr>
            </w:pPr>
            <w:r w:rsidRPr="005B506A">
              <w:rPr>
                <w:rFonts w:ascii="Times New Roman" w:hAnsi="Times New Roman"/>
                <w:b/>
                <w:sz w:val="22"/>
                <w:szCs w:val="22"/>
              </w:rPr>
              <w:t>Итого</w:t>
            </w:r>
          </w:p>
        </w:tc>
        <w:tc>
          <w:tcPr>
            <w:tcW w:w="1130" w:type="dxa"/>
            <w:tcBorders>
              <w:top w:val="single" w:sz="4" w:space="0" w:color="000000"/>
              <w:left w:val="single" w:sz="4" w:space="0" w:color="000000"/>
              <w:bottom w:val="single" w:sz="12" w:space="0" w:color="215868"/>
              <w:right w:val="single" w:sz="4" w:space="0" w:color="000000"/>
            </w:tcBorders>
            <w:shd w:val="clear" w:color="auto" w:fill="auto"/>
          </w:tcPr>
          <w:p w:rsidR="000674AE" w:rsidRPr="005B506A" w:rsidRDefault="000674AE" w:rsidP="00543CAF">
            <w:pPr>
              <w:jc w:val="center"/>
              <w:rPr>
                <w:rFonts w:ascii="Times New Roman" w:hAnsi="Times New Roman"/>
                <w:b/>
                <w:sz w:val="22"/>
                <w:szCs w:val="22"/>
              </w:rPr>
            </w:pPr>
          </w:p>
        </w:tc>
        <w:tc>
          <w:tcPr>
            <w:tcW w:w="1275" w:type="dxa"/>
            <w:tcBorders>
              <w:top w:val="single" w:sz="4" w:space="0" w:color="000000"/>
              <w:left w:val="single" w:sz="4" w:space="0" w:color="000000"/>
              <w:bottom w:val="single" w:sz="12" w:space="0" w:color="215868"/>
              <w:right w:val="single" w:sz="4" w:space="0" w:color="000000"/>
            </w:tcBorders>
            <w:shd w:val="clear" w:color="auto" w:fill="auto"/>
          </w:tcPr>
          <w:p w:rsidR="000674AE" w:rsidRPr="005B506A" w:rsidRDefault="000674AE" w:rsidP="00543CAF">
            <w:pPr>
              <w:jc w:val="center"/>
              <w:rPr>
                <w:rFonts w:ascii="Times New Roman" w:hAnsi="Times New Roman"/>
                <w:b/>
                <w:sz w:val="22"/>
                <w:szCs w:val="22"/>
              </w:rPr>
            </w:pPr>
          </w:p>
        </w:tc>
        <w:tc>
          <w:tcPr>
            <w:tcW w:w="1281" w:type="dxa"/>
            <w:tcBorders>
              <w:top w:val="single" w:sz="4" w:space="0" w:color="000000"/>
              <w:left w:val="single" w:sz="4" w:space="0" w:color="000000"/>
              <w:bottom w:val="single" w:sz="12" w:space="0" w:color="215868"/>
              <w:right w:val="single" w:sz="4" w:space="0" w:color="000000"/>
            </w:tcBorders>
            <w:shd w:val="clear" w:color="auto" w:fill="auto"/>
          </w:tcPr>
          <w:p w:rsidR="000674AE" w:rsidRPr="005B506A" w:rsidRDefault="000674AE" w:rsidP="00543CAF">
            <w:pPr>
              <w:jc w:val="center"/>
              <w:rPr>
                <w:rFonts w:ascii="Times New Roman" w:hAnsi="Times New Roman"/>
                <w:b/>
                <w:sz w:val="22"/>
                <w:szCs w:val="22"/>
              </w:rPr>
            </w:pPr>
          </w:p>
        </w:tc>
        <w:tc>
          <w:tcPr>
            <w:tcW w:w="1980" w:type="dxa"/>
            <w:tcBorders>
              <w:top w:val="single" w:sz="4" w:space="0" w:color="000000"/>
              <w:left w:val="single" w:sz="4" w:space="0" w:color="000000"/>
              <w:bottom w:val="single" w:sz="12" w:space="0" w:color="215868"/>
              <w:right w:val="single" w:sz="4" w:space="0" w:color="000000"/>
            </w:tcBorders>
            <w:shd w:val="clear" w:color="auto" w:fill="auto"/>
          </w:tcPr>
          <w:p w:rsidR="000674AE" w:rsidRPr="005B506A" w:rsidRDefault="000674AE" w:rsidP="00543CAF">
            <w:pPr>
              <w:ind w:left="-83" w:firstLine="83"/>
              <w:jc w:val="center"/>
              <w:rPr>
                <w:rFonts w:ascii="Times New Roman" w:hAnsi="Times New Roman"/>
                <w:b/>
                <w:sz w:val="22"/>
                <w:szCs w:val="22"/>
              </w:rPr>
            </w:pPr>
          </w:p>
        </w:tc>
      </w:tr>
    </w:tbl>
    <w:p w:rsidR="000674AE" w:rsidRDefault="000674AE" w:rsidP="000674AE">
      <w:pPr>
        <w:ind w:firstLine="567"/>
        <w:jc w:val="both"/>
        <w:rPr>
          <w:rFonts w:ascii="Times New Roman" w:hAnsi="Times New Roman" w:cs="Times New Roman"/>
        </w:rPr>
      </w:pPr>
      <w:r w:rsidRPr="00DD7C5F">
        <w:rPr>
          <w:rFonts w:ascii="Times New Roman" w:hAnsi="Times New Roman" w:cs="Times New Roman"/>
        </w:rPr>
        <w:t>.</w:t>
      </w:r>
    </w:p>
    <w:p w:rsidR="000674AE" w:rsidRDefault="000674AE" w:rsidP="000674AE">
      <w:pPr>
        <w:jc w:val="both"/>
        <w:rPr>
          <w:rFonts w:ascii="Times New Roman" w:hAnsi="Times New Roman" w:cs="Times New Roman"/>
        </w:rPr>
      </w:pPr>
    </w:p>
    <w:p w:rsidR="000674AE" w:rsidRPr="00092E2A" w:rsidRDefault="000674AE" w:rsidP="000674AE">
      <w:pPr>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сметы расходов «</w:t>
      </w:r>
      <w:r w:rsidRPr="00E96098">
        <w:rPr>
          <w:rFonts w:ascii="Times New Roman" w:hAnsi="Times New Roman"/>
          <w:b/>
        </w:rPr>
        <w:t>Затраты на оплату труда работников, связанных с реализацией проекта</w:t>
      </w:r>
      <w:r w:rsidRPr="00092E2A">
        <w:rPr>
          <w:rFonts w:ascii="Times New Roman" w:hAnsi="Times New Roman"/>
          <w:b/>
        </w:rPr>
        <w:t xml:space="preserve">» </w:t>
      </w:r>
    </w:p>
    <w:p w:rsidR="000674AE" w:rsidRPr="00092E2A" w:rsidRDefault="000674AE" w:rsidP="000674AE">
      <w:pPr>
        <w:ind w:firstLine="720"/>
        <w:jc w:val="both"/>
        <w:rPr>
          <w:rFonts w:ascii="Times New Roman" w:hAnsi="Times New Roman"/>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0674AE" w:rsidRPr="00DD7C5F" w:rsidTr="00543CAF">
        <w:trPr>
          <w:jc w:val="center"/>
        </w:trPr>
        <w:tc>
          <w:tcPr>
            <w:tcW w:w="541"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1</w:t>
            </w:r>
          </w:p>
        </w:tc>
        <w:tc>
          <w:tcPr>
            <w:tcW w:w="5689" w:type="dxa"/>
          </w:tcPr>
          <w:p w:rsidR="000674AE" w:rsidRPr="00092E2A" w:rsidRDefault="000674AE" w:rsidP="00543CAF">
            <w:pPr>
              <w:rPr>
                <w:rFonts w:ascii="Times New Roman" w:hAnsi="Times New Roman"/>
              </w:rPr>
            </w:pPr>
          </w:p>
        </w:tc>
        <w:tc>
          <w:tcPr>
            <w:tcW w:w="3115" w:type="dxa"/>
          </w:tcPr>
          <w:p w:rsidR="000674AE" w:rsidRPr="00092E2A" w:rsidRDefault="000674AE" w:rsidP="00543CAF">
            <w:pPr>
              <w:jc w:val="center"/>
              <w:rPr>
                <w:rFonts w:ascii="Times New Roman" w:hAnsi="Times New Roman"/>
              </w:rPr>
            </w:pP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w:t>
            </w:r>
          </w:p>
        </w:tc>
        <w:tc>
          <w:tcPr>
            <w:tcW w:w="5689" w:type="dxa"/>
          </w:tcPr>
          <w:p w:rsidR="000674AE" w:rsidRPr="00092E2A" w:rsidRDefault="000674AE" w:rsidP="00543CAF">
            <w:pPr>
              <w:rPr>
                <w:rFonts w:ascii="Times New Roman" w:hAnsi="Times New Roman"/>
              </w:rPr>
            </w:pPr>
            <w:r w:rsidRPr="00092E2A">
              <w:rPr>
                <w:rFonts w:ascii="Times New Roman" w:hAnsi="Times New Roman"/>
              </w:rPr>
              <w:t>…</w:t>
            </w:r>
          </w:p>
        </w:tc>
        <w:tc>
          <w:tcPr>
            <w:tcW w:w="3115" w:type="dxa"/>
          </w:tcPr>
          <w:p w:rsidR="000674AE" w:rsidRPr="00092E2A" w:rsidRDefault="000674AE" w:rsidP="00543CAF">
            <w:pPr>
              <w:jc w:val="center"/>
              <w:rPr>
                <w:rFonts w:ascii="Times New Roman" w:hAnsi="Times New Roman"/>
              </w:rPr>
            </w:pPr>
            <w:r w:rsidRPr="00092E2A">
              <w:rPr>
                <w:rFonts w:ascii="Times New Roman" w:hAnsi="Times New Roman"/>
              </w:rPr>
              <w:t>…</w:t>
            </w:r>
          </w:p>
        </w:tc>
      </w:tr>
      <w:tr w:rsidR="000674AE" w:rsidRPr="00092E2A" w:rsidTr="00543CAF">
        <w:trPr>
          <w:jc w:val="center"/>
        </w:trPr>
        <w:tc>
          <w:tcPr>
            <w:tcW w:w="6230" w:type="dxa"/>
            <w:gridSpan w:val="2"/>
          </w:tcPr>
          <w:p w:rsidR="000674AE" w:rsidRPr="00092E2A" w:rsidRDefault="000674AE" w:rsidP="00543CAF">
            <w:pPr>
              <w:jc w:val="right"/>
              <w:rPr>
                <w:rFonts w:ascii="Times New Roman" w:hAnsi="Times New Roman"/>
                <w:b/>
              </w:rPr>
            </w:pPr>
            <w:r w:rsidRPr="00092E2A">
              <w:rPr>
                <w:rFonts w:ascii="Times New Roman" w:hAnsi="Times New Roman"/>
                <w:b/>
              </w:rPr>
              <w:t>Итого:</w:t>
            </w:r>
          </w:p>
        </w:tc>
        <w:tc>
          <w:tcPr>
            <w:tcW w:w="3115" w:type="dxa"/>
          </w:tcPr>
          <w:p w:rsidR="000674AE" w:rsidRPr="00092E2A" w:rsidRDefault="000674AE" w:rsidP="00543CAF">
            <w:pPr>
              <w:jc w:val="center"/>
              <w:rPr>
                <w:rFonts w:ascii="Times New Roman" w:hAnsi="Times New Roman"/>
              </w:rPr>
            </w:pPr>
          </w:p>
        </w:tc>
      </w:tr>
    </w:tbl>
    <w:p w:rsidR="000674AE" w:rsidRDefault="000674AE" w:rsidP="000674AE">
      <w:pPr>
        <w:jc w:val="center"/>
        <w:rPr>
          <w:rFonts w:ascii="Times New Roman" w:hAnsi="Times New Roman"/>
          <w:b/>
        </w:rPr>
      </w:pPr>
    </w:p>
    <w:p w:rsidR="000674AE" w:rsidRPr="00092E2A" w:rsidRDefault="000674AE" w:rsidP="000674AE">
      <w:pPr>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 xml:space="preserve">сметы расходов «Накладные расходы» </w:t>
      </w:r>
    </w:p>
    <w:p w:rsidR="000674AE" w:rsidRPr="00092E2A" w:rsidRDefault="000674AE" w:rsidP="000674AE">
      <w:pPr>
        <w:ind w:firstLine="720"/>
        <w:jc w:val="both"/>
        <w:rPr>
          <w:rFonts w:ascii="Times New Roman" w:hAnsi="Times New Roman"/>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0674AE" w:rsidRPr="00DD7C5F" w:rsidTr="00543CAF">
        <w:trPr>
          <w:jc w:val="center"/>
        </w:trPr>
        <w:tc>
          <w:tcPr>
            <w:tcW w:w="541"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0674AE" w:rsidRPr="00DD7C5F" w:rsidTr="00543CAF">
        <w:trPr>
          <w:jc w:val="center"/>
        </w:trPr>
        <w:tc>
          <w:tcPr>
            <w:tcW w:w="541" w:type="dxa"/>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1</w:t>
            </w:r>
          </w:p>
        </w:tc>
        <w:tc>
          <w:tcPr>
            <w:tcW w:w="5689" w:type="dxa"/>
          </w:tcPr>
          <w:p w:rsidR="000674AE" w:rsidRPr="00DD7C5F" w:rsidRDefault="000674AE" w:rsidP="00543CAF">
            <w:pPr>
              <w:jc w:val="center"/>
              <w:rPr>
                <w:rFonts w:ascii="Times New Roman" w:hAnsi="Times New Roman"/>
                <w:b/>
                <w:color w:val="000000" w:themeColor="text1"/>
              </w:rPr>
            </w:pPr>
          </w:p>
        </w:tc>
        <w:tc>
          <w:tcPr>
            <w:tcW w:w="3115" w:type="dxa"/>
          </w:tcPr>
          <w:p w:rsidR="000674AE" w:rsidRPr="00DD7C5F" w:rsidRDefault="000674AE" w:rsidP="00543CAF">
            <w:pPr>
              <w:jc w:val="center"/>
              <w:rPr>
                <w:rFonts w:ascii="Times New Roman" w:hAnsi="Times New Roman"/>
                <w:b/>
                <w:color w:val="000000" w:themeColor="text1"/>
              </w:rPr>
            </w:pP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w:t>
            </w:r>
          </w:p>
        </w:tc>
        <w:tc>
          <w:tcPr>
            <w:tcW w:w="5689" w:type="dxa"/>
          </w:tcPr>
          <w:p w:rsidR="000674AE" w:rsidRPr="00092E2A" w:rsidRDefault="000674AE" w:rsidP="00543CAF">
            <w:pPr>
              <w:rPr>
                <w:rFonts w:ascii="Times New Roman" w:hAnsi="Times New Roman"/>
              </w:rPr>
            </w:pPr>
            <w:r w:rsidRPr="00092E2A">
              <w:rPr>
                <w:rFonts w:ascii="Times New Roman" w:hAnsi="Times New Roman"/>
              </w:rPr>
              <w:t>…</w:t>
            </w:r>
          </w:p>
        </w:tc>
        <w:tc>
          <w:tcPr>
            <w:tcW w:w="3115" w:type="dxa"/>
          </w:tcPr>
          <w:p w:rsidR="000674AE" w:rsidRPr="00092E2A" w:rsidRDefault="000674AE" w:rsidP="00543CAF">
            <w:pPr>
              <w:jc w:val="center"/>
              <w:rPr>
                <w:rFonts w:ascii="Times New Roman" w:hAnsi="Times New Roman"/>
              </w:rPr>
            </w:pPr>
            <w:r w:rsidRPr="00092E2A">
              <w:rPr>
                <w:rFonts w:ascii="Times New Roman" w:hAnsi="Times New Roman"/>
              </w:rPr>
              <w:t>…</w:t>
            </w:r>
          </w:p>
        </w:tc>
      </w:tr>
      <w:tr w:rsidR="000674AE" w:rsidRPr="00092E2A" w:rsidTr="00543CAF">
        <w:trPr>
          <w:jc w:val="center"/>
        </w:trPr>
        <w:tc>
          <w:tcPr>
            <w:tcW w:w="6230" w:type="dxa"/>
            <w:gridSpan w:val="2"/>
          </w:tcPr>
          <w:p w:rsidR="000674AE" w:rsidRPr="00092E2A" w:rsidRDefault="000674AE" w:rsidP="00543CAF">
            <w:pPr>
              <w:jc w:val="right"/>
              <w:rPr>
                <w:rFonts w:ascii="Times New Roman" w:hAnsi="Times New Roman"/>
                <w:b/>
              </w:rPr>
            </w:pPr>
            <w:r w:rsidRPr="00092E2A">
              <w:rPr>
                <w:rFonts w:ascii="Times New Roman" w:hAnsi="Times New Roman"/>
                <w:b/>
              </w:rPr>
              <w:t>Итого:</w:t>
            </w:r>
          </w:p>
        </w:tc>
        <w:tc>
          <w:tcPr>
            <w:tcW w:w="3115" w:type="dxa"/>
          </w:tcPr>
          <w:p w:rsidR="000674AE" w:rsidRPr="00092E2A" w:rsidRDefault="000674AE" w:rsidP="00543CAF">
            <w:pPr>
              <w:jc w:val="center"/>
              <w:rPr>
                <w:rFonts w:ascii="Times New Roman" w:hAnsi="Times New Roman"/>
              </w:rPr>
            </w:pPr>
          </w:p>
        </w:tc>
      </w:tr>
    </w:tbl>
    <w:p w:rsidR="000674AE" w:rsidRPr="00092E2A" w:rsidRDefault="000674AE" w:rsidP="000674AE">
      <w:pPr>
        <w:ind w:firstLine="720"/>
        <w:jc w:val="both"/>
        <w:rPr>
          <w:rFonts w:ascii="Times New Roman" w:hAnsi="Times New Roman"/>
        </w:rPr>
      </w:pPr>
    </w:p>
    <w:p w:rsidR="000674AE" w:rsidRPr="00092E2A" w:rsidRDefault="000674AE" w:rsidP="000674AE">
      <w:pPr>
        <w:jc w:val="center"/>
        <w:rPr>
          <w:rFonts w:ascii="Times New Roman" w:hAnsi="Times New Roman"/>
        </w:rPr>
      </w:pPr>
      <w:r w:rsidRPr="00092E2A">
        <w:rPr>
          <w:rFonts w:ascii="Times New Roman" w:hAnsi="Times New Roman"/>
          <w:b/>
        </w:rPr>
        <w:t>РАСШИФРОВКА СТАТЬИ</w:t>
      </w:r>
      <w:r w:rsidRPr="00092E2A">
        <w:rPr>
          <w:rFonts w:ascii="Times New Roman" w:hAnsi="Times New Roman"/>
          <w:b/>
        </w:rPr>
        <w:br/>
        <w:t xml:space="preserve">сметы расходов «Затраты на оплату работ (услуг) сторонних организаций, непосредственно привлекаемых к реализации Проекта» </w:t>
      </w:r>
      <w:r w:rsidRPr="00092E2A">
        <w:rPr>
          <w:rFonts w:ascii="Times New Roman" w:hAnsi="Times New Roman"/>
          <w:b/>
        </w:rPr>
        <w:br/>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0"/>
        <w:gridCol w:w="2336"/>
        <w:gridCol w:w="2337"/>
      </w:tblGrid>
      <w:tr w:rsidR="000674AE" w:rsidRPr="00DD7C5F" w:rsidTr="00543CAF">
        <w:trPr>
          <w:jc w:val="center"/>
        </w:trPr>
        <w:tc>
          <w:tcPr>
            <w:tcW w:w="562"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4110"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Наименование работ/ услуг</w:t>
            </w:r>
          </w:p>
        </w:tc>
        <w:tc>
          <w:tcPr>
            <w:tcW w:w="2336"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Поставщик</w:t>
            </w:r>
          </w:p>
        </w:tc>
        <w:tc>
          <w:tcPr>
            <w:tcW w:w="2337"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0674AE" w:rsidRPr="00092E2A" w:rsidTr="00543CAF">
        <w:trPr>
          <w:jc w:val="center"/>
        </w:trPr>
        <w:tc>
          <w:tcPr>
            <w:tcW w:w="562" w:type="dxa"/>
          </w:tcPr>
          <w:p w:rsidR="000674AE" w:rsidRPr="00092E2A" w:rsidRDefault="000674AE" w:rsidP="00543CAF">
            <w:pPr>
              <w:jc w:val="center"/>
              <w:rPr>
                <w:rFonts w:ascii="Times New Roman" w:hAnsi="Times New Roman"/>
              </w:rPr>
            </w:pPr>
            <w:r w:rsidRPr="00092E2A">
              <w:rPr>
                <w:rFonts w:ascii="Times New Roman" w:hAnsi="Times New Roman"/>
              </w:rPr>
              <w:t>1</w:t>
            </w:r>
          </w:p>
        </w:tc>
        <w:tc>
          <w:tcPr>
            <w:tcW w:w="4110" w:type="dxa"/>
          </w:tcPr>
          <w:p w:rsidR="000674AE" w:rsidRPr="00092E2A" w:rsidRDefault="000674AE" w:rsidP="00543CAF">
            <w:pPr>
              <w:rPr>
                <w:rFonts w:ascii="Times New Roman" w:hAnsi="Times New Roman"/>
              </w:rPr>
            </w:pPr>
          </w:p>
        </w:tc>
        <w:tc>
          <w:tcPr>
            <w:tcW w:w="2336" w:type="dxa"/>
          </w:tcPr>
          <w:p w:rsidR="000674AE" w:rsidRPr="00092E2A" w:rsidRDefault="000674AE" w:rsidP="00543CAF">
            <w:pPr>
              <w:rPr>
                <w:rFonts w:ascii="Times New Roman" w:hAnsi="Times New Roman"/>
              </w:rPr>
            </w:pPr>
          </w:p>
        </w:tc>
        <w:tc>
          <w:tcPr>
            <w:tcW w:w="2337" w:type="dxa"/>
          </w:tcPr>
          <w:p w:rsidR="000674AE" w:rsidRPr="00092E2A" w:rsidRDefault="000674AE" w:rsidP="00543CAF">
            <w:pPr>
              <w:jc w:val="center"/>
              <w:rPr>
                <w:rFonts w:ascii="Times New Roman" w:hAnsi="Times New Roman"/>
              </w:rPr>
            </w:pPr>
          </w:p>
        </w:tc>
      </w:tr>
      <w:tr w:rsidR="000674AE" w:rsidRPr="00092E2A" w:rsidTr="00543CAF">
        <w:trPr>
          <w:jc w:val="center"/>
        </w:trPr>
        <w:tc>
          <w:tcPr>
            <w:tcW w:w="562" w:type="dxa"/>
          </w:tcPr>
          <w:p w:rsidR="000674AE" w:rsidRPr="00092E2A" w:rsidRDefault="000674AE" w:rsidP="00543CAF">
            <w:pPr>
              <w:jc w:val="center"/>
              <w:rPr>
                <w:rFonts w:ascii="Times New Roman" w:hAnsi="Times New Roman"/>
              </w:rPr>
            </w:pPr>
            <w:r w:rsidRPr="00092E2A">
              <w:rPr>
                <w:rFonts w:ascii="Times New Roman" w:hAnsi="Times New Roman"/>
              </w:rPr>
              <w:t>…</w:t>
            </w:r>
          </w:p>
        </w:tc>
        <w:tc>
          <w:tcPr>
            <w:tcW w:w="4110" w:type="dxa"/>
          </w:tcPr>
          <w:p w:rsidR="000674AE" w:rsidRPr="00092E2A" w:rsidRDefault="000674AE" w:rsidP="00543CAF">
            <w:pPr>
              <w:rPr>
                <w:rFonts w:ascii="Times New Roman" w:hAnsi="Times New Roman"/>
              </w:rPr>
            </w:pPr>
            <w:r w:rsidRPr="00092E2A">
              <w:rPr>
                <w:rFonts w:ascii="Times New Roman" w:hAnsi="Times New Roman"/>
              </w:rPr>
              <w:t>…</w:t>
            </w:r>
          </w:p>
        </w:tc>
        <w:tc>
          <w:tcPr>
            <w:tcW w:w="2336" w:type="dxa"/>
          </w:tcPr>
          <w:p w:rsidR="000674AE" w:rsidRPr="00092E2A" w:rsidRDefault="000674AE" w:rsidP="00543CAF">
            <w:pPr>
              <w:rPr>
                <w:rFonts w:ascii="Times New Roman" w:hAnsi="Times New Roman"/>
              </w:rPr>
            </w:pPr>
            <w:r w:rsidRPr="00092E2A">
              <w:rPr>
                <w:rFonts w:ascii="Times New Roman" w:hAnsi="Times New Roman"/>
              </w:rPr>
              <w:t>…</w:t>
            </w:r>
          </w:p>
        </w:tc>
        <w:tc>
          <w:tcPr>
            <w:tcW w:w="2337" w:type="dxa"/>
          </w:tcPr>
          <w:p w:rsidR="000674AE" w:rsidRPr="00092E2A" w:rsidRDefault="000674AE" w:rsidP="00543CAF">
            <w:pPr>
              <w:jc w:val="center"/>
              <w:rPr>
                <w:rFonts w:ascii="Times New Roman" w:hAnsi="Times New Roman"/>
              </w:rPr>
            </w:pPr>
            <w:r w:rsidRPr="00092E2A">
              <w:rPr>
                <w:rFonts w:ascii="Times New Roman" w:hAnsi="Times New Roman"/>
              </w:rPr>
              <w:t>…</w:t>
            </w:r>
          </w:p>
        </w:tc>
      </w:tr>
      <w:tr w:rsidR="000674AE" w:rsidRPr="00092E2A" w:rsidTr="00543CAF">
        <w:trPr>
          <w:jc w:val="center"/>
        </w:trPr>
        <w:tc>
          <w:tcPr>
            <w:tcW w:w="7008" w:type="dxa"/>
            <w:gridSpan w:val="3"/>
          </w:tcPr>
          <w:p w:rsidR="000674AE" w:rsidRPr="00092E2A" w:rsidRDefault="000674AE" w:rsidP="00543CAF">
            <w:pPr>
              <w:jc w:val="right"/>
              <w:rPr>
                <w:rFonts w:ascii="Times New Roman" w:hAnsi="Times New Roman"/>
                <w:b/>
              </w:rPr>
            </w:pPr>
            <w:r w:rsidRPr="00092E2A">
              <w:rPr>
                <w:rFonts w:ascii="Times New Roman" w:hAnsi="Times New Roman"/>
                <w:b/>
              </w:rPr>
              <w:t>Итого:</w:t>
            </w:r>
          </w:p>
        </w:tc>
        <w:tc>
          <w:tcPr>
            <w:tcW w:w="2337" w:type="dxa"/>
          </w:tcPr>
          <w:p w:rsidR="000674AE" w:rsidRPr="00092E2A" w:rsidRDefault="000674AE" w:rsidP="00543CAF">
            <w:pPr>
              <w:jc w:val="center"/>
              <w:rPr>
                <w:rFonts w:ascii="Times New Roman" w:hAnsi="Times New Roman"/>
              </w:rPr>
            </w:pPr>
          </w:p>
        </w:tc>
      </w:tr>
    </w:tbl>
    <w:p w:rsidR="000674AE" w:rsidRPr="00092E2A" w:rsidRDefault="000674AE" w:rsidP="000674AE">
      <w:pPr>
        <w:tabs>
          <w:tab w:val="left" w:pos="1843"/>
        </w:tabs>
        <w:jc w:val="center"/>
        <w:rPr>
          <w:rFonts w:ascii="Times New Roman" w:hAnsi="Times New Roman"/>
          <w:b/>
          <w:bCs/>
        </w:rPr>
      </w:pPr>
    </w:p>
    <w:p w:rsidR="000674AE" w:rsidRPr="00092E2A" w:rsidRDefault="000674AE" w:rsidP="000674AE">
      <w:pPr>
        <w:jc w:val="center"/>
        <w:rPr>
          <w:rFonts w:ascii="Times New Roman" w:hAnsi="Times New Roman"/>
        </w:rPr>
      </w:pPr>
      <w:r w:rsidRPr="00092E2A">
        <w:rPr>
          <w:rFonts w:ascii="Times New Roman" w:hAnsi="Times New Roman"/>
          <w:b/>
        </w:rPr>
        <w:t>РАСШИФРОВКА СТАТЬИ</w:t>
      </w:r>
      <w:r w:rsidRPr="00092E2A">
        <w:rPr>
          <w:rFonts w:ascii="Times New Roman" w:hAnsi="Times New Roman"/>
          <w:b/>
        </w:rPr>
        <w:br/>
        <w:t xml:space="preserve">сметы расходов «Расходы на приобретение нефинансовых активов» </w:t>
      </w:r>
    </w:p>
    <w:p w:rsidR="000674AE" w:rsidRPr="00092E2A" w:rsidRDefault="000674AE" w:rsidP="000674AE">
      <w:pPr>
        <w:ind w:firstLine="720"/>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0674AE" w:rsidRPr="00DD7C5F" w:rsidTr="00543CAF">
        <w:trPr>
          <w:jc w:val="center"/>
        </w:trPr>
        <w:tc>
          <w:tcPr>
            <w:tcW w:w="541"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1</w:t>
            </w:r>
          </w:p>
        </w:tc>
        <w:tc>
          <w:tcPr>
            <w:tcW w:w="5689" w:type="dxa"/>
          </w:tcPr>
          <w:p w:rsidR="000674AE" w:rsidRPr="00092E2A" w:rsidRDefault="000674AE" w:rsidP="00543CAF">
            <w:pPr>
              <w:rPr>
                <w:rFonts w:ascii="Times New Roman" w:hAnsi="Times New Roman"/>
              </w:rPr>
            </w:pPr>
          </w:p>
        </w:tc>
        <w:tc>
          <w:tcPr>
            <w:tcW w:w="3115" w:type="dxa"/>
          </w:tcPr>
          <w:p w:rsidR="000674AE" w:rsidRPr="00092E2A" w:rsidRDefault="000674AE" w:rsidP="00543CAF">
            <w:pPr>
              <w:jc w:val="center"/>
              <w:rPr>
                <w:rFonts w:ascii="Times New Roman" w:hAnsi="Times New Roman"/>
              </w:rPr>
            </w:pP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w:t>
            </w:r>
          </w:p>
        </w:tc>
        <w:tc>
          <w:tcPr>
            <w:tcW w:w="5689" w:type="dxa"/>
          </w:tcPr>
          <w:p w:rsidR="000674AE" w:rsidRPr="00092E2A" w:rsidRDefault="000674AE" w:rsidP="00543CAF">
            <w:pPr>
              <w:rPr>
                <w:rFonts w:ascii="Times New Roman" w:hAnsi="Times New Roman"/>
              </w:rPr>
            </w:pPr>
            <w:r w:rsidRPr="00092E2A">
              <w:rPr>
                <w:rFonts w:ascii="Times New Roman" w:hAnsi="Times New Roman"/>
              </w:rPr>
              <w:t>…</w:t>
            </w:r>
          </w:p>
        </w:tc>
        <w:tc>
          <w:tcPr>
            <w:tcW w:w="3115" w:type="dxa"/>
          </w:tcPr>
          <w:p w:rsidR="000674AE" w:rsidRPr="00092E2A" w:rsidRDefault="000674AE" w:rsidP="00543CAF">
            <w:pPr>
              <w:jc w:val="center"/>
              <w:rPr>
                <w:rFonts w:ascii="Times New Roman" w:hAnsi="Times New Roman"/>
              </w:rPr>
            </w:pPr>
            <w:r w:rsidRPr="00092E2A">
              <w:rPr>
                <w:rFonts w:ascii="Times New Roman" w:hAnsi="Times New Roman"/>
              </w:rPr>
              <w:t>…</w:t>
            </w:r>
          </w:p>
        </w:tc>
      </w:tr>
      <w:tr w:rsidR="000674AE" w:rsidRPr="00092E2A" w:rsidTr="00543CAF">
        <w:trPr>
          <w:jc w:val="center"/>
        </w:trPr>
        <w:tc>
          <w:tcPr>
            <w:tcW w:w="6230" w:type="dxa"/>
            <w:gridSpan w:val="2"/>
          </w:tcPr>
          <w:p w:rsidR="000674AE" w:rsidRPr="00092E2A" w:rsidRDefault="000674AE" w:rsidP="00543CAF">
            <w:pPr>
              <w:jc w:val="right"/>
              <w:rPr>
                <w:rFonts w:ascii="Times New Roman" w:hAnsi="Times New Roman"/>
                <w:b/>
              </w:rPr>
            </w:pPr>
            <w:r w:rsidRPr="00092E2A">
              <w:rPr>
                <w:rFonts w:ascii="Times New Roman" w:hAnsi="Times New Roman"/>
                <w:b/>
              </w:rPr>
              <w:t>Итого:</w:t>
            </w:r>
          </w:p>
        </w:tc>
        <w:tc>
          <w:tcPr>
            <w:tcW w:w="3115" w:type="dxa"/>
          </w:tcPr>
          <w:p w:rsidR="000674AE" w:rsidRPr="00092E2A" w:rsidRDefault="000674AE" w:rsidP="00543CAF">
            <w:pPr>
              <w:jc w:val="center"/>
              <w:rPr>
                <w:rFonts w:ascii="Times New Roman" w:hAnsi="Times New Roman"/>
              </w:rPr>
            </w:pPr>
          </w:p>
        </w:tc>
      </w:tr>
    </w:tbl>
    <w:p w:rsidR="000674AE" w:rsidRDefault="000674AE" w:rsidP="000674AE">
      <w:pPr>
        <w:tabs>
          <w:tab w:val="left" w:pos="1843"/>
        </w:tabs>
        <w:jc w:val="center"/>
        <w:rPr>
          <w:rFonts w:ascii="Times New Roman" w:hAnsi="Times New Roman"/>
          <w:b/>
          <w:bCs/>
        </w:rPr>
      </w:pPr>
    </w:p>
    <w:p w:rsidR="000674AE" w:rsidRPr="00092E2A" w:rsidRDefault="000674AE" w:rsidP="000674AE">
      <w:pPr>
        <w:jc w:val="center"/>
        <w:rPr>
          <w:rFonts w:ascii="Times New Roman" w:hAnsi="Times New Roman"/>
        </w:rPr>
      </w:pPr>
      <w:r w:rsidRPr="00092E2A">
        <w:rPr>
          <w:rFonts w:ascii="Times New Roman" w:hAnsi="Times New Roman"/>
          <w:b/>
        </w:rPr>
        <w:t>РАСШИФРОВКА СТАТЬИ</w:t>
      </w:r>
      <w:r w:rsidRPr="00092E2A">
        <w:rPr>
          <w:rFonts w:ascii="Times New Roman" w:hAnsi="Times New Roman"/>
          <w:b/>
        </w:rPr>
        <w:br/>
        <w:t xml:space="preserve">сметы расходов </w:t>
      </w:r>
      <w:r>
        <w:rPr>
          <w:rFonts w:ascii="Times New Roman" w:hAnsi="Times New Roman"/>
          <w:b/>
        </w:rPr>
        <w:t>по иным статьям</w:t>
      </w:r>
      <w:r w:rsidRPr="00092E2A">
        <w:rPr>
          <w:rFonts w:ascii="Times New Roman" w:hAnsi="Times New Roman"/>
          <w:b/>
        </w:rPr>
        <w:t xml:space="preserve"> </w:t>
      </w:r>
    </w:p>
    <w:p w:rsidR="000674AE" w:rsidRPr="00092E2A" w:rsidRDefault="000674AE" w:rsidP="000674AE">
      <w:pPr>
        <w:ind w:firstLine="720"/>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90"/>
        <w:gridCol w:w="3114"/>
      </w:tblGrid>
      <w:tr w:rsidR="000674AE" w:rsidRPr="00DD7C5F" w:rsidTr="00543CAF">
        <w:trPr>
          <w:tblHeader/>
          <w:jc w:val="center"/>
        </w:trPr>
        <w:tc>
          <w:tcPr>
            <w:tcW w:w="541"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0674AE" w:rsidRPr="00DD7C5F" w:rsidRDefault="000674AE"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1</w:t>
            </w:r>
          </w:p>
        </w:tc>
        <w:tc>
          <w:tcPr>
            <w:tcW w:w="5689" w:type="dxa"/>
          </w:tcPr>
          <w:p w:rsidR="000674AE" w:rsidRPr="00092E2A" w:rsidRDefault="000674AE" w:rsidP="00543CAF">
            <w:pPr>
              <w:rPr>
                <w:rFonts w:ascii="Times New Roman" w:hAnsi="Times New Roman"/>
              </w:rPr>
            </w:pPr>
          </w:p>
        </w:tc>
        <w:tc>
          <w:tcPr>
            <w:tcW w:w="3115" w:type="dxa"/>
          </w:tcPr>
          <w:p w:rsidR="000674AE" w:rsidRPr="00092E2A" w:rsidRDefault="000674AE" w:rsidP="00543CAF">
            <w:pPr>
              <w:jc w:val="center"/>
              <w:rPr>
                <w:rFonts w:ascii="Times New Roman" w:hAnsi="Times New Roman"/>
              </w:rPr>
            </w:pPr>
          </w:p>
        </w:tc>
      </w:tr>
      <w:tr w:rsidR="000674AE" w:rsidRPr="00092E2A" w:rsidTr="00543CAF">
        <w:trPr>
          <w:jc w:val="center"/>
        </w:trPr>
        <w:tc>
          <w:tcPr>
            <w:tcW w:w="541" w:type="dxa"/>
          </w:tcPr>
          <w:p w:rsidR="000674AE" w:rsidRPr="00092E2A" w:rsidRDefault="000674AE" w:rsidP="00543CAF">
            <w:pPr>
              <w:jc w:val="center"/>
              <w:rPr>
                <w:rFonts w:ascii="Times New Roman" w:hAnsi="Times New Roman"/>
              </w:rPr>
            </w:pPr>
            <w:r w:rsidRPr="00092E2A">
              <w:rPr>
                <w:rFonts w:ascii="Times New Roman" w:hAnsi="Times New Roman"/>
              </w:rPr>
              <w:t>…</w:t>
            </w:r>
          </w:p>
        </w:tc>
        <w:tc>
          <w:tcPr>
            <w:tcW w:w="5689" w:type="dxa"/>
          </w:tcPr>
          <w:p w:rsidR="000674AE" w:rsidRPr="00092E2A" w:rsidRDefault="000674AE" w:rsidP="00543CAF">
            <w:pPr>
              <w:rPr>
                <w:rFonts w:ascii="Times New Roman" w:hAnsi="Times New Roman"/>
              </w:rPr>
            </w:pPr>
            <w:r w:rsidRPr="00092E2A">
              <w:rPr>
                <w:rFonts w:ascii="Times New Roman" w:hAnsi="Times New Roman"/>
              </w:rPr>
              <w:t>…</w:t>
            </w:r>
          </w:p>
        </w:tc>
        <w:tc>
          <w:tcPr>
            <w:tcW w:w="3115" w:type="dxa"/>
          </w:tcPr>
          <w:p w:rsidR="000674AE" w:rsidRPr="00092E2A" w:rsidRDefault="000674AE" w:rsidP="00543CAF">
            <w:pPr>
              <w:jc w:val="center"/>
              <w:rPr>
                <w:rFonts w:ascii="Times New Roman" w:hAnsi="Times New Roman"/>
              </w:rPr>
            </w:pPr>
            <w:r w:rsidRPr="00092E2A">
              <w:rPr>
                <w:rFonts w:ascii="Times New Roman" w:hAnsi="Times New Roman"/>
              </w:rPr>
              <w:t>…</w:t>
            </w:r>
          </w:p>
        </w:tc>
      </w:tr>
      <w:tr w:rsidR="000674AE" w:rsidRPr="00092E2A" w:rsidTr="00543CAF">
        <w:trPr>
          <w:jc w:val="center"/>
        </w:trPr>
        <w:tc>
          <w:tcPr>
            <w:tcW w:w="6232" w:type="dxa"/>
            <w:gridSpan w:val="2"/>
          </w:tcPr>
          <w:p w:rsidR="000674AE" w:rsidRPr="00092E2A" w:rsidRDefault="000674AE" w:rsidP="00543CAF">
            <w:pPr>
              <w:jc w:val="right"/>
              <w:rPr>
                <w:rFonts w:ascii="Times New Roman" w:hAnsi="Times New Roman"/>
                <w:b/>
              </w:rPr>
            </w:pPr>
            <w:r w:rsidRPr="00092E2A">
              <w:rPr>
                <w:rFonts w:ascii="Times New Roman" w:hAnsi="Times New Roman"/>
                <w:b/>
              </w:rPr>
              <w:lastRenderedPageBreak/>
              <w:t>Итого:</w:t>
            </w:r>
          </w:p>
        </w:tc>
        <w:tc>
          <w:tcPr>
            <w:tcW w:w="3113" w:type="dxa"/>
          </w:tcPr>
          <w:p w:rsidR="000674AE" w:rsidRPr="00092E2A" w:rsidRDefault="000674AE" w:rsidP="00543CAF">
            <w:pPr>
              <w:jc w:val="center"/>
              <w:rPr>
                <w:rFonts w:ascii="Times New Roman" w:hAnsi="Times New Roman"/>
              </w:rPr>
            </w:pPr>
          </w:p>
        </w:tc>
      </w:tr>
    </w:tbl>
    <w:p w:rsidR="000674AE" w:rsidRDefault="000674AE" w:rsidP="000674AE">
      <w:pPr>
        <w:jc w:val="both"/>
        <w:rPr>
          <w:rFonts w:ascii="Times New Roman" w:hAnsi="Times New Roman" w:cs="Times New Roman"/>
        </w:rPr>
      </w:pPr>
    </w:p>
    <w:p w:rsidR="000674AE" w:rsidRDefault="000674AE" w:rsidP="000674AE">
      <w:pPr>
        <w:suppressAutoHyphens/>
        <w:autoSpaceDE w:val="0"/>
        <w:autoSpaceDN w:val="0"/>
        <w:adjustRightInd w:val="0"/>
        <w:ind w:firstLine="567"/>
        <w:contextualSpacing/>
        <w:jc w:val="right"/>
        <w:rPr>
          <w:rFonts w:ascii="Times New Roman" w:eastAsia="SimSun" w:hAnsi="Times New Roman" w:cs="Times New Roman"/>
          <w:color w:val="000000"/>
        </w:rPr>
      </w:pPr>
    </w:p>
    <w:p w:rsidR="00CD08C3" w:rsidRPr="004231E0" w:rsidRDefault="00CD08C3" w:rsidP="00CD08C3">
      <w:pPr>
        <w:suppressAutoHyphens/>
        <w:autoSpaceDE w:val="0"/>
        <w:autoSpaceDN w:val="0"/>
        <w:adjustRightInd w:val="0"/>
        <w:contextualSpacing/>
        <w:rPr>
          <w:rFonts w:ascii="Times New Roman" w:eastAsia="SimSun" w:hAnsi="Times New Roman" w:cs="Times New Roman"/>
          <w:color w:val="000000"/>
        </w:rPr>
      </w:pPr>
      <w:r>
        <w:rPr>
          <w:rFonts w:ascii="Times New Roman" w:eastAsia="SimSun" w:hAnsi="Times New Roman" w:cs="Times New Roman"/>
          <w:color w:val="000000"/>
        </w:rPr>
        <w:t>Заявитель</w:t>
      </w:r>
      <w:r w:rsidRPr="004231E0">
        <w:rPr>
          <w:rFonts w:ascii="Times New Roman" w:eastAsia="SimSun" w:hAnsi="Times New Roman" w:cs="Times New Roman"/>
          <w:color w:val="000000"/>
        </w:rPr>
        <w:t xml:space="preserve">: </w:t>
      </w:r>
    </w:p>
    <w:p w:rsidR="00CD08C3" w:rsidRPr="004231E0" w:rsidRDefault="00CD08C3" w:rsidP="00CD08C3">
      <w:pPr>
        <w:suppressAutoHyphens/>
        <w:autoSpaceDE w:val="0"/>
        <w:autoSpaceDN w:val="0"/>
        <w:adjustRightInd w:val="0"/>
        <w:contextualSpacing/>
        <w:rPr>
          <w:rFonts w:ascii="Times New Roman" w:eastAsia="SimSun" w:hAnsi="Times New Roman" w:cs="Times New Roman"/>
          <w:color w:val="000000"/>
        </w:rPr>
      </w:pPr>
    </w:p>
    <w:p w:rsidR="00CD08C3" w:rsidRPr="004231E0" w:rsidRDefault="00CD08C3" w:rsidP="00CD08C3">
      <w:pPr>
        <w:suppressAutoHyphens/>
        <w:autoSpaceDE w:val="0"/>
        <w:autoSpaceDN w:val="0"/>
        <w:adjustRightInd w:val="0"/>
        <w:contextualSpacing/>
        <w:rPr>
          <w:rFonts w:ascii="Times New Roman" w:eastAsia="SimSun" w:hAnsi="Times New Roman" w:cs="Times New Roman"/>
          <w:bCs/>
          <w:color w:val="000000"/>
        </w:rPr>
      </w:pPr>
      <w:r w:rsidRPr="004231E0">
        <w:rPr>
          <w:rFonts w:ascii="Times New Roman" w:eastAsia="SimSun" w:hAnsi="Times New Roman" w:cs="Times New Roman"/>
          <w:color w:val="000000"/>
        </w:rPr>
        <w:t>Подпись</w:t>
      </w:r>
      <w:r>
        <w:rPr>
          <w:rFonts w:ascii="Times New Roman" w:eastAsia="SimSun" w:hAnsi="Times New Roman" w:cs="Times New Roman"/>
          <w:color w:val="000000"/>
        </w:rPr>
        <w:t xml:space="preserve"> и ФИО</w:t>
      </w:r>
      <w:r w:rsidRPr="004231E0">
        <w:rPr>
          <w:rFonts w:ascii="Times New Roman" w:eastAsia="SimSun" w:hAnsi="Times New Roman" w:cs="Times New Roman"/>
          <w:color w:val="000000"/>
        </w:rPr>
        <w:t xml:space="preserve"> лица, уполномоченного от имени </w:t>
      </w:r>
      <w:r>
        <w:rPr>
          <w:rFonts w:ascii="Times New Roman" w:eastAsia="SimSun" w:hAnsi="Times New Roman" w:cs="Times New Roman"/>
          <w:color w:val="000000"/>
        </w:rPr>
        <w:t>заявителя</w:t>
      </w:r>
      <w:r w:rsidRPr="004231E0">
        <w:rPr>
          <w:rFonts w:ascii="Times New Roman" w:eastAsia="SimSun" w:hAnsi="Times New Roman" w:cs="Times New Roman"/>
          <w:color w:val="000000"/>
        </w:rPr>
        <w:t xml:space="preserve"> на подписание </w:t>
      </w:r>
      <w:r>
        <w:rPr>
          <w:rFonts w:ascii="Times New Roman" w:eastAsia="SimSun" w:hAnsi="Times New Roman" w:cs="Times New Roman"/>
          <w:color w:val="000000"/>
        </w:rPr>
        <w:t>заявки</w:t>
      </w:r>
      <w:r w:rsidRPr="004231E0">
        <w:rPr>
          <w:rFonts w:ascii="Times New Roman" w:eastAsia="SimSun" w:hAnsi="Times New Roman" w:cs="Times New Roman"/>
          <w:color w:val="000000"/>
        </w:rPr>
        <w:t>.</w:t>
      </w:r>
    </w:p>
    <w:p w:rsidR="00CD08C3" w:rsidRPr="004231E0" w:rsidRDefault="00CD08C3" w:rsidP="00CD08C3">
      <w:pPr>
        <w:suppressAutoHyphens/>
        <w:autoSpaceDE w:val="0"/>
        <w:autoSpaceDN w:val="0"/>
        <w:adjustRightInd w:val="0"/>
        <w:contextualSpacing/>
        <w:rPr>
          <w:rFonts w:ascii="Times New Roman" w:eastAsia="SimSun" w:hAnsi="Times New Roman" w:cs="Times New Roman"/>
          <w:color w:val="000000"/>
        </w:rPr>
      </w:pPr>
      <w:r w:rsidRPr="004231E0">
        <w:rPr>
          <w:rFonts w:ascii="Times New Roman" w:eastAsia="SimSun" w:hAnsi="Times New Roman" w:cs="Times New Roman"/>
          <w:color w:val="000000"/>
        </w:rPr>
        <w:t>М.П.</w:t>
      </w:r>
    </w:p>
    <w:p w:rsidR="00A17742" w:rsidRPr="000674AE" w:rsidRDefault="00A17742" w:rsidP="00CD08C3">
      <w:pPr>
        <w:suppressAutoHyphens/>
        <w:autoSpaceDE w:val="0"/>
        <w:autoSpaceDN w:val="0"/>
        <w:adjustRightInd w:val="0"/>
        <w:ind w:firstLine="567"/>
        <w:contextualSpacing/>
        <w:jc w:val="right"/>
      </w:pPr>
      <w:bookmarkStart w:id="0" w:name="_GoBack"/>
      <w:bookmarkEnd w:id="0"/>
    </w:p>
    <w:sectPr w:rsidR="00A17742" w:rsidRPr="000674AE" w:rsidSect="00C022E9">
      <w:footerReference w:type="first" r:id="rId8"/>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38A" w:rsidRDefault="0057238A" w:rsidP="00C022E9">
      <w:r>
        <w:separator/>
      </w:r>
    </w:p>
  </w:endnote>
  <w:endnote w:type="continuationSeparator" w:id="0">
    <w:p w:rsidR="0057238A" w:rsidRDefault="0057238A" w:rsidP="00C02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PS-ItalicMT">
    <w:altName w:val="Times New Roman"/>
    <w:charset w:val="00"/>
    <w:family w:val="roman"/>
    <w:pitch w:val="default"/>
  </w:font>
  <w:font w:name="TimesNewRomanPS-BoldMT">
    <w:altName w:val="Times New Roman"/>
    <w:charset w:val="00"/>
    <w:family w:val="roman"/>
    <w:pitch w:val="default"/>
  </w:font>
  <w:font w:name="Helvetica">
    <w:panose1 w:val="020B0604020202020204"/>
    <w:charset w:val="00"/>
    <w:family w:val="auto"/>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a"/>
      </w:rPr>
      <w:id w:val="-28416480"/>
      <w:docPartObj>
        <w:docPartGallery w:val="Page Numbers (Bottom of Page)"/>
        <w:docPartUnique/>
      </w:docPartObj>
    </w:sdtPr>
    <w:sdtEndPr>
      <w:rPr>
        <w:rStyle w:val="aa"/>
      </w:rPr>
    </w:sdtEndPr>
    <w:sdtContent>
      <w:p w:rsidR="000674AE" w:rsidRDefault="000674AE" w:rsidP="00177828">
        <w:pPr>
          <w:pStyle w:val="a8"/>
          <w:framePr w:wrap="none" w:vAnchor="text" w:hAnchor="margin" w:xAlign="center" w:y="1"/>
          <w:rPr>
            <w:rStyle w:val="aa"/>
          </w:rPr>
        </w:pPr>
        <w:r>
          <w:rPr>
            <w:rStyle w:val="aa"/>
          </w:rPr>
          <w:fldChar w:fldCharType="begin"/>
        </w:r>
        <w:r>
          <w:rPr>
            <w:rStyle w:val="aa"/>
          </w:rPr>
          <w:instrText xml:space="preserve"> PAGE </w:instrText>
        </w:r>
        <w:r>
          <w:rPr>
            <w:rStyle w:val="aa"/>
          </w:rPr>
          <w:fldChar w:fldCharType="separate"/>
        </w:r>
        <w:r>
          <w:rPr>
            <w:rStyle w:val="aa"/>
            <w:noProof/>
          </w:rPr>
          <w:t>3</w:t>
        </w:r>
        <w:r>
          <w:rPr>
            <w:rStyle w:val="aa"/>
          </w:rPr>
          <w:fldChar w:fldCharType="end"/>
        </w:r>
      </w:p>
    </w:sdtContent>
  </w:sdt>
  <w:p w:rsidR="000674AE" w:rsidRDefault="000674A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a"/>
      </w:rPr>
      <w:id w:val="-457726988"/>
      <w:docPartObj>
        <w:docPartGallery w:val="Page Numbers (Bottom of Page)"/>
        <w:docPartUnique/>
      </w:docPartObj>
    </w:sdtPr>
    <w:sdtEndPr>
      <w:rPr>
        <w:rStyle w:val="aa"/>
      </w:rPr>
    </w:sdtEndPr>
    <w:sdtContent>
      <w:p w:rsidR="00C022E9" w:rsidRDefault="00C022E9" w:rsidP="00177828">
        <w:pPr>
          <w:pStyle w:val="a8"/>
          <w:framePr w:wrap="none" w:vAnchor="text" w:hAnchor="margin" w:xAlign="center" w:y="1"/>
          <w:rPr>
            <w:rStyle w:val="aa"/>
          </w:rPr>
        </w:pPr>
        <w:r>
          <w:rPr>
            <w:rStyle w:val="aa"/>
          </w:rPr>
          <w:fldChar w:fldCharType="begin"/>
        </w:r>
        <w:r>
          <w:rPr>
            <w:rStyle w:val="aa"/>
          </w:rPr>
          <w:instrText xml:space="preserve"> PAGE </w:instrText>
        </w:r>
        <w:r>
          <w:rPr>
            <w:rStyle w:val="aa"/>
          </w:rPr>
          <w:fldChar w:fldCharType="separate"/>
        </w:r>
        <w:r>
          <w:rPr>
            <w:rStyle w:val="aa"/>
            <w:noProof/>
          </w:rPr>
          <w:t>3</w:t>
        </w:r>
        <w:r>
          <w:rPr>
            <w:rStyle w:val="aa"/>
          </w:rPr>
          <w:fldChar w:fldCharType="end"/>
        </w:r>
      </w:p>
    </w:sdtContent>
  </w:sdt>
  <w:p w:rsidR="00C022E9" w:rsidRDefault="00C022E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38A" w:rsidRDefault="0057238A" w:rsidP="00C022E9">
      <w:r>
        <w:separator/>
      </w:r>
    </w:p>
  </w:footnote>
  <w:footnote w:type="continuationSeparator" w:id="0">
    <w:p w:rsidR="0057238A" w:rsidRDefault="0057238A" w:rsidP="00C022E9">
      <w:r>
        <w:continuationSeparator/>
      </w:r>
    </w:p>
  </w:footnote>
  <w:footnote w:id="1">
    <w:p w:rsidR="000674AE" w:rsidRDefault="000674AE" w:rsidP="000674AE">
      <w:pPr>
        <w:pStyle w:val="a4"/>
      </w:pPr>
      <w:r w:rsidRPr="0025788C">
        <w:rPr>
          <w:rFonts w:ascii="Times New Roman" w:hAnsi="Times New Roman"/>
          <w:color w:val="000000"/>
          <w:szCs w:val="24"/>
        </w:rPr>
        <w:footnoteRef/>
      </w:r>
      <w:r w:rsidRPr="0025788C">
        <w:rPr>
          <w:rFonts w:ascii="Times New Roman" w:hAnsi="Times New Roman"/>
          <w:color w:val="000000"/>
          <w:szCs w:val="24"/>
        </w:rPr>
        <w:t xml:space="preserve"> Если применимо</w:t>
      </w:r>
      <w:r>
        <w:rPr>
          <w:rFonts w:ascii="Times New Roman" w:hAnsi="Times New Roman"/>
          <w:color w:val="000000"/>
          <w:szCs w:val="24"/>
        </w:rPr>
        <w:t>.</w:t>
      </w:r>
    </w:p>
  </w:footnote>
  <w:footnote w:id="2">
    <w:p w:rsidR="000674AE" w:rsidRPr="005E474A" w:rsidRDefault="000674AE" w:rsidP="000674AE">
      <w:pPr>
        <w:pStyle w:val="a4"/>
        <w:rPr>
          <w:rFonts w:ascii="Times New Roman" w:hAnsi="Times New Roman"/>
          <w:sz w:val="18"/>
          <w:szCs w:val="18"/>
        </w:rPr>
      </w:pPr>
      <w:r w:rsidRPr="005E474A">
        <w:rPr>
          <w:rStyle w:val="a6"/>
          <w:rFonts w:ascii="Times New Roman" w:hAnsi="Times New Roman"/>
          <w:sz w:val="18"/>
          <w:szCs w:val="18"/>
        </w:rPr>
        <w:footnoteRef/>
      </w:r>
      <w:r w:rsidRPr="005E474A">
        <w:rPr>
          <w:rFonts w:ascii="Times New Roman" w:hAnsi="Times New Roman"/>
          <w:sz w:val="18"/>
          <w:szCs w:val="18"/>
        </w:rPr>
        <w:t xml:space="preserve"> Указывается плановое значение на дату окончания первого календарного года, следующего за годом окончания реализации последнего Этапа Проекта</w:t>
      </w:r>
    </w:p>
  </w:footnote>
  <w:footnote w:id="3">
    <w:p w:rsidR="000674AE" w:rsidRPr="00204764" w:rsidRDefault="000674AE" w:rsidP="000674AE">
      <w:pPr>
        <w:pStyle w:val="a4"/>
        <w:rPr>
          <w:rFonts w:ascii="Times New Roman" w:hAnsi="Times New Roman"/>
          <w:sz w:val="18"/>
          <w:szCs w:val="18"/>
        </w:rPr>
      </w:pPr>
      <w:r>
        <w:rPr>
          <w:rStyle w:val="a6"/>
        </w:rPr>
        <w:footnoteRef/>
      </w:r>
      <w:r>
        <w:t xml:space="preserve"> </w:t>
      </w:r>
      <w:r>
        <w:rPr>
          <w:rFonts w:ascii="Times New Roman" w:hAnsi="Times New Roman"/>
          <w:sz w:val="18"/>
          <w:szCs w:val="18"/>
        </w:rPr>
        <w:t>З</w:t>
      </w:r>
      <w:r w:rsidRPr="00204764">
        <w:rPr>
          <w:rFonts w:ascii="Times New Roman" w:hAnsi="Times New Roman"/>
          <w:sz w:val="18"/>
          <w:szCs w:val="18"/>
        </w:rPr>
        <w:t>аполняется в случае, если мероприятие является Контрольной точкой</w:t>
      </w:r>
      <w:r>
        <w:rPr>
          <w:rFonts w:ascii="Times New Roman" w:hAnsi="Times New Roman"/>
          <w:sz w:val="18"/>
          <w:szCs w:val="18"/>
        </w:rPr>
        <w:t>.</w:t>
      </w:r>
      <w:r w:rsidRPr="00204764">
        <w:rPr>
          <w:rFonts w:ascii="Times New Roman" w:hAnsi="Times New Roman"/>
          <w:sz w:val="18"/>
          <w:szCs w:val="18"/>
        </w:rPr>
        <w:t xml:space="preserve"> </w:t>
      </w:r>
    </w:p>
  </w:footnote>
  <w:footnote w:id="4">
    <w:p w:rsidR="000674AE" w:rsidRPr="003A3C16" w:rsidRDefault="000674AE" w:rsidP="000674AE">
      <w:pPr>
        <w:pStyle w:val="a4"/>
        <w:jc w:val="both"/>
        <w:rPr>
          <w:rFonts w:ascii="Times New Roman" w:hAnsi="Times New Roman"/>
          <w:sz w:val="18"/>
          <w:szCs w:val="18"/>
        </w:rPr>
      </w:pPr>
      <w:r>
        <w:rPr>
          <w:rStyle w:val="a6"/>
        </w:rPr>
        <w:footnoteRef/>
      </w:r>
      <w:r>
        <w:t xml:space="preserve"> </w:t>
      </w:r>
      <w:r>
        <w:rPr>
          <w:rFonts w:ascii="Times New Roman" w:hAnsi="Times New Roman"/>
          <w:sz w:val="18"/>
          <w:szCs w:val="18"/>
        </w:rPr>
        <w:t>П</w:t>
      </w:r>
      <w:r w:rsidRPr="003A3C16">
        <w:rPr>
          <w:rFonts w:ascii="Times New Roman" w:hAnsi="Times New Roman"/>
          <w:sz w:val="18"/>
          <w:szCs w:val="18"/>
        </w:rPr>
        <w:t xml:space="preserve">ри подготовке Сметы проекта необходимо руководствоваться Методическими рекомендациями по подготовке сметы расходов на реализацию проекта за счет средств гранта и средств </w:t>
      </w:r>
      <w:proofErr w:type="spellStart"/>
      <w:r w:rsidRPr="003A3C16">
        <w:rPr>
          <w:rFonts w:ascii="Times New Roman" w:hAnsi="Times New Roman"/>
          <w:sz w:val="18"/>
          <w:szCs w:val="18"/>
        </w:rPr>
        <w:t>софинансирования</w:t>
      </w:r>
      <w:proofErr w:type="spellEnd"/>
      <w:r>
        <w:rPr>
          <w:rFonts w:ascii="Times New Roman" w:hAnsi="Times New Roman"/>
          <w:sz w:val="18"/>
          <w:szCs w:val="18"/>
        </w:rPr>
        <w:t>, являющимися Приложением №2 к конкурсной документации.</w:t>
      </w:r>
      <w:r w:rsidRPr="003A3C16">
        <w:rPr>
          <w:rFonts w:ascii="Times New Roman" w:hAnsi="Times New Roman"/>
          <w:sz w:val="18"/>
          <w:szCs w:val="18"/>
        </w:rPr>
        <w:t xml:space="preserve"> </w:t>
      </w:r>
    </w:p>
  </w:footnote>
  <w:footnote w:id="5">
    <w:p w:rsidR="000674AE" w:rsidRPr="0066513E" w:rsidRDefault="000674AE" w:rsidP="000674AE">
      <w:pPr>
        <w:pStyle w:val="a4"/>
        <w:jc w:val="both"/>
        <w:rPr>
          <w:rFonts w:ascii="Times New Roman" w:hAnsi="Times New Roman"/>
          <w:sz w:val="18"/>
          <w:szCs w:val="18"/>
        </w:rPr>
      </w:pPr>
      <w:r>
        <w:rPr>
          <w:rStyle w:val="a6"/>
        </w:rPr>
        <w:footnoteRef/>
      </w:r>
      <w:r>
        <w:t xml:space="preserve"> </w:t>
      </w:r>
      <w:r w:rsidRPr="0066513E">
        <w:rPr>
          <w:rFonts w:ascii="Times New Roman" w:hAnsi="Times New Roman"/>
          <w:sz w:val="18"/>
          <w:szCs w:val="18"/>
        </w:rPr>
        <w:t>А также расходы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 начисленные на указанные суммы расходов на оплату труда</w:t>
      </w:r>
      <w:r>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7DA4"/>
    <w:multiLevelType w:val="multilevel"/>
    <w:tmpl w:val="547EC480"/>
    <w:lvl w:ilvl="0">
      <w:start w:val="1"/>
      <w:numFmt w:val="upperRoman"/>
      <w:lvlText w:val="%1."/>
      <w:lvlJc w:val="left"/>
      <w:pPr>
        <w:ind w:left="1080" w:hanging="720"/>
      </w:pPr>
      <w:rPr>
        <w:rFonts w:hint="default"/>
      </w:rPr>
    </w:lvl>
    <w:lvl w:ilvl="1">
      <w:start w:val="1"/>
      <w:numFmt w:val="decimal"/>
      <w:lvlText w:val="8.%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013809"/>
    <w:multiLevelType w:val="multilevel"/>
    <w:tmpl w:val="DE2609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8834A3"/>
    <w:multiLevelType w:val="multilevel"/>
    <w:tmpl w:val="4EA69692"/>
    <w:lvl w:ilvl="0">
      <w:start w:val="1"/>
      <w:numFmt w:val="upperRoman"/>
      <w:lvlText w:val="%1."/>
      <w:lvlJc w:val="left"/>
      <w:pPr>
        <w:ind w:left="1080" w:hanging="720"/>
      </w:pPr>
      <w:rPr>
        <w:rFonts w:hint="default"/>
      </w:rPr>
    </w:lvl>
    <w:lvl w:ilvl="1">
      <w:start w:val="1"/>
      <w:numFmt w:val="decimal"/>
      <w:lvlText w:val="2.%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9C55F9"/>
    <w:multiLevelType w:val="multilevel"/>
    <w:tmpl w:val="EB1E7724"/>
    <w:lvl w:ilvl="0">
      <w:start w:val="1"/>
      <w:numFmt w:val="upperRoman"/>
      <w:lvlText w:val="%1."/>
      <w:lvlJc w:val="left"/>
      <w:pPr>
        <w:ind w:left="1080" w:hanging="720"/>
      </w:pPr>
      <w:rPr>
        <w:rFonts w:hint="default"/>
      </w:rPr>
    </w:lvl>
    <w:lvl w:ilvl="1">
      <w:start w:val="1"/>
      <w:numFmt w:val="decimal"/>
      <w:lvlText w:val="5.%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950A8C"/>
    <w:multiLevelType w:val="multilevel"/>
    <w:tmpl w:val="011870C4"/>
    <w:lvl w:ilvl="0">
      <w:start w:val="1"/>
      <w:numFmt w:val="upperRoman"/>
      <w:lvlText w:val="%1."/>
      <w:lvlJc w:val="left"/>
      <w:pPr>
        <w:ind w:left="1080" w:hanging="720"/>
      </w:pPr>
      <w:rPr>
        <w:rFonts w:hint="default"/>
      </w:rPr>
    </w:lvl>
    <w:lvl w:ilvl="1">
      <w:start w:val="1"/>
      <w:numFmt w:val="decimal"/>
      <w:lvlText w:val="7.%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8310C3A"/>
    <w:multiLevelType w:val="multilevel"/>
    <w:tmpl w:val="2778AC7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2022E09"/>
    <w:multiLevelType w:val="multilevel"/>
    <w:tmpl w:val="90FEE2E8"/>
    <w:lvl w:ilvl="0">
      <w:start w:val="1"/>
      <w:numFmt w:val="upperRoman"/>
      <w:lvlText w:val="%1."/>
      <w:lvlJc w:val="left"/>
      <w:pPr>
        <w:ind w:left="1080" w:hanging="720"/>
      </w:pPr>
      <w:rPr>
        <w:rFonts w:hint="default"/>
      </w:rPr>
    </w:lvl>
    <w:lvl w:ilvl="1">
      <w:start w:val="1"/>
      <w:numFmt w:val="decimal"/>
      <w:lvlText w:val="6.%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6097EC5"/>
    <w:multiLevelType w:val="multilevel"/>
    <w:tmpl w:val="2B5261C8"/>
    <w:lvl w:ilvl="0">
      <w:start w:val="1"/>
      <w:numFmt w:val="upperRoman"/>
      <w:lvlText w:val="%1."/>
      <w:lvlJc w:val="left"/>
      <w:pPr>
        <w:ind w:left="1080" w:hanging="720"/>
      </w:pPr>
      <w:rPr>
        <w:rFonts w:hint="default"/>
      </w:rPr>
    </w:lvl>
    <w:lvl w:ilvl="1">
      <w:start w:val="1"/>
      <w:numFmt w:val="decimal"/>
      <w:lvlText w:val="4.%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B52589E"/>
    <w:multiLevelType w:val="multilevel"/>
    <w:tmpl w:val="485A2994"/>
    <w:lvl w:ilvl="0">
      <w:start w:val="1"/>
      <w:numFmt w:val="upperRoman"/>
      <w:lvlText w:val="%1."/>
      <w:lvlJc w:val="left"/>
      <w:pPr>
        <w:ind w:left="1080" w:hanging="720"/>
      </w:pPr>
      <w:rPr>
        <w:rFonts w:hint="default"/>
      </w:rPr>
    </w:lvl>
    <w:lvl w:ilvl="1">
      <w:start w:val="1"/>
      <w:numFmt w:val="decimal"/>
      <w:lvlText w:val="3.%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F9A10B1"/>
    <w:multiLevelType w:val="multilevel"/>
    <w:tmpl w:val="2778AC7E"/>
    <w:lvl w:ilvl="0">
      <w:start w:val="1"/>
      <w:numFmt w:val="upperRoman"/>
      <w:lvlText w:val="%1."/>
      <w:lvlJc w:val="left"/>
      <w:pPr>
        <w:ind w:left="1080" w:hanging="720"/>
      </w:pPr>
      <w:rPr>
        <w:rFonts w:hint="default"/>
      </w:rPr>
    </w:lvl>
    <w:lvl w:ilvl="1">
      <w:start w:val="1"/>
      <w:numFmt w:val="decimal"/>
      <w:lvlText w:val="%1.%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5"/>
  </w:num>
  <w:num w:numId="3">
    <w:abstractNumId w:val="2"/>
  </w:num>
  <w:num w:numId="4">
    <w:abstractNumId w:val="8"/>
  </w:num>
  <w:num w:numId="5">
    <w:abstractNumId w:val="7"/>
  </w:num>
  <w:num w:numId="6">
    <w:abstractNumId w:val="3"/>
  </w:num>
  <w:num w:numId="7">
    <w:abstractNumId w:val="6"/>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2E9"/>
    <w:rsid w:val="000674AE"/>
    <w:rsid w:val="004439C2"/>
    <w:rsid w:val="005554DA"/>
    <w:rsid w:val="0057238A"/>
    <w:rsid w:val="00666BE7"/>
    <w:rsid w:val="006A6042"/>
    <w:rsid w:val="00803BC1"/>
    <w:rsid w:val="0097352C"/>
    <w:rsid w:val="009B7A66"/>
    <w:rsid w:val="00A17742"/>
    <w:rsid w:val="00AA46E5"/>
    <w:rsid w:val="00C022E9"/>
    <w:rsid w:val="00C10AA4"/>
    <w:rsid w:val="00CD08C3"/>
    <w:rsid w:val="00D733BE"/>
    <w:rsid w:val="00F44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4583C-6487-4D42-8120-6A65ABD7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2E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22E9"/>
    <w:pPr>
      <w:ind w:left="720"/>
      <w:contextualSpacing/>
    </w:p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nhideWhenUsed/>
    <w:rsid w:val="00C022E9"/>
    <w:rPr>
      <w:rFonts w:eastAsiaTheme="minorEastAsia" w:cs="Times New Roman"/>
      <w:sz w:val="20"/>
      <w:szCs w:val="20"/>
      <w:lang w:eastAsia="ru-RU"/>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rsid w:val="00C022E9"/>
    <w:rPr>
      <w:rFonts w:eastAsiaTheme="minorEastAsia" w:cs="Times New Roman"/>
      <w:sz w:val="20"/>
      <w:szCs w:val="20"/>
      <w:lang w:eastAsia="ru-RU"/>
    </w:rPr>
  </w:style>
  <w:style w:type="character" w:styleId="a6">
    <w:name w:val="footnote reference"/>
    <w:basedOn w:val="a0"/>
    <w:unhideWhenUsed/>
    <w:rsid w:val="00C022E9"/>
    <w:rPr>
      <w:vertAlign w:val="superscript"/>
    </w:rPr>
  </w:style>
  <w:style w:type="table" w:customStyle="1" w:styleId="1">
    <w:name w:val="Сетка таблицы1"/>
    <w:basedOn w:val="a1"/>
    <w:next w:val="a7"/>
    <w:uiPriority w:val="39"/>
    <w:rsid w:val="00C022E9"/>
    <w:pPr>
      <w:spacing w:after="0" w:line="240" w:lineRule="auto"/>
      <w:ind w:firstLine="709"/>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C022E9"/>
    <w:pPr>
      <w:widowControl w:val="0"/>
      <w:tabs>
        <w:tab w:val="center" w:pos="4677"/>
        <w:tab w:val="right" w:pos="9355"/>
      </w:tabs>
      <w:suppressAutoHyphens/>
    </w:pPr>
    <w:rPr>
      <w:rFonts w:ascii="Times New Roman" w:eastAsia="Arial Unicode MS" w:hAnsi="Times New Roman" w:cs="Mangal"/>
      <w:kern w:val="1"/>
      <w:szCs w:val="21"/>
      <w:lang w:eastAsia="hi-IN" w:bidi="hi-IN"/>
    </w:rPr>
  </w:style>
  <w:style w:type="character" w:customStyle="1" w:styleId="a9">
    <w:name w:val="Нижний колонтитул Знак"/>
    <w:basedOn w:val="a0"/>
    <w:link w:val="a8"/>
    <w:uiPriority w:val="99"/>
    <w:rsid w:val="00C022E9"/>
    <w:rPr>
      <w:rFonts w:ascii="Times New Roman" w:eastAsia="Arial Unicode MS" w:hAnsi="Times New Roman" w:cs="Mangal"/>
      <w:kern w:val="1"/>
      <w:sz w:val="24"/>
      <w:szCs w:val="21"/>
      <w:lang w:eastAsia="hi-IN" w:bidi="hi-IN"/>
    </w:rPr>
  </w:style>
  <w:style w:type="character" w:styleId="aa">
    <w:name w:val="page number"/>
    <w:basedOn w:val="a0"/>
    <w:uiPriority w:val="99"/>
    <w:semiHidden/>
    <w:unhideWhenUsed/>
    <w:rsid w:val="00C022E9"/>
  </w:style>
  <w:style w:type="table" w:styleId="a7">
    <w:name w:val="Table Grid"/>
    <w:basedOn w:val="a1"/>
    <w:uiPriority w:val="39"/>
    <w:rsid w:val="00C02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022E9"/>
    <w:pPr>
      <w:tabs>
        <w:tab w:val="center" w:pos="4677"/>
        <w:tab w:val="right" w:pos="9355"/>
      </w:tabs>
    </w:pPr>
  </w:style>
  <w:style w:type="character" w:customStyle="1" w:styleId="ac">
    <w:name w:val="Верхний колонтитул Знак"/>
    <w:basedOn w:val="a0"/>
    <w:link w:val="ab"/>
    <w:uiPriority w:val="99"/>
    <w:rsid w:val="00C022E9"/>
    <w:rPr>
      <w:sz w:val="24"/>
      <w:szCs w:val="24"/>
    </w:rPr>
  </w:style>
  <w:style w:type="character" w:styleId="ad">
    <w:name w:val="annotation reference"/>
    <w:basedOn w:val="a0"/>
    <w:uiPriority w:val="99"/>
    <w:semiHidden/>
    <w:unhideWhenUsed/>
    <w:rsid w:val="00F448E3"/>
    <w:rPr>
      <w:sz w:val="16"/>
      <w:szCs w:val="16"/>
    </w:rPr>
  </w:style>
  <w:style w:type="paragraph" w:styleId="ae">
    <w:name w:val="annotation text"/>
    <w:basedOn w:val="a"/>
    <w:link w:val="af"/>
    <w:uiPriority w:val="99"/>
    <w:unhideWhenUsed/>
    <w:rsid w:val="00F448E3"/>
    <w:rPr>
      <w:sz w:val="20"/>
      <w:szCs w:val="20"/>
    </w:rPr>
  </w:style>
  <w:style w:type="character" w:customStyle="1" w:styleId="af">
    <w:name w:val="Текст примечания Знак"/>
    <w:basedOn w:val="a0"/>
    <w:link w:val="ae"/>
    <w:uiPriority w:val="99"/>
    <w:rsid w:val="00F448E3"/>
    <w:rPr>
      <w:sz w:val="20"/>
      <w:szCs w:val="20"/>
    </w:rPr>
  </w:style>
  <w:style w:type="paragraph" w:styleId="af0">
    <w:name w:val="Balloon Text"/>
    <w:basedOn w:val="a"/>
    <w:link w:val="af1"/>
    <w:uiPriority w:val="99"/>
    <w:semiHidden/>
    <w:unhideWhenUsed/>
    <w:rsid w:val="00F448E3"/>
    <w:rPr>
      <w:rFonts w:ascii="Segoe UI" w:hAnsi="Segoe UI" w:cs="Segoe UI"/>
      <w:sz w:val="18"/>
      <w:szCs w:val="18"/>
    </w:rPr>
  </w:style>
  <w:style w:type="character" w:customStyle="1" w:styleId="af1">
    <w:name w:val="Текст выноски Знак"/>
    <w:basedOn w:val="a0"/>
    <w:link w:val="af0"/>
    <w:uiPriority w:val="99"/>
    <w:semiHidden/>
    <w:rsid w:val="00F44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1522</Words>
  <Characters>8682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Павел Гречихин</cp:lastModifiedBy>
  <cp:revision>6</cp:revision>
  <dcterms:created xsi:type="dcterms:W3CDTF">2019-11-05T14:53:00Z</dcterms:created>
  <dcterms:modified xsi:type="dcterms:W3CDTF">2019-11-06T09:54:00Z</dcterms:modified>
</cp:coreProperties>
</file>