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5501" w:right="525" w:firstLine="0"/>
        <w:jc w:val="center"/>
      </w:pPr>
      <w:r>
        <w:rPr/>
        <w:t>УТВЕРЖДЕНА</w:t>
      </w:r>
    </w:p>
    <w:p>
      <w:pPr>
        <w:pStyle w:val="BodyText"/>
        <w:spacing w:before="2"/>
        <w:ind w:left="5506" w:right="525" w:firstLine="0"/>
        <w:jc w:val="center"/>
      </w:pPr>
      <w:r>
        <w:rPr/>
        <w:t>решением Совета директоров</w:t>
      </w:r>
      <w:r>
        <w:rPr>
          <w:spacing w:val="-67"/>
        </w:rPr>
        <w:t> </w:t>
      </w:r>
      <w:r>
        <w:rPr/>
        <w:t>АО</w:t>
      </w:r>
      <w:r>
        <w:rPr>
          <w:spacing w:val="-3"/>
        </w:rPr>
        <w:t> </w:t>
      </w:r>
      <w:r>
        <w:rPr/>
        <w:t>«Корпорация</w:t>
      </w:r>
      <w:r>
        <w:rPr>
          <w:spacing w:val="-1"/>
        </w:rPr>
        <w:t> </w:t>
      </w:r>
      <w:r>
        <w:rPr/>
        <w:t>«МСП»</w:t>
      </w:r>
    </w:p>
    <w:p>
      <w:pPr>
        <w:pStyle w:val="BodyText"/>
        <w:spacing w:line="321" w:lineRule="exact"/>
        <w:ind w:left="6173" w:firstLine="0"/>
        <w:jc w:val="left"/>
      </w:pPr>
      <w:r>
        <w:rPr/>
        <w:t>«15»</w:t>
      </w:r>
      <w:r>
        <w:rPr>
          <w:spacing w:val="-4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ind w:left="6214" w:firstLine="0"/>
        <w:jc w:val="left"/>
      </w:pPr>
      <w:r>
        <w:rPr/>
        <w:t>(протокол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131)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4"/>
        <w:ind w:left="0" w:firstLine="0"/>
        <w:jc w:val="left"/>
        <w:rPr>
          <w:sz w:val="26"/>
        </w:rPr>
      </w:pPr>
    </w:p>
    <w:p>
      <w:pPr>
        <w:pStyle w:val="Heading1"/>
        <w:spacing w:line="322" w:lineRule="exact"/>
        <w:ind w:right="294"/>
      </w:pPr>
      <w:r>
        <w:rPr/>
        <w:t>ПРОГРАММА</w:t>
      </w:r>
    </w:p>
    <w:p>
      <w:pPr>
        <w:spacing w:line="322" w:lineRule="exact" w:before="0"/>
        <w:ind w:left="306" w:right="293" w:firstLine="0"/>
        <w:jc w:val="center"/>
        <w:rPr>
          <w:b/>
          <w:sz w:val="28"/>
        </w:rPr>
      </w:pPr>
      <w:r>
        <w:rPr>
          <w:b/>
          <w:sz w:val="28"/>
        </w:rPr>
        <w:t>СТИМУЛИРОВАНИЯ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КРЕДИТОВАНИЯ</w:t>
      </w:r>
    </w:p>
    <w:p>
      <w:pPr>
        <w:pStyle w:val="Heading1"/>
        <w:ind w:right="293"/>
      </w:pPr>
      <w:r>
        <w:rPr/>
        <w:t>СУБЪЕКТОВ</w:t>
      </w:r>
      <w:r>
        <w:rPr>
          <w:spacing w:val="-2"/>
        </w:rPr>
        <w:t> </w:t>
      </w:r>
      <w:r>
        <w:rPr/>
        <w:t>МАЛОГО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ПРЕДПРИНИМАТЕЛЬСТВА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9"/>
        <w:ind w:left="0" w:firstLine="0"/>
        <w:jc w:val="left"/>
        <w:rPr>
          <w:b/>
          <w:sz w:val="44"/>
        </w:rPr>
      </w:pPr>
    </w:p>
    <w:p>
      <w:pPr>
        <w:pStyle w:val="BodyText"/>
        <w:spacing w:before="1"/>
        <w:ind w:left="306" w:right="290" w:firstLine="0"/>
        <w:jc w:val="center"/>
      </w:pPr>
      <w:r>
        <w:rPr/>
        <w:t>Москва</w:t>
      </w:r>
    </w:p>
    <w:p>
      <w:pPr>
        <w:spacing w:after="0"/>
        <w:jc w:val="center"/>
        <w:sectPr>
          <w:type w:val="continuous"/>
          <w:pgSz w:w="11900" w:h="16850"/>
          <w:pgMar w:top="1060" w:bottom="280" w:left="1580" w:right="740"/>
        </w:sectPr>
      </w:pPr>
    </w:p>
    <w:p>
      <w:pPr>
        <w:pStyle w:val="Heading1"/>
        <w:numPr>
          <w:ilvl w:val="0"/>
          <w:numId w:val="1"/>
        </w:numPr>
        <w:tabs>
          <w:tab w:pos="3975" w:val="left" w:leader="none"/>
        </w:tabs>
        <w:spacing w:line="240" w:lineRule="auto" w:before="149" w:after="0"/>
        <w:ind w:left="3974" w:right="0" w:hanging="709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76" w:lineRule="auto" w:before="46" w:after="0"/>
        <w:ind w:left="122" w:right="102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механизма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субъекты</w:t>
      </w:r>
      <w:r>
        <w:rPr>
          <w:spacing w:val="71"/>
          <w:sz w:val="28"/>
        </w:rPr>
        <w:t> </w:t>
      </w:r>
      <w:r>
        <w:rPr>
          <w:sz w:val="28"/>
        </w:rPr>
        <w:t>МСП),</w:t>
      </w:r>
      <w:r>
        <w:rPr>
          <w:spacing w:val="71"/>
          <w:sz w:val="28"/>
        </w:rPr>
        <w:t> </w:t>
      </w:r>
      <w:r>
        <w:rPr>
          <w:sz w:val="28"/>
        </w:rPr>
        <w:t>предусматривающего</w:t>
      </w:r>
      <w:r>
        <w:rPr>
          <w:spacing w:val="71"/>
          <w:sz w:val="28"/>
        </w:rPr>
        <w:t> </w:t>
      </w:r>
      <w:r>
        <w:rPr>
          <w:sz w:val="28"/>
        </w:rPr>
        <w:t>предоставление   субъектам   МСП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льготных</w:t>
      </w:r>
      <w:r>
        <w:rPr>
          <w:spacing w:val="1"/>
          <w:sz w:val="28"/>
        </w:rPr>
        <w:t> </w:t>
      </w:r>
      <w:r>
        <w:rPr>
          <w:sz w:val="28"/>
        </w:rPr>
        <w:t>условиях:</w:t>
      </w:r>
    </w:p>
    <w:p>
      <w:pPr>
        <w:pStyle w:val="BodyText"/>
        <w:spacing w:line="276" w:lineRule="auto"/>
        <w:ind w:right="106"/>
      </w:pPr>
      <w:r>
        <w:rPr/>
        <w:t>а) кредитов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(сооружения,</w:t>
      </w:r>
      <w:r>
        <w:rPr>
          <w:spacing w:val="1"/>
        </w:rPr>
        <w:t> </w:t>
      </w:r>
      <w:r>
        <w:rPr/>
        <w:t>изготовления,</w:t>
      </w:r>
      <w:r>
        <w:rPr>
          <w:spacing w:val="40"/>
        </w:rPr>
        <w:t> </w:t>
      </w:r>
      <w:r>
        <w:rPr/>
        <w:t>достройки,</w:t>
      </w:r>
      <w:r>
        <w:rPr>
          <w:spacing w:val="110"/>
        </w:rPr>
        <w:t> </w:t>
      </w:r>
      <w:r>
        <w:rPr/>
        <w:t>дооборудования,</w:t>
      </w:r>
      <w:r>
        <w:rPr>
          <w:spacing w:val="112"/>
        </w:rPr>
        <w:t> </w:t>
      </w:r>
      <w:r>
        <w:rPr/>
        <w:t>реконструкции,</w:t>
      </w:r>
      <w:r>
        <w:rPr>
          <w:spacing w:val="111"/>
        </w:rPr>
        <w:t> </w:t>
      </w:r>
      <w:r>
        <w:rPr/>
        <w:t>модернизации</w:t>
      </w:r>
      <w:r>
        <w:rPr>
          <w:spacing w:val="-68"/>
        </w:rPr>
        <w:t> </w:t>
      </w:r>
      <w:r>
        <w:rPr/>
        <w:t>и технического перевооружения) основных средств (включая строительство,</w:t>
      </w:r>
      <w:r>
        <w:rPr>
          <w:spacing w:val="1"/>
        </w:rPr>
        <w:t> </w:t>
      </w:r>
      <w:r>
        <w:rPr/>
        <w:t>реконструкцию, модернизацию объектов капитального строительства,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инженерных</w:t>
      </w:r>
      <w:r>
        <w:rPr>
          <w:spacing w:val="1"/>
        </w:rPr>
        <w:t> </w:t>
      </w:r>
      <w:r>
        <w:rPr/>
        <w:t>изысканий,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 для их строительства, реконструкции, модернизации) (далее</w:t>
      </w:r>
      <w:r>
        <w:rPr>
          <w:spacing w:val="1"/>
        </w:rPr>
        <w:t> </w:t>
      </w:r>
      <w:r>
        <w:rPr/>
        <w:t>соответственно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инвестиционные</w:t>
      </w:r>
      <w:r>
        <w:rPr>
          <w:spacing w:val="-1"/>
        </w:rPr>
        <w:t> </w:t>
      </w:r>
      <w:r>
        <w:rPr/>
        <w:t>кредиты,</w:t>
      </w:r>
      <w:r>
        <w:rPr>
          <w:spacing w:val="-2"/>
        </w:rPr>
        <w:t> </w:t>
      </w:r>
      <w:r>
        <w:rPr/>
        <w:t>инвестиционные</w:t>
      </w:r>
      <w:r>
        <w:rPr>
          <w:spacing w:val="-1"/>
        </w:rPr>
        <w:t> </w:t>
      </w:r>
      <w:r>
        <w:rPr/>
        <w:t>цели)</w:t>
      </w:r>
      <w:r>
        <w:rPr>
          <w:vertAlign w:val="superscript"/>
        </w:rPr>
        <w:t>1</w:t>
      </w:r>
      <w:r>
        <w:rPr>
          <w:vertAlign w:val="baseline"/>
        </w:rPr>
        <w:t>;</w:t>
      </w:r>
    </w:p>
    <w:p>
      <w:pPr>
        <w:pStyle w:val="BodyText"/>
        <w:spacing w:line="276" w:lineRule="auto" w:before="1"/>
        <w:ind w:right="104"/>
      </w:pPr>
      <w:r>
        <w:rPr/>
        <w:t>б) кредитов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пополнения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соответственно –</w:t>
      </w:r>
      <w:r>
        <w:rPr>
          <w:spacing w:val="-2"/>
        </w:rPr>
        <w:t> </w:t>
      </w:r>
      <w:r>
        <w:rPr/>
        <w:t>оборотные</w:t>
      </w:r>
      <w:r>
        <w:rPr>
          <w:spacing w:val="-3"/>
        </w:rPr>
        <w:t> </w:t>
      </w:r>
      <w:r>
        <w:rPr/>
        <w:t>кредиты,</w:t>
      </w:r>
      <w:r>
        <w:rPr>
          <w:spacing w:val="-5"/>
        </w:rPr>
        <w:t> </w:t>
      </w:r>
      <w:r>
        <w:rPr/>
        <w:t>оборотные цели);</w:t>
      </w:r>
    </w:p>
    <w:p>
      <w:pPr>
        <w:pStyle w:val="BodyText"/>
        <w:spacing w:line="276" w:lineRule="auto"/>
        <w:ind w:right="110"/>
      </w:pPr>
      <w:r>
        <w:rPr/>
        <w:t>в) кредитов для рефинансирования кредитов, ранее предоставленных</w:t>
      </w:r>
      <w:r>
        <w:rPr>
          <w:spacing w:val="1"/>
        </w:rPr>
        <w:t> </w:t>
      </w:r>
      <w:r>
        <w:rPr/>
        <w:t>субъектам</w:t>
      </w:r>
      <w:r>
        <w:rPr>
          <w:spacing w:val="1"/>
        </w:rPr>
        <w:t> </w:t>
      </w:r>
      <w:r>
        <w:rPr/>
        <w:t>МСП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оборотных кредитов;</w:t>
      </w:r>
    </w:p>
    <w:p>
      <w:pPr>
        <w:pStyle w:val="BodyText"/>
        <w:spacing w:line="276" w:lineRule="auto"/>
        <w:ind w:right="104"/>
      </w:pPr>
      <w:r>
        <w:rPr/>
        <w:t>г) кредитов,</w:t>
      </w:r>
      <w:r>
        <w:rPr>
          <w:spacing w:val="1"/>
        </w:rPr>
        <w:t> </w:t>
      </w:r>
      <w:r>
        <w:rPr/>
        <w:t>реструктурированных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предоставленных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Банком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Программой,</w:t>
      </w:r>
      <w:r>
        <w:rPr>
          <w:spacing w:val="1"/>
        </w:rPr>
        <w:t> </w:t>
      </w:r>
      <w:r>
        <w:rPr/>
        <w:t>субъектам</w:t>
      </w:r>
      <w:r>
        <w:rPr>
          <w:spacing w:val="1"/>
        </w:rPr>
        <w:t> </w:t>
      </w:r>
      <w:r>
        <w:rPr/>
        <w:t>МСП,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предоставления в 2021 году из федерального бюджета субсидий субъектам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ориентированным</w:t>
      </w:r>
      <w:r>
        <w:rPr>
          <w:spacing w:val="1"/>
        </w:rPr>
        <w:t> </w:t>
      </w:r>
      <w:r>
        <w:rPr/>
        <w:t>некоммерческим</w:t>
      </w:r>
      <w:r>
        <w:rPr>
          <w:spacing w:val="1"/>
        </w:rPr>
        <w:t> </w:t>
      </w:r>
      <w:r>
        <w:rPr/>
        <w:t>организациям,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образованиях, в наибольшей степени пострадавших в условиях ухудшения</w:t>
      </w:r>
      <w:r>
        <w:rPr>
          <w:spacing w:val="1"/>
        </w:rPr>
        <w:t> </w:t>
      </w:r>
      <w:r>
        <w:rPr>
          <w:spacing w:val="-1"/>
        </w:rPr>
        <w:t>ситуации</w:t>
      </w:r>
      <w:r>
        <w:rPr/>
        <w:t> </w:t>
      </w:r>
      <w:r>
        <w:rPr>
          <w:spacing w:val="-1"/>
        </w:rPr>
        <w:t>в результате</w:t>
      </w:r>
      <w:r>
        <w:rPr/>
        <w:t> распространения новой коронавирусной инфекции 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(далее</w:t>
      </w:r>
      <w:r>
        <w:rPr>
          <w:spacing w:val="-4"/>
          <w:vertAlign w:val="baseline"/>
        </w:rPr>
        <w:t> </w:t>
      </w:r>
      <w:r>
        <w:rPr>
          <w:vertAlign w:val="baseline"/>
        </w:rPr>
        <w:t>– антикризисные</w:t>
      </w:r>
      <w:r>
        <w:rPr>
          <w:spacing w:val="-3"/>
          <w:vertAlign w:val="baseline"/>
        </w:rPr>
        <w:t> </w:t>
      </w:r>
      <w:r>
        <w:rPr>
          <w:vertAlign w:val="baseline"/>
        </w:rPr>
        <w:t>кредиты).</w:t>
      </w:r>
    </w:p>
    <w:p>
      <w:pPr>
        <w:pStyle w:val="BodyText"/>
        <w:spacing w:line="276" w:lineRule="auto"/>
        <w:ind w:right="103"/>
      </w:pPr>
      <w:r>
        <w:rPr/>
        <w:t>Целью настоящей Программы является также поддержка российских</w:t>
      </w:r>
      <w:r>
        <w:rPr>
          <w:spacing w:val="1"/>
        </w:rPr>
        <w:t> </w:t>
      </w:r>
      <w:r>
        <w:rPr/>
        <w:t>физических</w:t>
      </w:r>
      <w:r>
        <w:rPr>
          <w:spacing w:val="56"/>
        </w:rPr>
        <w:t> </w:t>
      </w:r>
      <w:r>
        <w:rPr/>
        <w:t>лиц,</w:t>
      </w:r>
      <w:r>
        <w:rPr>
          <w:spacing w:val="54"/>
        </w:rPr>
        <w:t> </w:t>
      </w:r>
      <w:r>
        <w:rPr/>
        <w:t>применяющих</w:t>
      </w:r>
      <w:r>
        <w:rPr>
          <w:spacing w:val="55"/>
        </w:rPr>
        <w:t> </w:t>
      </w:r>
      <w:r>
        <w:rPr/>
        <w:t>специальный</w:t>
      </w:r>
      <w:r>
        <w:rPr>
          <w:spacing w:val="130"/>
        </w:rPr>
        <w:t> </w:t>
      </w:r>
      <w:r>
        <w:rPr/>
        <w:t>налоговый</w:t>
      </w:r>
      <w:r>
        <w:rPr>
          <w:spacing w:val="123"/>
        </w:rPr>
        <w:t> </w:t>
      </w:r>
      <w:r>
        <w:rPr/>
        <w:t>режим</w:t>
      </w:r>
      <w:r>
        <w:rPr>
          <w:spacing w:val="123"/>
        </w:rPr>
        <w:t> </w:t>
      </w:r>
      <w:r>
        <w:rPr/>
        <w:t>«Налог</w:t>
      </w:r>
      <w:r>
        <w:rPr>
          <w:spacing w:val="-68"/>
        </w:rPr>
        <w:t> </w:t>
      </w:r>
      <w:r>
        <w:rPr/>
        <w:t>на профессиональный</w:t>
      </w:r>
      <w:r>
        <w:rPr>
          <w:spacing w:val="1"/>
        </w:rPr>
        <w:t> </w:t>
      </w:r>
      <w:r>
        <w:rPr/>
        <w:t>доход»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самозанятые),</w:t>
      </w:r>
      <w:r>
        <w:rPr>
          <w:spacing w:val="1"/>
        </w:rPr>
        <w:t> </w:t>
      </w:r>
      <w:r>
        <w:rPr/>
        <w:t>предусматривающая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самозанятым</w:t>
      </w:r>
      <w:r>
        <w:rPr>
          <w:spacing w:val="1"/>
        </w:rPr>
        <w:t> </w:t>
      </w:r>
      <w:r>
        <w:rPr/>
        <w:t>кредитов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бизнеса в части пополнения оборотных средств и финансирования текущей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(в</w:t>
      </w:r>
      <w:r>
        <w:rPr>
          <w:spacing w:val="4"/>
        </w:rPr>
        <w:t> </w:t>
      </w:r>
      <w:r>
        <w:rPr/>
        <w:t>том</w:t>
      </w:r>
      <w:r>
        <w:rPr>
          <w:spacing w:val="4"/>
        </w:rPr>
        <w:t> </w:t>
      </w:r>
      <w:r>
        <w:rPr/>
        <w:t>числе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уплату</w:t>
      </w:r>
      <w:r>
        <w:rPr>
          <w:spacing w:val="3"/>
        </w:rPr>
        <w:t> </w:t>
      </w:r>
      <w:r>
        <w:rPr/>
        <w:t>налогов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сборов</w:t>
      </w:r>
      <w:r>
        <w:rPr>
          <w:spacing w:val="1"/>
        </w:rPr>
        <w:t> </w:t>
      </w:r>
      <w:r>
        <w:rPr/>
        <w:t>(за</w:t>
      </w:r>
      <w:r>
        <w:rPr>
          <w:spacing w:val="4"/>
        </w:rPr>
        <w:t> </w:t>
      </w:r>
      <w:r>
        <w:rPr/>
        <w:t>исключением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3"/>
        </w:rPr>
      </w:pPr>
      <w:r>
        <w:rPr/>
        <w:pict>
          <v:rect style="position:absolute;margin-left:85.103996pt;margin-top:9.879198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sz w:val="13"/>
        </w:rPr>
      </w:pPr>
    </w:p>
    <w:p>
      <w:pPr>
        <w:spacing w:before="98"/>
        <w:ind w:left="122" w:right="103" w:firstLine="0"/>
        <w:jc w:val="both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Не относятся к инвестиционным кредитам, используемым на цели, указанные в части 1 статьи 18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Федерального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закона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 30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декабря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2004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№ 214-ФЗ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«Об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долевом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строительстве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многоквартирных домов и иных объектов недвижимости и о внесении изменений в некоторые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законодательные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акты Российской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Федерации».</w:t>
      </w:r>
    </w:p>
    <w:p>
      <w:pPr>
        <w:spacing w:before="1"/>
        <w:ind w:left="122" w:right="0" w:firstLine="0"/>
        <w:jc w:val="both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Утверждены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постановлением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Правительства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Федерации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от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7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сентября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2021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г.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№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1513.</w:t>
      </w:r>
    </w:p>
    <w:p>
      <w:pPr>
        <w:spacing w:after="0"/>
        <w:jc w:val="both"/>
        <w:rPr>
          <w:sz w:val="22"/>
        </w:rPr>
        <w:sectPr>
          <w:headerReference w:type="default" r:id="rId5"/>
          <w:pgSz w:w="11900" w:h="16850"/>
          <w:pgMar w:header="569" w:footer="0" w:top="980" w:bottom="280" w:left="1580" w:right="740"/>
          <w:pgNumType w:start="2"/>
        </w:sectPr>
      </w:pPr>
    </w:p>
    <w:p>
      <w:pPr>
        <w:pStyle w:val="BodyText"/>
        <w:spacing w:line="276" w:lineRule="auto" w:before="145"/>
        <w:ind w:right="105" w:firstLine="0"/>
      </w:pPr>
      <w:r>
        <w:rPr/>
        <w:t>погашения</w:t>
      </w:r>
      <w:r>
        <w:rPr>
          <w:spacing w:val="1"/>
        </w:rPr>
        <w:t> </w:t>
      </w:r>
      <w:r>
        <w:rPr/>
        <w:t>просроченной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налогам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сборам)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объеме,</w:t>
      </w:r>
      <w:r>
        <w:rPr>
          <w:spacing w:val="-67"/>
        </w:rPr>
        <w:t> </w:t>
      </w:r>
      <w:r>
        <w:rPr/>
        <w:t>не превышающем 30% общей суммы кредита) в размере до 500 тыс. рублей</w:t>
      </w:r>
      <w:r>
        <w:rPr>
          <w:spacing w:val="1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 микрокредиты).</w:t>
      </w:r>
    </w:p>
    <w:p>
      <w:pPr>
        <w:pStyle w:val="BodyText"/>
        <w:spacing w:line="276" w:lineRule="auto"/>
        <w:ind w:right="102"/>
      </w:pPr>
      <w:r>
        <w:rPr/>
        <w:t>Настоящей Программой не предусмотрено предоставление кредитов,</w:t>
      </w:r>
      <w:r>
        <w:rPr>
          <w:spacing w:val="1"/>
        </w:rPr>
        <w:t> </w:t>
      </w:r>
      <w:r>
        <w:rPr/>
        <w:t>подлежащих</w:t>
      </w:r>
      <w:r>
        <w:rPr>
          <w:spacing w:val="47"/>
        </w:rPr>
        <w:t> </w:t>
      </w:r>
      <w:r>
        <w:rPr/>
        <w:t>включению</w:t>
      </w:r>
      <w:r>
        <w:rPr>
          <w:spacing w:val="46"/>
        </w:rPr>
        <w:t> </w:t>
      </w:r>
      <w:r>
        <w:rPr/>
        <w:t>в</w:t>
      </w:r>
      <w:r>
        <w:rPr>
          <w:spacing w:val="43"/>
        </w:rPr>
        <w:t> </w:t>
      </w:r>
      <w:r>
        <w:rPr/>
        <w:t>реестр</w:t>
      </w:r>
      <w:r>
        <w:rPr>
          <w:spacing w:val="48"/>
        </w:rPr>
        <w:t> </w:t>
      </w:r>
      <w:r>
        <w:rPr/>
        <w:t>заемщиков</w:t>
      </w:r>
      <w:r>
        <w:rPr>
          <w:spacing w:val="46"/>
        </w:rPr>
        <w:t> </w:t>
      </w:r>
      <w:r>
        <w:rPr/>
        <w:t>с</w:t>
      </w:r>
      <w:r>
        <w:rPr>
          <w:spacing w:val="46"/>
        </w:rPr>
        <w:t> </w:t>
      </w:r>
      <w:r>
        <w:rPr/>
        <w:t>целью</w:t>
      </w:r>
      <w:r>
        <w:rPr>
          <w:spacing w:val="46"/>
        </w:rPr>
        <w:t> </w:t>
      </w:r>
      <w:r>
        <w:rPr/>
        <w:t>получения</w:t>
      </w:r>
      <w:r>
        <w:rPr>
          <w:spacing w:val="47"/>
        </w:rPr>
        <w:t> </w:t>
      </w:r>
      <w:r>
        <w:rPr/>
        <w:t>субсидий</w:t>
      </w:r>
      <w:r>
        <w:rPr>
          <w:spacing w:val="-67"/>
        </w:rPr>
        <w:t> </w:t>
      </w:r>
      <w:r>
        <w:rPr/>
        <w:t>из федерального</w:t>
      </w:r>
      <w:r>
        <w:rPr>
          <w:spacing w:val="71"/>
        </w:rPr>
        <w:t> </w:t>
      </w:r>
      <w:r>
        <w:rPr/>
        <w:t>бюджета   в   рамках   Правил   предоставления   субсидий</w:t>
      </w:r>
      <w:r>
        <w:rPr>
          <w:spacing w:val="1"/>
        </w:rPr>
        <w:t> </w:t>
      </w:r>
      <w:r>
        <w:rPr/>
        <w:t>из федерального      бюджета      российским      кредитным      организациям</w:t>
      </w:r>
      <w:r>
        <w:rPr>
          <w:spacing w:val="1"/>
        </w:rPr>
        <w:t> </w:t>
      </w:r>
      <w:r>
        <w:rPr/>
        <w:t>на возмещение   недополученных   ими   доходов   по   кредитам,   выданным</w:t>
      </w:r>
      <w:r>
        <w:rPr>
          <w:spacing w:val="1"/>
        </w:rPr>
        <w:t> </w:t>
      </w:r>
      <w:r>
        <w:rPr/>
        <w:t>в 2021 году</w:t>
      </w:r>
      <w:r>
        <w:rPr>
          <w:spacing w:val="71"/>
        </w:rPr>
        <w:t> </w:t>
      </w:r>
      <w:r>
        <w:rPr/>
        <w:t>юридическим</w:t>
      </w:r>
      <w:r>
        <w:rPr>
          <w:spacing w:val="71"/>
        </w:rPr>
        <w:t> </w:t>
      </w:r>
      <w:r>
        <w:rPr/>
        <w:t>лицам</w:t>
      </w:r>
      <w:r>
        <w:rPr>
          <w:spacing w:val="71"/>
        </w:rPr>
        <w:t> </w:t>
      </w:r>
      <w:r>
        <w:rPr/>
        <w:t>и   индивидуальным   предпринимателям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восстановление</w:t>
      </w:r>
      <w:r>
        <w:rPr>
          <w:spacing w:val="-3"/>
        </w:rPr>
        <w:t> </w:t>
      </w:r>
      <w:r>
        <w:rPr/>
        <w:t>предпринимательской</w:t>
      </w:r>
      <w:r>
        <w:rPr>
          <w:spacing w:val="-1"/>
        </w:rPr>
        <w:t> </w:t>
      </w:r>
      <w:r>
        <w:rPr/>
        <w:t>деятельности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276" w:lineRule="auto" w:before="1"/>
        <w:ind w:right="103"/>
      </w:pPr>
      <w:r>
        <w:rPr/>
        <w:t>Уполномоченные</w:t>
      </w:r>
      <w:r>
        <w:rPr>
          <w:spacing w:val="70"/>
        </w:rPr>
        <w:t> </w:t>
      </w:r>
      <w:r>
        <w:rPr/>
        <w:t>банки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кредитным</w:t>
      </w:r>
      <w:r>
        <w:rPr>
          <w:spacing w:val="70"/>
        </w:rPr>
        <w:t> </w:t>
      </w:r>
      <w:r>
        <w:rPr/>
        <w:t>рейтингом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ниже</w:t>
      </w:r>
      <w:r>
        <w:rPr>
          <w:spacing w:val="71"/>
        </w:rPr>
        <w:t> </w:t>
      </w:r>
      <w:r>
        <w:rPr/>
        <w:t>BB(RU)</w:t>
      </w:r>
      <w:r>
        <w:rPr>
          <w:spacing w:val="1"/>
        </w:rPr>
        <w:t> </w:t>
      </w:r>
      <w:r>
        <w:rPr/>
        <w:t>по классификации кредитного рейтингового агентства АКРА (АО) или ruBB</w:t>
      </w:r>
      <w:r>
        <w:rPr>
          <w:spacing w:val="1"/>
        </w:rPr>
        <w:t> </w:t>
      </w:r>
      <w:r>
        <w:rPr/>
        <w:t>по</w:t>
      </w:r>
      <w:r>
        <w:rPr>
          <w:spacing w:val="50"/>
        </w:rPr>
        <w:t> </w:t>
      </w:r>
      <w:r>
        <w:rPr/>
        <w:t>классификации</w:t>
      </w:r>
      <w:r>
        <w:rPr>
          <w:spacing w:val="119"/>
        </w:rPr>
        <w:t> </w:t>
      </w:r>
      <w:r>
        <w:rPr/>
        <w:t>кредитного</w:t>
      </w:r>
      <w:r>
        <w:rPr>
          <w:spacing w:val="121"/>
        </w:rPr>
        <w:t> </w:t>
      </w:r>
      <w:r>
        <w:rPr/>
        <w:t>рейтингового</w:t>
      </w:r>
      <w:r>
        <w:rPr>
          <w:spacing w:val="121"/>
        </w:rPr>
        <w:t> </w:t>
      </w:r>
      <w:r>
        <w:rPr/>
        <w:t>агентства</w:t>
      </w:r>
      <w:r>
        <w:rPr>
          <w:spacing w:val="118"/>
        </w:rPr>
        <w:t> </w:t>
      </w:r>
      <w:r>
        <w:rPr/>
        <w:t>АО</w:t>
      </w:r>
      <w:r>
        <w:rPr>
          <w:spacing w:val="125"/>
        </w:rPr>
        <w:t> </w:t>
      </w:r>
      <w:r>
        <w:rPr/>
        <w:t>Эксперт</w:t>
      </w:r>
      <w:r>
        <w:rPr>
          <w:spacing w:val="121"/>
        </w:rPr>
        <w:t> </w:t>
      </w:r>
      <w:r>
        <w:rPr/>
        <w:t>РА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59"/>
        </w:rPr>
        <w:t> </w:t>
      </w:r>
      <w:r>
        <w:rPr/>
        <w:t>настоящей</w:t>
      </w:r>
      <w:r>
        <w:rPr>
          <w:spacing w:val="127"/>
        </w:rPr>
        <w:t> </w:t>
      </w:r>
      <w:r>
        <w:rPr/>
        <w:t>Программы</w:t>
      </w:r>
      <w:r>
        <w:rPr>
          <w:spacing w:val="128"/>
        </w:rPr>
        <w:t> </w:t>
      </w:r>
      <w:r>
        <w:rPr/>
        <w:t>предоставляют</w:t>
      </w:r>
      <w:r>
        <w:rPr>
          <w:spacing w:val="127"/>
        </w:rPr>
        <w:t> </w:t>
      </w:r>
      <w:r>
        <w:rPr/>
        <w:t>только</w:t>
      </w:r>
      <w:r>
        <w:rPr>
          <w:spacing w:val="126"/>
        </w:rPr>
        <w:t> </w:t>
      </w:r>
      <w:r>
        <w:rPr/>
        <w:t>инвестиционные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антикризисные</w:t>
      </w:r>
      <w:r>
        <w:rPr>
          <w:spacing w:val="2"/>
        </w:rPr>
        <w:t> </w:t>
      </w:r>
      <w:r>
        <w:rPr/>
        <w:t>кредиты.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76" w:lineRule="auto" w:before="2" w:after="0"/>
        <w:ind w:left="122" w:right="102" w:firstLine="707"/>
        <w:jc w:val="both"/>
        <w:rPr>
          <w:sz w:val="28"/>
        </w:rPr>
      </w:pPr>
      <w:r>
        <w:rPr>
          <w:sz w:val="28"/>
        </w:rPr>
        <w:t>Получателями</w:t>
      </w:r>
      <w:r>
        <w:rPr>
          <w:spacing w:val="1"/>
          <w:sz w:val="28"/>
        </w:rPr>
        <w:t> </w:t>
      </w:r>
      <w:r>
        <w:rPr>
          <w:sz w:val="28"/>
        </w:rPr>
        <w:t>кредитов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заемщики)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spacing w:line="276" w:lineRule="auto"/>
        <w:ind w:right="105"/>
      </w:pPr>
      <w:r>
        <w:rPr/>
        <w:t>а) субъекты</w:t>
      </w:r>
      <w:r>
        <w:rPr>
          <w:spacing w:val="1"/>
        </w:rPr>
        <w:t> </w:t>
      </w:r>
      <w:r>
        <w:rPr/>
        <w:t>МСП,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Корпорацию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заявкой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поручительства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кредиту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предоставляемому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-5"/>
        </w:rPr>
        <w:t> </w:t>
      </w:r>
      <w:r>
        <w:rPr/>
        <w:t>банку,</w:t>
      </w:r>
      <w:r>
        <w:rPr>
          <w:spacing w:val="-1"/>
        </w:rPr>
        <w:t> </w:t>
      </w:r>
      <w:r>
        <w:rPr/>
        <w:t>следующим требованиям:</w:t>
      </w:r>
    </w:p>
    <w:p>
      <w:pPr>
        <w:pStyle w:val="ListParagraph"/>
        <w:numPr>
          <w:ilvl w:val="1"/>
          <w:numId w:val="2"/>
        </w:numPr>
        <w:tabs>
          <w:tab w:pos="1051" w:val="left" w:leader="none"/>
        </w:tabs>
        <w:spacing w:line="278" w:lineRule="auto" w:before="0" w:after="0"/>
        <w:ind w:left="122" w:right="108" w:firstLine="707"/>
        <w:jc w:val="both"/>
        <w:rPr>
          <w:sz w:val="28"/>
        </w:rPr>
      </w:pPr>
      <w:r>
        <w:rPr>
          <w:sz w:val="28"/>
        </w:rPr>
        <w:t>сведения о субъекте МСП внесены в единый реестр субъектов малого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1"/>
          <w:numId w:val="2"/>
        </w:numPr>
        <w:tabs>
          <w:tab w:pos="1154" w:val="left" w:leader="none"/>
        </w:tabs>
        <w:spacing w:line="276" w:lineRule="auto" w:before="0" w:after="0"/>
        <w:ind w:left="122" w:right="104" w:firstLine="707"/>
        <w:jc w:val="both"/>
        <w:rPr>
          <w:sz w:val="28"/>
        </w:rPr>
      </w:pPr>
      <w:r>
        <w:rPr>
          <w:sz w:val="28"/>
        </w:rPr>
        <w:t>субъект МСП не относится к субъектам МСП, указанным в части 3</w:t>
      </w:r>
      <w:r>
        <w:rPr>
          <w:spacing w:val="1"/>
          <w:sz w:val="28"/>
        </w:rPr>
        <w:t> </w:t>
      </w:r>
      <w:r>
        <w:rPr>
          <w:sz w:val="28"/>
        </w:rPr>
        <w:t>статьи 14 Федерального закона от 24 июля 2007 г. № 209-ФЗ «О развитии</w:t>
      </w:r>
      <w:r>
        <w:rPr>
          <w:spacing w:val="1"/>
          <w:sz w:val="28"/>
        </w:rPr>
        <w:t> </w:t>
      </w:r>
      <w:r>
        <w:rPr>
          <w:sz w:val="28"/>
        </w:rPr>
        <w:t>малого и среднего предпринимательства в Российской Федерации» (далее –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развитии МСП);</w:t>
      </w:r>
    </w:p>
    <w:p>
      <w:pPr>
        <w:pStyle w:val="ListParagraph"/>
        <w:numPr>
          <w:ilvl w:val="1"/>
          <w:numId w:val="2"/>
        </w:numPr>
        <w:tabs>
          <w:tab w:pos="1224" w:val="left" w:leader="none"/>
        </w:tabs>
        <w:spacing w:line="276" w:lineRule="auto" w:before="0" w:after="0"/>
        <w:ind w:left="122" w:right="104" w:firstLine="707"/>
        <w:jc w:val="both"/>
        <w:rPr>
          <w:sz w:val="28"/>
        </w:rPr>
      </w:pPr>
      <w:r>
        <w:rPr>
          <w:sz w:val="28"/>
        </w:rPr>
        <w:t>субъект МСП не относится к субъектам МСП, указанным в части 4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1"/>
          <w:sz w:val="28"/>
        </w:rPr>
        <w:t> </w:t>
      </w:r>
      <w:r>
        <w:rPr>
          <w:sz w:val="28"/>
        </w:rPr>
        <w:t>14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2"/>
          <w:sz w:val="28"/>
        </w:rPr>
        <w:t> </w:t>
      </w:r>
      <w:r>
        <w:rPr>
          <w:sz w:val="28"/>
        </w:rPr>
        <w:t>развитии МСП</w:t>
      </w:r>
      <w:r>
        <w:rPr>
          <w:sz w:val="28"/>
          <w:vertAlign w:val="superscript"/>
        </w:rPr>
        <w:t>4</w:t>
      </w:r>
      <w:r>
        <w:rPr>
          <w:sz w:val="28"/>
          <w:vertAlign w:val="baseline"/>
        </w:rPr>
        <w:t>.</w:t>
      </w:r>
    </w:p>
    <w:p>
      <w:pPr>
        <w:pStyle w:val="BodyText"/>
        <w:ind w:left="830" w:firstLine="0"/>
      </w:pPr>
      <w:r>
        <w:rPr/>
        <w:t>Указанное</w:t>
      </w:r>
      <w:r>
        <w:rPr>
          <w:spacing w:val="-4"/>
        </w:rPr>
        <w:t> </w:t>
      </w:r>
      <w:r>
        <w:rPr/>
        <w:t>требование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распространяется:</w:t>
      </w:r>
    </w:p>
    <w:p>
      <w:pPr>
        <w:pStyle w:val="ListParagraph"/>
        <w:numPr>
          <w:ilvl w:val="0"/>
          <w:numId w:val="3"/>
        </w:numPr>
        <w:tabs>
          <w:tab w:pos="1042" w:val="left" w:leader="none"/>
        </w:tabs>
        <w:spacing w:line="276" w:lineRule="auto" w:before="42" w:after="0"/>
        <w:ind w:left="122" w:right="10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МСП,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 (в рамках </w:t>
      </w:r>
      <w:hyperlink r:id="rId6">
        <w:r>
          <w:rPr>
            <w:sz w:val="28"/>
          </w:rPr>
          <w:t>классов 56</w:t>
        </w:r>
      </w:hyperlink>
      <w:r>
        <w:rPr>
          <w:sz w:val="28"/>
        </w:rPr>
        <w:t> «Деятельность по предоставлению продуктов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напитков»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hyperlink r:id="rId7">
        <w:r>
          <w:rPr>
            <w:sz w:val="28"/>
          </w:rPr>
          <w:t>55</w:t>
        </w:r>
      </w:hyperlink>
      <w:r>
        <w:rPr>
          <w:spacing w:val="1"/>
          <w:sz w:val="28"/>
        </w:rPr>
        <w:t> </w:t>
      </w:r>
      <w:r>
        <w:rPr>
          <w:sz w:val="28"/>
        </w:rPr>
        <w:t>«Деятельность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предоставлению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временного</w:t>
      </w:r>
      <w:r>
        <w:rPr>
          <w:spacing w:val="39"/>
          <w:sz w:val="28"/>
        </w:rPr>
        <w:t> </w:t>
      </w:r>
      <w:r>
        <w:rPr>
          <w:sz w:val="28"/>
        </w:rPr>
        <w:t>проживания»</w:t>
      </w:r>
      <w:r>
        <w:rPr>
          <w:spacing w:val="38"/>
          <w:sz w:val="28"/>
        </w:rPr>
        <w:t> </w:t>
      </w:r>
      <w:r>
        <w:rPr>
          <w:sz w:val="28"/>
        </w:rPr>
        <w:t>раздела</w:t>
      </w:r>
      <w:r>
        <w:rPr>
          <w:spacing w:val="39"/>
          <w:sz w:val="28"/>
        </w:rPr>
        <w:t> </w:t>
      </w:r>
      <w:r>
        <w:rPr>
          <w:sz w:val="28"/>
        </w:rPr>
        <w:t>I</w:t>
      </w:r>
      <w:r>
        <w:rPr>
          <w:spacing w:val="39"/>
          <w:sz w:val="28"/>
        </w:rPr>
        <w:t> </w:t>
      </w:r>
      <w:r>
        <w:rPr>
          <w:sz w:val="28"/>
        </w:rPr>
        <w:t>«Деятельность</w:t>
      </w:r>
      <w:r>
        <w:rPr>
          <w:spacing w:val="38"/>
          <w:sz w:val="28"/>
        </w:rPr>
        <w:t> </w:t>
      </w:r>
      <w:r>
        <w:rPr>
          <w:sz w:val="28"/>
        </w:rPr>
        <w:t>гостиниц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предприятий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5"/>
        </w:rPr>
      </w:pPr>
      <w:r>
        <w:rPr/>
        <w:pict>
          <v:rect style="position:absolute;margin-left:85.103996pt;margin-top:16.663797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sz w:val="13"/>
        </w:rPr>
      </w:pPr>
    </w:p>
    <w:p>
      <w:pPr>
        <w:spacing w:before="98"/>
        <w:ind w:left="122" w:right="106" w:firstLine="0"/>
        <w:jc w:val="both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Утверждены постановлением Правительства Российской Федерации от 27 февраля 2021 г. № 279.</w:t>
      </w:r>
      <w:r>
        <w:rPr>
          <w:spacing w:val="1"/>
          <w:sz w:val="22"/>
          <w:vertAlign w:val="baseline"/>
        </w:rPr>
        <w:t> </w:t>
      </w:r>
      <w:r>
        <w:rPr>
          <w:spacing w:val="-1"/>
          <w:sz w:val="22"/>
          <w:vertAlign w:val="superscript"/>
        </w:rPr>
        <w:t>4</w:t>
      </w:r>
      <w:r>
        <w:rPr>
          <w:spacing w:val="-1"/>
          <w:sz w:val="22"/>
          <w:vertAlign w:val="baseline"/>
        </w:rPr>
        <w:t> Ограничения,</w:t>
      </w:r>
      <w:r>
        <w:rPr>
          <w:spacing w:val="53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установленные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частью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статьи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Закона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о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развитии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МСП,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применяются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отношении заемщиков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– получателей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антикризисных кредитов.</w:t>
      </w:r>
    </w:p>
    <w:p>
      <w:pPr>
        <w:spacing w:after="0"/>
        <w:jc w:val="both"/>
        <w:rPr>
          <w:sz w:val="22"/>
        </w:rPr>
        <w:sectPr>
          <w:pgSz w:w="11900" w:h="16850"/>
          <w:pgMar w:header="569" w:footer="0" w:top="980" w:bottom="280" w:left="1580" w:right="740"/>
        </w:sectPr>
      </w:pPr>
    </w:p>
    <w:p>
      <w:pPr>
        <w:pStyle w:val="BodyText"/>
        <w:spacing w:line="278" w:lineRule="auto" w:before="145"/>
        <w:ind w:right="109" w:firstLine="0"/>
      </w:pPr>
      <w:r>
        <w:rPr/>
        <w:t>общественного</w:t>
      </w:r>
      <w:r>
        <w:rPr>
          <w:spacing w:val="1"/>
        </w:rPr>
        <w:t> </w:t>
      </w:r>
      <w:r>
        <w:rPr/>
        <w:t>питания»</w:t>
      </w:r>
      <w:r>
        <w:rPr>
          <w:spacing w:val="1"/>
        </w:rPr>
        <w:t> </w:t>
      </w:r>
      <w:r>
        <w:rPr/>
        <w:t>Общероссийского</w:t>
      </w:r>
      <w:r>
        <w:rPr>
          <w:spacing w:val="1"/>
        </w:rPr>
        <w:t> </w:t>
      </w:r>
      <w:r>
        <w:rPr/>
        <w:t>классификатора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деятельности);</w:t>
      </w:r>
    </w:p>
    <w:p>
      <w:pPr>
        <w:pStyle w:val="ListParagraph"/>
        <w:numPr>
          <w:ilvl w:val="0"/>
          <w:numId w:val="3"/>
        </w:numPr>
        <w:tabs>
          <w:tab w:pos="1085" w:val="left" w:leader="none"/>
        </w:tabs>
        <w:spacing w:line="276" w:lineRule="auto" w:before="0" w:after="0"/>
        <w:ind w:left="122" w:right="105" w:firstLine="707"/>
        <w:jc w:val="both"/>
        <w:rPr>
          <w:sz w:val="28"/>
        </w:rPr>
      </w:pPr>
      <w:r>
        <w:rPr>
          <w:sz w:val="28"/>
        </w:rPr>
        <w:t>на субъектов МСП, заключивших</w:t>
      </w:r>
      <w:r>
        <w:rPr>
          <w:spacing w:val="70"/>
          <w:sz w:val="28"/>
        </w:rPr>
        <w:t> </w:t>
      </w:r>
      <w:r>
        <w:rPr>
          <w:sz w:val="28"/>
        </w:rPr>
        <w:t>в 2022</w:t>
      </w:r>
      <w:r>
        <w:rPr>
          <w:spacing w:val="70"/>
          <w:sz w:val="28"/>
        </w:rPr>
        <w:t> </w:t>
      </w:r>
      <w:r>
        <w:rPr>
          <w:sz w:val="28"/>
        </w:rPr>
        <w:t>году кредитные договоры</w:t>
      </w:r>
      <w:r>
        <w:rPr>
          <w:spacing w:val="1"/>
          <w:sz w:val="28"/>
        </w:rPr>
        <w:t> </w:t>
      </w:r>
      <w:r>
        <w:rPr>
          <w:sz w:val="28"/>
        </w:rPr>
        <w:t>на пополнение оборотных средств и осуществляющих в качестве основного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предпринимательскую</w:t>
      </w:r>
      <w:r>
        <w:rPr>
          <w:spacing w:val="-2"/>
          <w:sz w:val="28"/>
        </w:rPr>
        <w:t> </w:t>
      </w:r>
      <w:r>
        <w:rPr>
          <w:sz w:val="28"/>
        </w:rPr>
        <w:t>деятельность:</w:t>
      </w:r>
    </w:p>
    <w:p>
      <w:pPr>
        <w:pStyle w:val="BodyText"/>
        <w:spacing w:line="276" w:lineRule="auto"/>
        <w:ind w:right="103"/>
      </w:pPr>
      <w:r>
        <w:rPr/>
        <w:t>в сфере розничной и (или) оптовой торговли, при условии, что субъект</w:t>
      </w:r>
      <w:r>
        <w:rPr>
          <w:spacing w:val="1"/>
        </w:rPr>
        <w:t> </w:t>
      </w:r>
      <w:r>
        <w:rPr/>
        <w:t>МСП зарегистрирован и (или) осуществляет такую деятельность (в том числе</w:t>
      </w:r>
      <w:r>
        <w:rPr>
          <w:spacing w:val="-67"/>
        </w:rPr>
        <w:t> </w:t>
      </w:r>
      <w:r>
        <w:rPr/>
        <w:t>через свои филиалы и иные обособленные подразделения, за исключением</w:t>
      </w:r>
      <w:r>
        <w:rPr>
          <w:spacing w:val="1"/>
        </w:rPr>
        <w:t> </w:t>
      </w:r>
      <w:r>
        <w:rPr>
          <w:spacing w:val="-1"/>
        </w:rPr>
        <w:t>представительств)</w:t>
      </w:r>
      <w:r>
        <w:rPr>
          <w:spacing w:val="-21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территории</w:t>
      </w:r>
      <w:r>
        <w:rPr>
          <w:spacing w:val="-17"/>
        </w:rPr>
        <w:t> </w:t>
      </w:r>
      <w:r>
        <w:rPr/>
        <w:t>субъектов</w:t>
      </w:r>
      <w:r>
        <w:rPr>
          <w:spacing w:val="-17"/>
        </w:rPr>
        <w:t> </w:t>
      </w:r>
      <w:r>
        <w:rPr/>
        <w:t>Российской</w:t>
      </w:r>
      <w:r>
        <w:rPr>
          <w:spacing w:val="-17"/>
        </w:rPr>
        <w:t> </w:t>
      </w:r>
      <w:r>
        <w:rPr/>
        <w:t>Федерации,</w:t>
      </w:r>
      <w:r>
        <w:rPr>
          <w:spacing w:val="-18"/>
        </w:rPr>
        <w:t> </w:t>
      </w:r>
      <w:r>
        <w:rPr/>
        <w:t>входящих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Дальневосточного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округа,</w:t>
      </w:r>
      <w:r>
        <w:rPr>
          <w:spacing w:val="1"/>
        </w:rPr>
        <w:t> </w:t>
      </w:r>
      <w:r>
        <w:rPr/>
        <w:t>Северо-Кавказского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округа,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Крым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г. Севастополя,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территории субъектов Российской Федерации, входящих в Арктическую зону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76" w:lineRule="auto"/>
        <w:ind w:right="104"/>
      </w:pP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розничной</w:t>
      </w:r>
      <w:r>
        <w:rPr>
          <w:spacing w:val="1"/>
        </w:rPr>
        <w:t> </w:t>
      </w:r>
      <w:r>
        <w:rPr/>
        <w:t>торговли,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малого</w:t>
      </w:r>
      <w:r>
        <w:rPr>
          <w:spacing w:val="-67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является микропредприятием;</w:t>
      </w:r>
    </w:p>
    <w:p>
      <w:pPr>
        <w:pStyle w:val="ListParagraph"/>
        <w:numPr>
          <w:ilvl w:val="1"/>
          <w:numId w:val="2"/>
        </w:numPr>
        <w:tabs>
          <w:tab w:pos="1330" w:val="left" w:leader="none"/>
        </w:tabs>
        <w:spacing w:line="276" w:lineRule="auto" w:before="0" w:after="0"/>
        <w:ind w:left="122" w:right="103" w:firstLine="707"/>
        <w:jc w:val="both"/>
        <w:rPr>
          <w:sz w:val="28"/>
        </w:rPr>
      </w:pPr>
      <w:r>
        <w:rPr>
          <w:sz w:val="28"/>
        </w:rPr>
        <w:t>субъект</w:t>
      </w:r>
      <w:r>
        <w:rPr>
          <w:spacing w:val="67"/>
          <w:sz w:val="28"/>
        </w:rPr>
        <w:t> </w:t>
      </w:r>
      <w:r>
        <w:rPr>
          <w:sz w:val="28"/>
        </w:rPr>
        <w:t>МСП</w:t>
      </w:r>
      <w:r>
        <w:rPr>
          <w:spacing w:val="131"/>
          <w:sz w:val="28"/>
        </w:rPr>
        <w:t> </w:t>
      </w:r>
      <w:r>
        <w:rPr>
          <w:sz w:val="28"/>
        </w:rPr>
        <w:t>не</w:t>
      </w:r>
      <w:r>
        <w:rPr>
          <w:spacing w:val="136"/>
          <w:sz w:val="28"/>
        </w:rPr>
        <w:t> </w:t>
      </w:r>
      <w:r>
        <w:rPr>
          <w:sz w:val="28"/>
        </w:rPr>
        <w:t>участвует</w:t>
      </w:r>
      <w:r>
        <w:rPr>
          <w:spacing w:val="136"/>
          <w:sz w:val="28"/>
        </w:rPr>
        <w:t> </w:t>
      </w:r>
      <w:r>
        <w:rPr>
          <w:sz w:val="28"/>
        </w:rPr>
        <w:t>в</w:t>
      </w:r>
      <w:r>
        <w:rPr>
          <w:spacing w:val="138"/>
          <w:sz w:val="28"/>
        </w:rPr>
        <w:t> </w:t>
      </w:r>
      <w:r>
        <w:rPr>
          <w:sz w:val="28"/>
        </w:rPr>
        <w:t>организациях,</w:t>
      </w:r>
      <w:r>
        <w:rPr>
          <w:spacing w:val="134"/>
          <w:sz w:val="28"/>
        </w:rPr>
        <w:t> </w:t>
      </w:r>
      <w:r>
        <w:rPr>
          <w:sz w:val="28"/>
        </w:rPr>
        <w:t>не</w:t>
      </w:r>
      <w:r>
        <w:rPr>
          <w:spacing w:val="136"/>
          <w:sz w:val="28"/>
        </w:rPr>
        <w:t> </w:t>
      </w:r>
      <w:r>
        <w:rPr>
          <w:sz w:val="28"/>
        </w:rPr>
        <w:t>относящихся</w:t>
      </w:r>
      <w:r>
        <w:rPr>
          <w:spacing w:val="-68"/>
          <w:sz w:val="28"/>
        </w:rPr>
        <w:t> </w:t>
      </w:r>
      <w:r>
        <w:rPr>
          <w:sz w:val="28"/>
        </w:rPr>
        <w:t>к субъектам МСП, с долей такого участия более 25% и не имеет в качестве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4"/>
          <w:sz w:val="28"/>
        </w:rPr>
        <w:t> </w:t>
      </w:r>
      <w:r>
        <w:rPr>
          <w:sz w:val="28"/>
        </w:rPr>
        <w:t>(акционера)</w:t>
      </w:r>
      <w:r>
        <w:rPr>
          <w:spacing w:val="82"/>
          <w:sz w:val="28"/>
        </w:rPr>
        <w:t> </w:t>
      </w:r>
      <w:r>
        <w:rPr>
          <w:sz w:val="28"/>
        </w:rPr>
        <w:t>организацию,</w:t>
      </w:r>
      <w:r>
        <w:rPr>
          <w:spacing w:val="83"/>
          <w:sz w:val="28"/>
        </w:rPr>
        <w:t> </w:t>
      </w:r>
      <w:r>
        <w:rPr>
          <w:sz w:val="28"/>
        </w:rPr>
        <w:t>не</w:t>
      </w:r>
      <w:r>
        <w:rPr>
          <w:spacing w:val="83"/>
          <w:sz w:val="28"/>
        </w:rPr>
        <w:t> </w:t>
      </w:r>
      <w:r>
        <w:rPr>
          <w:sz w:val="28"/>
        </w:rPr>
        <w:t>относящуюся</w:t>
      </w:r>
      <w:r>
        <w:rPr>
          <w:spacing w:val="84"/>
          <w:sz w:val="28"/>
        </w:rPr>
        <w:t> </w:t>
      </w:r>
      <w:r>
        <w:rPr>
          <w:sz w:val="28"/>
        </w:rPr>
        <w:t>к</w:t>
      </w:r>
      <w:r>
        <w:rPr>
          <w:spacing w:val="86"/>
          <w:sz w:val="28"/>
        </w:rPr>
        <w:t> </w:t>
      </w:r>
      <w:r>
        <w:rPr>
          <w:sz w:val="28"/>
        </w:rPr>
        <w:t>субъектам</w:t>
      </w:r>
      <w:r>
        <w:rPr>
          <w:spacing w:val="91"/>
          <w:sz w:val="28"/>
        </w:rPr>
        <w:t> </w:t>
      </w:r>
      <w:r>
        <w:rPr>
          <w:sz w:val="28"/>
        </w:rPr>
        <w:t>МСП,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долей прямого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25%</w:t>
      </w:r>
      <w:r>
        <w:rPr>
          <w:sz w:val="28"/>
          <w:vertAlign w:val="superscript"/>
        </w:rPr>
        <w:t>5</w:t>
      </w:r>
      <w:r>
        <w:rPr>
          <w:sz w:val="28"/>
          <w:vertAlign w:val="baseline"/>
        </w:rPr>
        <w:t>.</w:t>
      </w:r>
    </w:p>
    <w:p>
      <w:pPr>
        <w:pStyle w:val="BodyText"/>
        <w:tabs>
          <w:tab w:pos="2575" w:val="left" w:leader="none"/>
          <w:tab w:pos="4973" w:val="left" w:leader="none"/>
          <w:tab w:pos="8005" w:val="left" w:leader="none"/>
        </w:tabs>
        <w:spacing w:line="276" w:lineRule="auto"/>
        <w:ind w:right="104"/>
      </w:pPr>
      <w:r>
        <w:rPr/>
        <w:t>Перечень сведений об основном виде экономической деятельности, при</w:t>
      </w:r>
      <w:r>
        <w:rPr>
          <w:spacing w:val="-67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едином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(едином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предпринимателей)</w:t>
      </w:r>
      <w:r>
        <w:rPr>
          <w:spacing w:val="1"/>
        </w:rPr>
        <w:t> </w:t>
      </w:r>
      <w:r>
        <w:rPr/>
        <w:t>субъект МСП считается не соответствующим требованиям подпунктов ii и iii</w:t>
      </w:r>
      <w:r>
        <w:rPr>
          <w:spacing w:val="-67"/>
        </w:rPr>
        <w:t> </w:t>
      </w:r>
      <w:r>
        <w:rPr/>
        <w:t>настоящего</w:t>
        <w:tab/>
        <w:t>подпункта,</w:t>
        <w:tab/>
        <w:t>устанавливается</w:t>
        <w:tab/>
        <w:t>Правлением</w:t>
      </w:r>
      <w:r>
        <w:rPr>
          <w:spacing w:val="-68"/>
        </w:rPr>
        <w:t> </w:t>
      </w:r>
      <w:r>
        <w:rPr/>
        <w:t>АО</w:t>
      </w:r>
      <w:r>
        <w:rPr>
          <w:spacing w:val="-3"/>
        </w:rPr>
        <w:t> </w:t>
      </w:r>
      <w:r>
        <w:rPr/>
        <w:t>«Корпорация</w:t>
      </w:r>
      <w:r>
        <w:rPr>
          <w:spacing w:val="1"/>
        </w:rPr>
        <w:t> </w:t>
      </w:r>
      <w:r>
        <w:rPr/>
        <w:t>«МСП»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 Корпорация);</w:t>
      </w:r>
    </w:p>
    <w:p>
      <w:pPr>
        <w:pStyle w:val="BodyText"/>
        <w:spacing w:line="321" w:lineRule="exact"/>
        <w:ind w:left="830" w:firstLine="0"/>
      </w:pPr>
      <w:r>
        <w:rPr/>
        <w:t>б)</w:t>
      </w:r>
      <w:r>
        <w:rPr>
          <w:spacing w:val="-2"/>
        </w:rPr>
        <w:t> </w:t>
      </w:r>
      <w:r>
        <w:rPr/>
        <w:t>самозанятые.</w:t>
      </w:r>
    </w:p>
    <w:p>
      <w:pPr>
        <w:pStyle w:val="BodyText"/>
        <w:spacing w:line="276" w:lineRule="auto" w:before="46"/>
        <w:ind w:right="104"/>
      </w:pP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заемщикам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соблюдены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условия:</w:t>
      </w:r>
    </w:p>
    <w:p>
      <w:pPr>
        <w:pStyle w:val="ListParagraph"/>
        <w:numPr>
          <w:ilvl w:val="0"/>
          <w:numId w:val="3"/>
        </w:numPr>
        <w:tabs>
          <w:tab w:pos="1042" w:val="left" w:leader="none"/>
        </w:tabs>
        <w:spacing w:line="276" w:lineRule="auto" w:before="0" w:after="0"/>
        <w:ind w:left="122" w:right="10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92"/>
          <w:sz w:val="28"/>
        </w:rPr>
        <w:t> </w:t>
      </w:r>
      <w:r>
        <w:rPr>
          <w:sz w:val="28"/>
        </w:rPr>
        <w:t>отношении  </w:t>
      </w:r>
      <w:r>
        <w:rPr>
          <w:spacing w:val="22"/>
          <w:sz w:val="28"/>
        </w:rPr>
        <w:t> </w:t>
      </w:r>
      <w:r>
        <w:rPr>
          <w:sz w:val="28"/>
        </w:rPr>
        <w:t>заемщика  </w:t>
      </w:r>
      <w:r>
        <w:rPr>
          <w:spacing w:val="23"/>
          <w:sz w:val="28"/>
        </w:rPr>
        <w:t> </w:t>
      </w:r>
      <w:r>
        <w:rPr>
          <w:sz w:val="28"/>
        </w:rPr>
        <w:t>не  </w:t>
      </w:r>
      <w:r>
        <w:rPr>
          <w:spacing w:val="22"/>
          <w:sz w:val="28"/>
        </w:rPr>
        <w:t> </w:t>
      </w:r>
      <w:r>
        <w:rPr>
          <w:sz w:val="28"/>
        </w:rPr>
        <w:t>возбуждено  </w:t>
      </w:r>
      <w:r>
        <w:rPr>
          <w:spacing w:val="21"/>
          <w:sz w:val="28"/>
        </w:rPr>
        <w:t> </w:t>
      </w:r>
      <w:r>
        <w:rPr>
          <w:sz w:val="28"/>
        </w:rPr>
        <w:t>производство  </w:t>
      </w:r>
      <w:r>
        <w:rPr>
          <w:spacing w:val="22"/>
          <w:sz w:val="28"/>
        </w:rPr>
        <w:t> </w:t>
      </w:r>
      <w:r>
        <w:rPr>
          <w:sz w:val="28"/>
        </w:rPr>
        <w:t>по  </w:t>
      </w:r>
      <w:r>
        <w:rPr>
          <w:spacing w:val="21"/>
          <w:sz w:val="28"/>
        </w:rPr>
        <w:t> </w:t>
      </w:r>
      <w:r>
        <w:rPr>
          <w:sz w:val="28"/>
        </w:rPr>
        <w:t>делу</w:t>
      </w:r>
      <w:r>
        <w:rPr>
          <w:spacing w:val="-68"/>
          <w:sz w:val="28"/>
        </w:rPr>
        <w:t> </w:t>
      </w:r>
      <w:r>
        <w:rPr>
          <w:sz w:val="28"/>
        </w:rPr>
        <w:t>о несостоятельности</w:t>
      </w:r>
      <w:r>
        <w:rPr>
          <w:spacing w:val="1"/>
          <w:sz w:val="28"/>
        </w:rPr>
        <w:t> </w:t>
      </w:r>
      <w:r>
        <w:rPr>
          <w:sz w:val="28"/>
        </w:rPr>
        <w:t>(банкротстве)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несостоятельности</w:t>
      </w:r>
      <w:r>
        <w:rPr>
          <w:spacing w:val="-1"/>
          <w:sz w:val="28"/>
        </w:rPr>
        <w:t> </w:t>
      </w:r>
      <w:r>
        <w:rPr>
          <w:sz w:val="28"/>
        </w:rPr>
        <w:t>(банкротстве);</w:t>
      </w:r>
    </w:p>
    <w:p>
      <w:pPr>
        <w:pStyle w:val="ListParagraph"/>
        <w:numPr>
          <w:ilvl w:val="0"/>
          <w:numId w:val="3"/>
        </w:numPr>
        <w:tabs>
          <w:tab w:pos="1042" w:val="left" w:leader="none"/>
        </w:tabs>
        <w:spacing w:line="276" w:lineRule="auto" w:before="0" w:after="0"/>
        <w:ind w:left="122" w:right="105" w:firstLine="707"/>
        <w:jc w:val="both"/>
        <w:rPr>
          <w:sz w:val="28"/>
        </w:rPr>
      </w:pPr>
      <w:r>
        <w:rPr>
          <w:sz w:val="28"/>
        </w:rPr>
        <w:t>юридическое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являющееся</w:t>
      </w:r>
      <w:r>
        <w:rPr>
          <w:spacing w:val="1"/>
          <w:sz w:val="28"/>
        </w:rPr>
        <w:t> </w:t>
      </w:r>
      <w:r>
        <w:rPr>
          <w:sz w:val="28"/>
        </w:rPr>
        <w:t>контролирующим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(являющимся</w:t>
      </w:r>
      <w:r>
        <w:rPr>
          <w:spacing w:val="1"/>
          <w:sz w:val="28"/>
        </w:rPr>
        <w:t> </w:t>
      </w:r>
      <w:r>
        <w:rPr>
          <w:sz w:val="28"/>
        </w:rPr>
        <w:t>таковым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Федерации) заемщика, а также всех лиц, входящих в цепочку собственников</w:t>
      </w:r>
      <w:r>
        <w:rPr>
          <w:spacing w:val="1"/>
          <w:sz w:val="28"/>
        </w:rPr>
        <w:t> </w:t>
      </w:r>
      <w:r>
        <w:rPr>
          <w:sz w:val="28"/>
        </w:rPr>
        <w:t>заемщика,</w:t>
      </w:r>
      <w:r>
        <w:rPr>
          <w:spacing w:val="-1"/>
          <w:sz w:val="28"/>
        </w:rPr>
        <w:t> </w:t>
      </w:r>
      <w:r>
        <w:rPr>
          <w:sz w:val="28"/>
        </w:rPr>
        <w:t>является резидентом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78" w:lineRule="auto" w:before="0" w:after="0"/>
        <w:ind w:left="122" w:right="109" w:firstLine="707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базовые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кредитных</w:t>
      </w:r>
      <w:r>
        <w:rPr>
          <w:spacing w:val="1"/>
          <w:sz w:val="28"/>
        </w:rPr>
        <w:t> </w:t>
      </w:r>
      <w:r>
        <w:rPr>
          <w:sz w:val="28"/>
        </w:rPr>
        <w:t>средств:</w:t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rect style="position:absolute;margin-left:85.103996pt;margin-top:16.02054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ind w:left="0" w:firstLine="0"/>
        <w:jc w:val="left"/>
        <w:rPr>
          <w:sz w:val="13"/>
        </w:rPr>
      </w:pPr>
    </w:p>
    <w:p>
      <w:pPr>
        <w:spacing w:before="98"/>
        <w:ind w:left="122" w:right="0" w:firstLine="0"/>
        <w:jc w:val="left"/>
        <w:rPr>
          <w:sz w:val="22"/>
        </w:rPr>
      </w:pP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>Не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применяются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отношении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заемщиков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получателей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антикризисных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кредитов.</w:t>
      </w:r>
    </w:p>
    <w:p>
      <w:pPr>
        <w:spacing w:after="0"/>
        <w:jc w:val="left"/>
        <w:rPr>
          <w:sz w:val="22"/>
        </w:rPr>
        <w:sectPr>
          <w:pgSz w:w="11900" w:h="16850"/>
          <w:pgMar w:header="569" w:footer="0" w:top="980" w:bottom="280" w:left="1580" w:right="740"/>
        </w:sectPr>
      </w:pPr>
    </w:p>
    <w:p>
      <w:pPr>
        <w:pStyle w:val="BodyText"/>
        <w:spacing w:line="276" w:lineRule="auto" w:before="145"/>
        <w:ind w:right="103"/>
      </w:pPr>
      <w:r>
        <w:rPr/>
        <w:t>а) кредиты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банками</w:t>
      </w:r>
      <w:r>
        <w:rPr>
          <w:spacing w:val="1"/>
        </w:rPr>
        <w:t> </w:t>
      </w:r>
      <w:r>
        <w:rPr/>
        <w:t>субъектам</w:t>
      </w:r>
      <w:r>
        <w:rPr>
          <w:spacing w:val="1"/>
        </w:rPr>
        <w:t> </w:t>
      </w:r>
      <w:r>
        <w:rPr/>
        <w:t>МСП и самозанятым в соответствии с условиями, указанными в разделе III</w:t>
      </w:r>
      <w:r>
        <w:rPr>
          <w:spacing w:val="1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Программы;</w:t>
      </w:r>
    </w:p>
    <w:p>
      <w:pPr>
        <w:pStyle w:val="BodyText"/>
        <w:ind w:left="830" w:firstLine="0"/>
      </w:pPr>
      <w:r>
        <w:rPr/>
        <w:t>б)</w:t>
      </w:r>
      <w:r>
        <w:rPr>
          <w:spacing w:val="-4"/>
        </w:rPr>
        <w:t> </w:t>
      </w:r>
      <w:r>
        <w:rPr/>
        <w:t>кредиты</w:t>
      </w:r>
      <w:r>
        <w:rPr>
          <w:spacing w:val="-2"/>
        </w:rPr>
        <w:t> </w:t>
      </w:r>
      <w:r>
        <w:rPr/>
        <w:t>предоставляются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российских</w:t>
      </w:r>
      <w:r>
        <w:rPr>
          <w:spacing w:val="-5"/>
        </w:rPr>
        <w:t> </w:t>
      </w:r>
      <w:r>
        <w:rPr/>
        <w:t>рублях;</w:t>
      </w:r>
    </w:p>
    <w:p>
      <w:pPr>
        <w:pStyle w:val="BodyText"/>
        <w:spacing w:line="276" w:lineRule="auto" w:before="51"/>
        <w:ind w:right="102"/>
      </w:pPr>
      <w:r>
        <w:rPr/>
        <w:t>в) размер</w:t>
      </w:r>
      <w:r>
        <w:rPr>
          <w:spacing w:val="1"/>
        </w:rPr>
        <w:t> </w:t>
      </w:r>
      <w:r>
        <w:rPr/>
        <w:t>процентной</w:t>
      </w:r>
      <w:r>
        <w:rPr>
          <w:spacing w:val="1"/>
        </w:rPr>
        <w:t> </w:t>
      </w:r>
      <w:r>
        <w:rPr/>
        <w:t>ставки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кредитам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заемщика,</w:t>
      </w:r>
      <w:r>
        <w:rPr>
          <w:spacing w:val="1"/>
        </w:rPr>
        <w:t> </w:t>
      </w:r>
      <w:r>
        <w:rPr/>
        <w:t>устанавливаемый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-4"/>
        </w:rPr>
        <w:t> </w:t>
      </w:r>
      <w:r>
        <w:rPr/>
        <w:t>банками,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превышать:</w:t>
      </w: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76" w:lineRule="auto" w:before="0" w:after="0"/>
        <w:ind w:left="122" w:right="102" w:firstLine="561"/>
        <w:jc w:val="both"/>
        <w:rPr>
          <w:sz w:val="28"/>
        </w:rPr>
      </w:pPr>
      <w:r>
        <w:rPr>
          <w:sz w:val="28"/>
        </w:rPr>
        <w:t>для кредитов (за исключением инвестиционных и антикризисных</w:t>
      </w:r>
      <w:r>
        <w:rPr>
          <w:spacing w:val="-67"/>
          <w:sz w:val="28"/>
        </w:rPr>
        <w:t> </w:t>
      </w:r>
      <w:r>
        <w:rPr>
          <w:sz w:val="28"/>
        </w:rPr>
        <w:t>кредитов),</w:t>
      </w:r>
      <w:r>
        <w:rPr>
          <w:spacing w:val="1"/>
          <w:sz w:val="28"/>
        </w:rPr>
        <w:t> </w:t>
      </w:r>
      <w:r>
        <w:rPr>
          <w:sz w:val="28"/>
        </w:rPr>
        <w:t>предоставленных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марта</w:t>
      </w:r>
      <w:r>
        <w:rPr>
          <w:spacing w:val="1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г.,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кредитов,</w:t>
      </w:r>
      <w:r>
        <w:rPr>
          <w:spacing w:val="1"/>
          <w:sz w:val="28"/>
        </w:rPr>
        <w:t> </w:t>
      </w:r>
      <w:r>
        <w:rPr>
          <w:sz w:val="28"/>
        </w:rPr>
        <w:t>предоставленных ранее 1 марта 2022 г., по которым не ранее 1 марта 2022 г.</w:t>
      </w:r>
      <w:r>
        <w:rPr>
          <w:spacing w:val="1"/>
          <w:sz w:val="28"/>
        </w:rPr>
        <w:t> </w:t>
      </w:r>
      <w:r>
        <w:rPr>
          <w:sz w:val="28"/>
        </w:rPr>
        <w:t>осуществлена реструктуризация, предусматривающая снижение процентной</w:t>
      </w:r>
      <w:r>
        <w:rPr>
          <w:spacing w:val="1"/>
          <w:sz w:val="28"/>
        </w:rPr>
        <w:t> </w:t>
      </w:r>
      <w:r>
        <w:rPr>
          <w:sz w:val="28"/>
        </w:rPr>
        <w:t>ставки по кредиту, – 15% годовых, если заемщиком является субъект малого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или самозанятый, или 13,5% годовых, если заемщиком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дату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банка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Корпорацию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заявкой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поручительства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кредиту</w:t>
      </w:r>
      <w:r>
        <w:rPr>
          <w:spacing w:val="1"/>
          <w:sz w:val="28"/>
        </w:rPr>
        <w:t> </w:t>
      </w:r>
      <w:r>
        <w:rPr>
          <w:sz w:val="28"/>
        </w:rPr>
        <w:t>Банка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предоставляемому</w:t>
      </w:r>
      <w:r>
        <w:rPr>
          <w:spacing w:val="1"/>
          <w:sz w:val="28"/>
        </w:rPr>
        <w:t> </w:t>
      </w:r>
      <w:r>
        <w:rPr>
          <w:sz w:val="28"/>
        </w:rPr>
        <w:t>уполномоченному</w:t>
      </w:r>
      <w:r>
        <w:rPr>
          <w:spacing w:val="-5"/>
          <w:sz w:val="28"/>
        </w:rPr>
        <w:t> </w:t>
      </w:r>
      <w:r>
        <w:rPr>
          <w:sz w:val="28"/>
        </w:rPr>
        <w:t>банку;</w:t>
      </w: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76" w:lineRule="auto" w:before="0" w:after="0"/>
        <w:ind w:left="122" w:right="104" w:firstLine="482"/>
        <w:jc w:val="both"/>
        <w:rPr>
          <w:sz w:val="28"/>
        </w:rPr>
      </w:pPr>
      <w:r>
        <w:rPr>
          <w:sz w:val="28"/>
        </w:rPr>
        <w:t>для инвестиционных кредитов – 15% годовых, если заемщиком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71"/>
          <w:sz w:val="28"/>
        </w:rPr>
        <w:t> </w:t>
      </w:r>
      <w:r>
        <w:rPr>
          <w:sz w:val="28"/>
        </w:rPr>
        <w:t>малого</w:t>
      </w:r>
      <w:r>
        <w:rPr>
          <w:spacing w:val="7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71"/>
          <w:sz w:val="28"/>
        </w:rPr>
        <w:t> </w:t>
      </w:r>
      <w:r>
        <w:rPr>
          <w:sz w:val="28"/>
        </w:rPr>
        <w:t>или</w:t>
      </w:r>
      <w:r>
        <w:rPr>
          <w:spacing w:val="71"/>
          <w:sz w:val="28"/>
        </w:rPr>
        <w:t> </w:t>
      </w:r>
      <w:r>
        <w:rPr>
          <w:sz w:val="28"/>
        </w:rPr>
        <w:t>самозанятый,</w:t>
      </w:r>
      <w:r>
        <w:rPr>
          <w:spacing w:val="7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13,5% годовых,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заемщиком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     на дату     обращения      уполномоченного      банка</w:t>
      </w:r>
      <w:r>
        <w:rPr>
          <w:spacing w:val="1"/>
          <w:sz w:val="28"/>
        </w:rPr>
        <w:t> </w:t>
      </w:r>
      <w:r>
        <w:rPr>
          <w:sz w:val="28"/>
        </w:rPr>
        <w:t>в Корпорацию с заявкой на предоставление поручительства по кредиту Банка</w:t>
      </w:r>
      <w:r>
        <w:rPr>
          <w:spacing w:val="-67"/>
          <w:sz w:val="28"/>
        </w:rPr>
        <w:t> </w:t>
      </w:r>
      <w:r>
        <w:rPr>
          <w:sz w:val="28"/>
        </w:rPr>
        <w:t>России,</w:t>
      </w:r>
      <w:r>
        <w:rPr>
          <w:spacing w:val="-5"/>
          <w:sz w:val="28"/>
        </w:rPr>
        <w:t> </w:t>
      </w:r>
      <w:r>
        <w:rPr>
          <w:sz w:val="28"/>
        </w:rPr>
        <w:t>предоставляемому</w:t>
      </w:r>
      <w:r>
        <w:rPr>
          <w:spacing w:val="-2"/>
          <w:sz w:val="28"/>
        </w:rPr>
        <w:t> </w:t>
      </w:r>
      <w:r>
        <w:rPr>
          <w:sz w:val="28"/>
        </w:rPr>
        <w:t>уполномоченному</w:t>
      </w:r>
      <w:r>
        <w:rPr>
          <w:spacing w:val="-4"/>
          <w:sz w:val="28"/>
        </w:rPr>
        <w:t> </w:t>
      </w:r>
      <w:r>
        <w:rPr>
          <w:sz w:val="28"/>
        </w:rPr>
        <w:t>банку;</w:t>
      </w: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76" w:lineRule="auto" w:before="0" w:after="0"/>
        <w:ind w:left="122" w:right="104" w:firstLine="405"/>
        <w:jc w:val="both"/>
        <w:rPr>
          <w:sz w:val="28"/>
        </w:rPr>
      </w:pPr>
      <w:r>
        <w:rPr>
          <w:sz w:val="28"/>
        </w:rPr>
        <w:t>для антикризисного кредита – 8,5% годовых на дату обращения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банка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Корпорацию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заявкой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поручительства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кредиту</w:t>
      </w:r>
      <w:r>
        <w:rPr>
          <w:spacing w:val="1"/>
          <w:sz w:val="28"/>
        </w:rPr>
        <w:t> </w:t>
      </w:r>
      <w:r>
        <w:rPr>
          <w:sz w:val="28"/>
        </w:rPr>
        <w:t>Банка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предоставляемому</w:t>
      </w:r>
      <w:r>
        <w:rPr>
          <w:spacing w:val="1"/>
          <w:sz w:val="28"/>
        </w:rPr>
        <w:t> </w:t>
      </w:r>
      <w:r>
        <w:rPr>
          <w:sz w:val="28"/>
        </w:rPr>
        <w:t>уполномоченному</w:t>
      </w:r>
      <w:r>
        <w:rPr>
          <w:spacing w:val="-5"/>
          <w:sz w:val="28"/>
        </w:rPr>
        <w:t> </w:t>
      </w:r>
      <w:r>
        <w:rPr>
          <w:sz w:val="28"/>
        </w:rPr>
        <w:t>банку;</w:t>
      </w: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76" w:lineRule="auto" w:before="0" w:after="0"/>
        <w:ind w:left="122" w:right="102" w:firstLine="563"/>
        <w:jc w:val="both"/>
        <w:rPr>
          <w:sz w:val="28"/>
        </w:rPr>
      </w:pPr>
      <w:r>
        <w:rPr>
          <w:sz w:val="28"/>
        </w:rPr>
        <w:t>для антикризисного кредита в случае, если кредитным договором</w:t>
      </w:r>
      <w:r>
        <w:rPr>
          <w:spacing w:val="-67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независимой</w:t>
      </w:r>
      <w:r>
        <w:rPr>
          <w:spacing w:val="1"/>
          <w:sz w:val="28"/>
        </w:rPr>
        <w:t> </w:t>
      </w:r>
      <w:r>
        <w:rPr>
          <w:sz w:val="28"/>
        </w:rPr>
        <w:t>гарантии</w:t>
      </w:r>
      <w:r>
        <w:rPr>
          <w:spacing w:val="1"/>
          <w:sz w:val="28"/>
        </w:rPr>
        <w:t> </w:t>
      </w:r>
      <w:r>
        <w:rPr>
          <w:sz w:val="28"/>
        </w:rPr>
        <w:t>Корпорации,</w:t>
      </w:r>
      <w:r>
        <w:rPr>
          <w:spacing w:val="1"/>
          <w:sz w:val="28"/>
        </w:rPr>
        <w:t> </w:t>
      </w:r>
      <w:r>
        <w:rPr>
          <w:sz w:val="28"/>
        </w:rPr>
        <w:t>предоставляемой   в   соответствии   с   Правилами   взаимодействия   банков</w:t>
      </w:r>
      <w:r>
        <w:rPr>
          <w:spacing w:val="1"/>
          <w:sz w:val="28"/>
        </w:rPr>
        <w:t> </w:t>
      </w:r>
      <w:r>
        <w:rPr>
          <w:sz w:val="28"/>
        </w:rPr>
        <w:t>и организаций  </w:t>
      </w:r>
      <w:r>
        <w:rPr>
          <w:spacing w:val="1"/>
          <w:sz w:val="28"/>
        </w:rPr>
        <w:t> </w:t>
      </w:r>
      <w:r>
        <w:rPr>
          <w:sz w:val="28"/>
        </w:rPr>
        <w:t>с  </w:t>
      </w:r>
      <w:r>
        <w:rPr>
          <w:spacing w:val="1"/>
          <w:sz w:val="28"/>
        </w:rPr>
        <w:t> </w:t>
      </w:r>
      <w:r>
        <w:rPr>
          <w:sz w:val="28"/>
        </w:rPr>
        <w:t>акционерным  </w:t>
      </w:r>
      <w:r>
        <w:rPr>
          <w:spacing w:val="1"/>
          <w:sz w:val="28"/>
        </w:rPr>
        <w:t> </w:t>
      </w:r>
      <w:r>
        <w:rPr>
          <w:sz w:val="28"/>
        </w:rPr>
        <w:t>обществом    «Федеральная    корпорация</w:t>
      </w:r>
      <w:r>
        <w:rPr>
          <w:spacing w:val="1"/>
          <w:sz w:val="28"/>
        </w:rPr>
        <w:t> </w:t>
      </w:r>
      <w:r>
        <w:rPr>
          <w:sz w:val="28"/>
        </w:rPr>
        <w:t>по развитию</w:t>
      </w:r>
      <w:r>
        <w:rPr>
          <w:spacing w:val="71"/>
          <w:sz w:val="28"/>
        </w:rPr>
        <w:t> </w:t>
      </w:r>
      <w:r>
        <w:rPr>
          <w:sz w:val="28"/>
        </w:rPr>
        <w:t>малого   и   среднего   предпринимательства»   при   их   отборе</w:t>
      </w:r>
      <w:r>
        <w:rPr>
          <w:spacing w:val="-67"/>
          <w:sz w:val="28"/>
        </w:rPr>
        <w:t> </w:t>
      </w:r>
      <w:r>
        <w:rPr>
          <w:sz w:val="28"/>
        </w:rPr>
        <w:t>и предоставлении независимых гарантий, или поручительства Корпорации,</w:t>
      </w:r>
      <w:r>
        <w:rPr>
          <w:spacing w:val="1"/>
          <w:sz w:val="28"/>
        </w:rPr>
        <w:t> </w:t>
      </w:r>
      <w:r>
        <w:rPr>
          <w:sz w:val="28"/>
        </w:rPr>
        <w:t>предоставляемого</w:t>
      </w:r>
      <w:r>
        <w:rPr>
          <w:spacing w:val="71"/>
          <w:sz w:val="28"/>
        </w:rPr>
        <w:t> </w:t>
      </w:r>
      <w:r>
        <w:rPr>
          <w:sz w:val="28"/>
        </w:rPr>
        <w:t>в   соответствии   с   Правилами   взаимодействия   банков</w:t>
      </w:r>
      <w:r>
        <w:rPr>
          <w:spacing w:val="-67"/>
          <w:sz w:val="28"/>
        </w:rPr>
        <w:t> </w:t>
      </w:r>
      <w:r>
        <w:rPr>
          <w:sz w:val="28"/>
        </w:rPr>
        <w:t>с акционерным</w:t>
      </w:r>
      <w:r>
        <w:rPr>
          <w:spacing w:val="1"/>
          <w:sz w:val="28"/>
        </w:rPr>
        <w:t> </w:t>
      </w:r>
      <w:r>
        <w:rPr>
          <w:sz w:val="28"/>
        </w:rPr>
        <w:t>обществом</w:t>
      </w:r>
      <w:r>
        <w:rPr>
          <w:spacing w:val="70"/>
          <w:sz w:val="28"/>
        </w:rPr>
        <w:t> </w:t>
      </w:r>
      <w:r>
        <w:rPr>
          <w:sz w:val="28"/>
        </w:rPr>
        <w:t>«Федеральная</w:t>
      </w:r>
      <w:r>
        <w:rPr>
          <w:spacing w:val="70"/>
          <w:sz w:val="28"/>
        </w:rPr>
        <w:t> </w:t>
      </w:r>
      <w:r>
        <w:rPr>
          <w:sz w:val="28"/>
        </w:rPr>
        <w:t>корпорация</w:t>
      </w:r>
      <w:r>
        <w:rPr>
          <w:spacing w:val="70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развитию</w:t>
      </w:r>
      <w:r>
        <w:rPr>
          <w:spacing w:val="70"/>
          <w:sz w:val="28"/>
        </w:rPr>
        <w:t> </w:t>
      </w:r>
      <w:r>
        <w:rPr>
          <w:sz w:val="28"/>
        </w:rPr>
        <w:t>малого</w:t>
      </w:r>
      <w:r>
        <w:rPr>
          <w:spacing w:val="-67"/>
          <w:sz w:val="28"/>
        </w:rPr>
        <w:t> </w:t>
      </w:r>
      <w:r>
        <w:rPr>
          <w:sz w:val="28"/>
        </w:rPr>
        <w:t>и среднего</w:t>
      </w:r>
      <w:r>
        <w:rPr>
          <w:spacing w:val="70"/>
          <w:sz w:val="28"/>
        </w:rPr>
        <w:t> </w:t>
      </w:r>
      <w:r>
        <w:rPr>
          <w:sz w:val="28"/>
        </w:rPr>
        <w:t>предпринимательства»</w:t>
      </w:r>
      <w:r>
        <w:rPr>
          <w:spacing w:val="70"/>
          <w:sz w:val="28"/>
        </w:rPr>
        <w:t> </w:t>
      </w:r>
      <w:r>
        <w:rPr>
          <w:sz w:val="28"/>
        </w:rPr>
        <w:t>при</w:t>
      </w:r>
      <w:r>
        <w:rPr>
          <w:spacing w:val="70"/>
          <w:sz w:val="28"/>
        </w:rPr>
        <w:t> </w:t>
      </w:r>
      <w:r>
        <w:rPr>
          <w:sz w:val="28"/>
        </w:rPr>
        <w:t>предоставлении</w:t>
      </w:r>
      <w:r>
        <w:rPr>
          <w:spacing w:val="70"/>
          <w:sz w:val="28"/>
        </w:rPr>
        <w:t> </w:t>
      </w:r>
      <w:r>
        <w:rPr>
          <w:sz w:val="28"/>
        </w:rPr>
        <w:t>поручительств,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8%</w:t>
      </w:r>
      <w:r>
        <w:rPr>
          <w:spacing w:val="-4"/>
          <w:sz w:val="28"/>
        </w:rPr>
        <w:t> </w:t>
      </w:r>
      <w:r>
        <w:rPr>
          <w:sz w:val="28"/>
        </w:rPr>
        <w:t>годовых</w:t>
      </w:r>
      <w:r>
        <w:rPr>
          <w:spacing w:val="45"/>
          <w:sz w:val="28"/>
        </w:rPr>
        <w:t> </w:t>
      </w:r>
      <w:r>
        <w:rPr>
          <w:sz w:val="28"/>
        </w:rPr>
        <w:t>на</w:t>
      </w:r>
      <w:r>
        <w:rPr>
          <w:spacing w:val="114"/>
          <w:sz w:val="28"/>
        </w:rPr>
        <w:t> </w:t>
      </w:r>
      <w:r>
        <w:rPr>
          <w:sz w:val="28"/>
        </w:rPr>
        <w:t>дату</w:t>
      </w:r>
      <w:r>
        <w:rPr>
          <w:spacing w:val="112"/>
          <w:sz w:val="28"/>
        </w:rPr>
        <w:t> </w:t>
      </w:r>
      <w:r>
        <w:rPr>
          <w:sz w:val="28"/>
        </w:rPr>
        <w:t>обращения</w:t>
      </w:r>
      <w:r>
        <w:rPr>
          <w:spacing w:val="114"/>
          <w:sz w:val="28"/>
        </w:rPr>
        <w:t> </w:t>
      </w:r>
      <w:r>
        <w:rPr>
          <w:sz w:val="28"/>
        </w:rPr>
        <w:t>уполномоченного</w:t>
      </w:r>
      <w:r>
        <w:rPr>
          <w:spacing w:val="114"/>
          <w:sz w:val="28"/>
        </w:rPr>
        <w:t> </w:t>
      </w:r>
      <w:r>
        <w:rPr>
          <w:sz w:val="28"/>
        </w:rPr>
        <w:t>банка</w:t>
      </w:r>
      <w:r>
        <w:rPr>
          <w:spacing w:val="113"/>
          <w:sz w:val="28"/>
        </w:rPr>
        <w:t> </w:t>
      </w:r>
      <w:r>
        <w:rPr>
          <w:sz w:val="28"/>
        </w:rPr>
        <w:t>в</w:t>
      </w:r>
      <w:r>
        <w:rPr>
          <w:spacing w:val="113"/>
          <w:sz w:val="28"/>
        </w:rPr>
        <w:t> </w:t>
      </w:r>
      <w:r>
        <w:rPr>
          <w:sz w:val="28"/>
        </w:rPr>
        <w:t>Корпорацию</w:t>
      </w:r>
      <w:r>
        <w:rPr>
          <w:spacing w:val="-68"/>
          <w:sz w:val="28"/>
        </w:rPr>
        <w:t> </w:t>
      </w:r>
      <w:r>
        <w:rPr>
          <w:sz w:val="28"/>
        </w:rPr>
        <w:t>с заявкой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поручительства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кредиту</w:t>
      </w:r>
      <w:r>
        <w:rPr>
          <w:spacing w:val="1"/>
          <w:sz w:val="28"/>
        </w:rPr>
        <w:t> </w:t>
      </w:r>
      <w:r>
        <w:rPr>
          <w:sz w:val="28"/>
        </w:rPr>
        <w:t>Банка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предоставляемому</w:t>
      </w:r>
      <w:r>
        <w:rPr>
          <w:spacing w:val="-5"/>
          <w:sz w:val="28"/>
        </w:rPr>
        <w:t> </w:t>
      </w:r>
      <w:r>
        <w:rPr>
          <w:sz w:val="28"/>
        </w:rPr>
        <w:t>уполномоченному</w:t>
      </w:r>
      <w:r>
        <w:rPr>
          <w:spacing w:val="-4"/>
          <w:sz w:val="28"/>
        </w:rPr>
        <w:t> </w:t>
      </w:r>
      <w:r>
        <w:rPr>
          <w:sz w:val="28"/>
        </w:rPr>
        <w:t>банку;</w:t>
      </w:r>
    </w:p>
    <w:p>
      <w:pPr>
        <w:spacing w:after="0" w:line="276" w:lineRule="auto"/>
        <w:jc w:val="both"/>
        <w:rPr>
          <w:sz w:val="28"/>
        </w:rPr>
        <w:sectPr>
          <w:pgSz w:w="11900" w:h="16850"/>
          <w:pgMar w:header="569" w:footer="0" w:top="980" w:bottom="280" w:left="1580" w:right="740"/>
        </w:sectPr>
      </w:pPr>
    </w:p>
    <w:p>
      <w:pPr>
        <w:pStyle w:val="BodyText"/>
        <w:spacing w:line="276" w:lineRule="auto" w:before="145"/>
        <w:ind w:right="105"/>
      </w:pPr>
      <w:r>
        <w:rPr/>
        <w:t>г) кредитный договор, заключаемый между уполномоченным банком и</w:t>
      </w:r>
      <w:r>
        <w:rPr>
          <w:spacing w:val="1"/>
        </w:rPr>
        <w:t> </w:t>
      </w:r>
      <w:r>
        <w:rPr/>
        <w:t>заемщиком,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изменение процентной ставки по кредиту исключительно при соблюдении</w:t>
      </w:r>
      <w:r>
        <w:rPr>
          <w:spacing w:val="1"/>
        </w:rPr>
        <w:t> </w:t>
      </w:r>
      <w:r>
        <w:rPr/>
        <w:t>одного</w:t>
      </w:r>
      <w:r>
        <w:rPr>
          <w:spacing w:val="-3"/>
        </w:rPr>
        <w:t> </w:t>
      </w:r>
      <w:r>
        <w:rPr/>
        <w:t>или нескольких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условий (случаев):</w:t>
      </w:r>
    </w:p>
    <w:p>
      <w:pPr>
        <w:pStyle w:val="ListParagraph"/>
        <w:numPr>
          <w:ilvl w:val="0"/>
          <w:numId w:val="5"/>
        </w:numPr>
        <w:tabs>
          <w:tab w:pos="1541" w:val="left" w:leader="none"/>
        </w:tabs>
        <w:spacing w:line="273" w:lineRule="auto" w:before="4" w:after="0"/>
        <w:ind w:left="122" w:right="104" w:firstLine="707"/>
        <w:jc w:val="both"/>
        <w:rPr>
          <w:sz w:val="28"/>
        </w:rPr>
      </w:pPr>
      <w:r>
        <w:rPr>
          <w:sz w:val="28"/>
        </w:rPr>
        <w:t>при условии изменения процентной ставки по кредитам Банка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обеспеченным</w:t>
      </w:r>
      <w:r>
        <w:rPr>
          <w:spacing w:val="1"/>
          <w:sz w:val="28"/>
        </w:rPr>
        <w:t> </w:t>
      </w:r>
      <w:r>
        <w:rPr>
          <w:sz w:val="28"/>
        </w:rPr>
        <w:t>поручительствами</w:t>
      </w:r>
      <w:r>
        <w:rPr>
          <w:spacing w:val="1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изменения);</w:t>
      </w:r>
    </w:p>
    <w:p>
      <w:pPr>
        <w:pStyle w:val="ListParagraph"/>
        <w:numPr>
          <w:ilvl w:val="0"/>
          <w:numId w:val="5"/>
        </w:numPr>
        <w:tabs>
          <w:tab w:pos="1541" w:val="left" w:leader="none"/>
        </w:tabs>
        <w:spacing w:line="271" w:lineRule="auto" w:before="5" w:after="0"/>
        <w:ind w:left="122" w:right="1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изменения);</w:t>
      </w:r>
    </w:p>
    <w:p>
      <w:pPr>
        <w:pStyle w:val="ListParagraph"/>
        <w:numPr>
          <w:ilvl w:val="0"/>
          <w:numId w:val="5"/>
        </w:numPr>
        <w:tabs>
          <w:tab w:pos="1541" w:val="left" w:leader="none"/>
        </w:tabs>
        <w:spacing w:line="273" w:lineRule="auto" w:before="9" w:after="0"/>
        <w:ind w:left="122" w:right="10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невозможности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банком</w:t>
      </w:r>
      <w:r>
        <w:rPr>
          <w:spacing w:val="1"/>
          <w:sz w:val="28"/>
        </w:rPr>
        <w:t> </w:t>
      </w:r>
      <w:r>
        <w:rPr>
          <w:sz w:val="28"/>
        </w:rPr>
        <w:t>кредита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Банке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поручительство</w:t>
      </w:r>
      <w:r>
        <w:rPr>
          <w:spacing w:val="1"/>
          <w:sz w:val="28"/>
        </w:rPr>
        <w:t> </w:t>
      </w:r>
      <w:r>
        <w:rPr>
          <w:sz w:val="28"/>
        </w:rPr>
        <w:t>Корпорации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 настоящей Программой;</w:t>
      </w:r>
    </w:p>
    <w:p>
      <w:pPr>
        <w:pStyle w:val="BodyText"/>
        <w:spacing w:line="276" w:lineRule="auto" w:before="5"/>
        <w:ind w:right="103"/>
      </w:pPr>
      <w:r>
        <w:rPr/>
        <w:t>д) для антикризисного кредита в случае, если кредитным договором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гарантии</w:t>
      </w:r>
      <w:r>
        <w:rPr>
          <w:spacing w:val="1"/>
        </w:rPr>
        <w:t> </w:t>
      </w:r>
      <w:r>
        <w:rPr/>
        <w:t>Корпорации,</w:t>
      </w:r>
      <w:r>
        <w:rPr>
          <w:spacing w:val="1"/>
        </w:rPr>
        <w:t> </w:t>
      </w:r>
      <w:r>
        <w:rPr/>
        <w:t>предоставляемой   в   соответствии   с   Правилами   взаимодействия   банков</w:t>
      </w:r>
      <w:r>
        <w:rPr>
          <w:spacing w:val="1"/>
        </w:rPr>
        <w:t> </w:t>
      </w:r>
      <w:r>
        <w:rPr/>
        <w:t>и организаций  </w:t>
      </w:r>
      <w:r>
        <w:rPr>
          <w:spacing w:val="1"/>
        </w:rPr>
        <w:t> </w:t>
      </w:r>
      <w:r>
        <w:rPr/>
        <w:t>с  </w:t>
      </w:r>
      <w:r>
        <w:rPr>
          <w:spacing w:val="1"/>
        </w:rPr>
        <w:t> </w:t>
      </w:r>
      <w:r>
        <w:rPr/>
        <w:t>акционерным  </w:t>
      </w:r>
      <w:r>
        <w:rPr>
          <w:spacing w:val="1"/>
        </w:rPr>
        <w:t> </w:t>
      </w:r>
      <w:r>
        <w:rPr/>
        <w:t>обществом    «Федеральная    корпорация</w:t>
      </w:r>
      <w:r>
        <w:rPr>
          <w:spacing w:val="1"/>
        </w:rPr>
        <w:t> </w:t>
      </w:r>
      <w:r>
        <w:rPr/>
        <w:t>по развитию</w:t>
      </w:r>
      <w:r>
        <w:rPr>
          <w:spacing w:val="71"/>
        </w:rPr>
        <w:t> </w:t>
      </w:r>
      <w:r>
        <w:rPr/>
        <w:t>малого   и   среднего   предпринимательства»   при   их   отборе</w:t>
      </w:r>
      <w:r>
        <w:rPr>
          <w:spacing w:val="-67"/>
        </w:rPr>
        <w:t> </w:t>
      </w:r>
      <w:r>
        <w:rPr/>
        <w:t>и предоставлении независимых гарантий, или поручительства Корпорации,</w:t>
      </w:r>
      <w:r>
        <w:rPr>
          <w:spacing w:val="1"/>
        </w:rPr>
        <w:t> </w:t>
      </w:r>
      <w:r>
        <w:rPr/>
        <w:t>предоставляемого</w:t>
      </w:r>
      <w:r>
        <w:rPr>
          <w:spacing w:val="71"/>
        </w:rPr>
        <w:t> </w:t>
      </w:r>
      <w:r>
        <w:rPr/>
        <w:t>в   соответствии   с   Правилами   взаимодействия   банков</w:t>
      </w:r>
      <w:r>
        <w:rPr>
          <w:spacing w:val="-67"/>
        </w:rPr>
        <w:t> </w:t>
      </w:r>
      <w:r>
        <w:rPr/>
        <w:t>с акционерным</w:t>
      </w:r>
      <w:r>
        <w:rPr>
          <w:spacing w:val="1"/>
        </w:rPr>
        <w:t> </w:t>
      </w:r>
      <w:r>
        <w:rPr/>
        <w:t>обществом</w:t>
      </w:r>
      <w:r>
        <w:rPr>
          <w:spacing w:val="70"/>
        </w:rPr>
        <w:t> </w:t>
      </w:r>
      <w:r>
        <w:rPr/>
        <w:t>«Федеральная</w:t>
      </w:r>
      <w:r>
        <w:rPr>
          <w:spacing w:val="70"/>
        </w:rPr>
        <w:t> </w:t>
      </w:r>
      <w:r>
        <w:rPr/>
        <w:t>корпорация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развитию</w:t>
      </w:r>
      <w:r>
        <w:rPr>
          <w:spacing w:val="70"/>
        </w:rPr>
        <w:t> </w:t>
      </w:r>
      <w:r>
        <w:rPr/>
        <w:t>малого</w:t>
      </w:r>
      <w:r>
        <w:rPr>
          <w:spacing w:val="-67"/>
        </w:rPr>
        <w:t> </w:t>
      </w:r>
      <w:r>
        <w:rPr/>
        <w:t>и среднего</w:t>
      </w:r>
      <w:r>
        <w:rPr>
          <w:spacing w:val="1"/>
        </w:rPr>
        <w:t> </w:t>
      </w:r>
      <w:r>
        <w:rPr/>
        <w:t>предпринимательства»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поручительств,</w:t>
      </w:r>
      <w:r>
        <w:rPr>
          <w:spacing w:val="-67"/>
        </w:rPr>
        <w:t> </w:t>
      </w:r>
      <w:r>
        <w:rPr/>
        <w:t>кредитный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заключаемый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банком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заемщиком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антикризисного</w:t>
      </w:r>
      <w:r>
        <w:rPr>
          <w:spacing w:val="1"/>
        </w:rPr>
        <w:t> </w:t>
      </w:r>
      <w:r>
        <w:rPr/>
        <w:t>кредита,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заемщиком</w:t>
      </w:r>
      <w:r>
        <w:rPr>
          <w:spacing w:val="1"/>
        </w:rPr>
        <w:t> </w:t>
      </w:r>
      <w:r>
        <w:rPr/>
        <w:t>отсрочки</w:t>
      </w:r>
      <w:r>
        <w:rPr>
          <w:spacing w:val="1"/>
        </w:rPr>
        <w:t> </w:t>
      </w:r>
      <w:r>
        <w:rPr/>
        <w:t>по уплате</w:t>
      </w:r>
      <w:r>
        <w:rPr>
          <w:spacing w:val="1"/>
        </w:rPr>
        <w:t> </w:t>
      </w:r>
      <w:r>
        <w:rPr/>
        <w:t>суммы основного долга и процентов, установленных графиком платежей по</w:t>
      </w:r>
      <w:r>
        <w:rPr>
          <w:spacing w:val="1"/>
        </w:rPr>
        <w:t> </w:t>
      </w:r>
      <w:r>
        <w:rPr/>
        <w:t>кредитному договору в период предоставления отсрочки, сроком не менее 3</w:t>
      </w:r>
      <w:r>
        <w:rPr>
          <w:spacing w:val="1"/>
        </w:rPr>
        <w:t> </w:t>
      </w:r>
      <w:r>
        <w:rPr/>
        <w:t>(трех)</w:t>
      </w:r>
      <w:r>
        <w:rPr>
          <w:spacing w:val="-1"/>
        </w:rPr>
        <w:t> </w:t>
      </w:r>
      <w:r>
        <w:rPr/>
        <w:t>месяцев;</w:t>
      </w:r>
    </w:p>
    <w:p>
      <w:pPr>
        <w:pStyle w:val="BodyText"/>
        <w:spacing w:line="276" w:lineRule="auto"/>
        <w:ind w:right="104"/>
      </w:pPr>
      <w:r>
        <w:rPr/>
        <w:t>е) объем</w:t>
      </w:r>
      <w:r>
        <w:rPr>
          <w:spacing w:val="1"/>
        </w:rPr>
        <w:t> </w:t>
      </w:r>
      <w:r>
        <w:rPr/>
        <w:t>предоставленных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банком</w:t>
      </w:r>
      <w:r>
        <w:rPr>
          <w:spacing w:val="1"/>
        </w:rPr>
        <w:t> </w:t>
      </w:r>
      <w:r>
        <w:rPr/>
        <w:t>антикризисных</w:t>
      </w:r>
      <w:r>
        <w:rPr>
          <w:spacing w:val="1"/>
        </w:rPr>
        <w:t> </w:t>
      </w:r>
      <w:r>
        <w:rPr/>
        <w:t>кредитов в размере от 50 млн до 150 млн рублей включительно не должен</w:t>
      </w:r>
      <w:r>
        <w:rPr>
          <w:spacing w:val="1"/>
        </w:rPr>
        <w:t> </w:t>
      </w:r>
      <w:r>
        <w:rPr/>
        <w:t>превышать 30% общего объема предоставленных уполномоченным банком</w:t>
      </w:r>
      <w:r>
        <w:rPr>
          <w:spacing w:val="1"/>
        </w:rPr>
        <w:t> </w:t>
      </w:r>
      <w:r>
        <w:rPr/>
        <w:t>антикризисных</w:t>
      </w:r>
      <w:r>
        <w:rPr>
          <w:spacing w:val="-2"/>
        </w:rPr>
        <w:t> </w:t>
      </w:r>
      <w:r>
        <w:rPr/>
        <w:t>кредитов;</w:t>
      </w:r>
    </w:p>
    <w:p>
      <w:pPr>
        <w:pStyle w:val="BodyText"/>
        <w:spacing w:line="276" w:lineRule="auto"/>
        <w:ind w:right="110"/>
      </w:pPr>
      <w:r>
        <w:rPr/>
        <w:t>ж) совокупный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антикризисных</w:t>
      </w:r>
      <w:r>
        <w:rPr>
          <w:spacing w:val="1"/>
        </w:rPr>
        <w:t> </w:t>
      </w:r>
      <w:r>
        <w:rPr/>
        <w:t>кредитов,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заемщику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70"/>
        </w:rPr>
        <w:t> </w:t>
      </w:r>
      <w:r>
        <w:rPr/>
        <w:t>настоящей</w:t>
      </w:r>
      <w:r>
        <w:rPr>
          <w:spacing w:val="70"/>
        </w:rPr>
        <w:t> </w:t>
      </w:r>
      <w:r>
        <w:rPr/>
        <w:t>Программы,</w:t>
      </w:r>
      <w:r>
        <w:rPr>
          <w:spacing w:val="70"/>
        </w:rPr>
        <w:t> </w:t>
      </w:r>
      <w:r>
        <w:rPr/>
        <w:t>составляет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150 млн</w:t>
      </w:r>
      <w:r>
        <w:rPr>
          <w:spacing w:val="-3"/>
        </w:rPr>
        <w:t> </w:t>
      </w:r>
      <w:r>
        <w:rPr/>
        <w:t>рублей;</w:t>
      </w:r>
    </w:p>
    <w:p>
      <w:pPr>
        <w:pStyle w:val="BodyText"/>
        <w:spacing w:line="276" w:lineRule="auto"/>
        <w:ind w:right="103"/>
      </w:pPr>
      <w:r>
        <w:rPr/>
        <w:t>з)</w:t>
      </w:r>
      <w:r>
        <w:rPr>
          <w:spacing w:val="-5"/>
        </w:rPr>
        <w:t> </w:t>
      </w:r>
      <w:r>
        <w:rPr/>
        <w:t>доля</w:t>
      </w:r>
      <w:r>
        <w:rPr>
          <w:spacing w:val="-15"/>
        </w:rPr>
        <w:t> </w:t>
      </w:r>
      <w:r>
        <w:rPr/>
        <w:t>финансирования</w:t>
      </w:r>
      <w:r>
        <w:rPr>
          <w:spacing w:val="-15"/>
        </w:rPr>
        <w:t> </w:t>
      </w:r>
      <w:r>
        <w:rPr/>
        <w:t>заемщиком</w:t>
      </w:r>
      <w:r>
        <w:rPr>
          <w:spacing w:val="-13"/>
        </w:rPr>
        <w:t> </w:t>
      </w:r>
      <w:r>
        <w:rPr/>
        <w:t>–</w:t>
      </w:r>
      <w:r>
        <w:rPr>
          <w:spacing w:val="-15"/>
        </w:rPr>
        <w:t> </w:t>
      </w:r>
      <w:r>
        <w:rPr/>
        <w:t>субъектом</w:t>
      </w:r>
      <w:r>
        <w:rPr>
          <w:spacing w:val="-15"/>
        </w:rPr>
        <w:t> </w:t>
      </w:r>
      <w:r>
        <w:rPr/>
        <w:t>МСП</w:t>
      </w:r>
      <w:r>
        <w:rPr>
          <w:spacing w:val="-17"/>
        </w:rPr>
        <w:t> </w:t>
      </w:r>
      <w:r>
        <w:rPr/>
        <w:t>инвестиционного</w:t>
      </w:r>
      <w:r>
        <w:rPr>
          <w:spacing w:val="-68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заемных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(в случае</w:t>
      </w:r>
      <w:r>
        <w:rPr>
          <w:spacing w:val="-67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кредитов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500 млн</w:t>
      </w:r>
      <w:r>
        <w:rPr>
          <w:spacing w:val="1"/>
        </w:rPr>
        <w:t> </w:t>
      </w:r>
      <w:r>
        <w:rPr/>
        <w:t>рублей,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инвестиционных кредитов независимо от их размера, погашение основного</w:t>
      </w:r>
      <w:r>
        <w:rPr>
          <w:spacing w:val="1"/>
        </w:rPr>
        <w:t> </w:t>
      </w:r>
      <w:r>
        <w:rPr/>
        <w:t>долга</w:t>
      </w:r>
      <w:r>
        <w:rPr>
          <w:spacing w:val="22"/>
        </w:rPr>
        <w:t> </w:t>
      </w:r>
      <w:r>
        <w:rPr/>
        <w:t>по</w:t>
      </w:r>
      <w:r>
        <w:rPr>
          <w:spacing w:val="25"/>
        </w:rPr>
        <w:t> </w:t>
      </w:r>
      <w:r>
        <w:rPr/>
        <w:t>которым</w:t>
      </w:r>
      <w:r>
        <w:rPr>
          <w:spacing w:val="24"/>
        </w:rPr>
        <w:t> </w:t>
      </w:r>
      <w:r>
        <w:rPr/>
        <w:t>предусматривается</w:t>
      </w:r>
      <w:r>
        <w:rPr>
          <w:spacing w:val="25"/>
        </w:rPr>
        <w:t> </w:t>
      </w:r>
      <w:r>
        <w:rPr/>
        <w:t>за</w:t>
      </w:r>
      <w:r>
        <w:rPr>
          <w:spacing w:val="24"/>
        </w:rPr>
        <w:t> </w:t>
      </w:r>
      <w:r>
        <w:rPr/>
        <w:t>счет</w:t>
      </w:r>
      <w:r>
        <w:rPr>
          <w:spacing w:val="25"/>
        </w:rPr>
        <w:t> </w:t>
      </w:r>
      <w:r>
        <w:rPr/>
        <w:t>денежного</w:t>
      </w:r>
      <w:r>
        <w:rPr>
          <w:spacing w:val="26"/>
        </w:rPr>
        <w:t> </w:t>
      </w:r>
      <w:r>
        <w:rPr/>
        <w:t>потока,</w:t>
      </w:r>
    </w:p>
    <w:p>
      <w:pPr>
        <w:spacing w:after="0" w:line="276" w:lineRule="auto"/>
        <w:sectPr>
          <w:pgSz w:w="11900" w:h="16850"/>
          <w:pgMar w:header="569" w:footer="0" w:top="980" w:bottom="280" w:left="1580" w:right="740"/>
        </w:sectPr>
      </w:pPr>
    </w:p>
    <w:p>
      <w:pPr>
        <w:pStyle w:val="BodyText"/>
        <w:spacing w:line="278" w:lineRule="auto" w:before="145"/>
        <w:ind w:right="113" w:firstLine="0"/>
      </w:pPr>
      <w:r>
        <w:rPr/>
        <w:t>производимого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70"/>
        </w:rPr>
        <w:t> </w:t>
      </w:r>
      <w:r>
        <w:rPr/>
        <w:t>реализации</w:t>
      </w:r>
      <w:r>
        <w:rPr>
          <w:spacing w:val="70"/>
        </w:rPr>
        <w:t> </w:t>
      </w:r>
      <w:r>
        <w:rPr/>
        <w:t>цели</w:t>
      </w:r>
      <w:r>
        <w:rPr>
          <w:spacing w:val="70"/>
        </w:rPr>
        <w:t> </w:t>
      </w:r>
      <w:r>
        <w:rPr/>
        <w:t>кредитования,</w:t>
      </w:r>
      <w:r>
        <w:rPr>
          <w:spacing w:val="70"/>
        </w:rPr>
        <w:t> </w:t>
      </w:r>
      <w:r>
        <w:rPr/>
        <w:t>без</w:t>
      </w:r>
      <w:r>
        <w:rPr>
          <w:spacing w:val="70"/>
        </w:rPr>
        <w:t> </w:t>
      </w:r>
      <w:r>
        <w:rPr/>
        <w:t>учета</w:t>
      </w:r>
      <w:r>
        <w:rPr>
          <w:spacing w:val="70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текущей деятельности заемщика).</w:t>
      </w:r>
    </w:p>
    <w:p>
      <w:pPr>
        <w:pStyle w:val="BodyText"/>
        <w:spacing w:line="276" w:lineRule="auto"/>
        <w:ind w:right="106"/>
      </w:pPr>
      <w:r>
        <w:rPr/>
        <w:t>Средства, предоставляемые в рамках инвестиционных кредитов, могут</w:t>
      </w:r>
      <w:r>
        <w:rPr>
          <w:spacing w:val="1"/>
        </w:rPr>
        <w:t> </w:t>
      </w:r>
      <w:r>
        <w:rPr/>
        <w:t>быть направлены на покрытие капитальных затрат (не менее 70% совокупной</w:t>
      </w:r>
      <w:r>
        <w:rPr>
          <w:spacing w:val="-67"/>
        </w:rPr>
        <w:t> </w:t>
      </w:r>
      <w:r>
        <w:rPr/>
        <w:t>величины   инвестиционных   кредитов)    и   текущих   расходов,   связанных</w:t>
      </w:r>
      <w:r>
        <w:rPr>
          <w:spacing w:val="-67"/>
        </w:rPr>
        <w:t> </w:t>
      </w:r>
      <w:r>
        <w:rPr/>
        <w:t>с реализацией</w:t>
      </w:r>
      <w:r>
        <w:rPr>
          <w:spacing w:val="1"/>
        </w:rPr>
        <w:t> </w:t>
      </w:r>
      <w:r>
        <w:rPr/>
        <w:t>сопутствующих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совокупной</w:t>
      </w:r>
      <w:r>
        <w:rPr>
          <w:spacing w:val="1"/>
        </w:rPr>
        <w:t> </w:t>
      </w:r>
      <w:r>
        <w:rPr/>
        <w:t>величины</w:t>
      </w:r>
      <w:r>
        <w:rPr>
          <w:spacing w:val="-1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кредитов).</w:t>
      </w:r>
    </w:p>
    <w:p>
      <w:pPr>
        <w:pStyle w:val="BodyText"/>
        <w:spacing w:line="276" w:lineRule="auto"/>
        <w:ind w:right="103"/>
      </w:pPr>
      <w:r>
        <w:rPr/>
        <w:t>Средства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рефинансирования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71"/>
        </w:rPr>
        <w:t> </w:t>
      </w:r>
      <w:r>
        <w:rPr/>
        <w:t>соответствия</w:t>
      </w:r>
      <w:r>
        <w:rPr>
          <w:spacing w:val="71"/>
        </w:rPr>
        <w:t> </w:t>
      </w:r>
      <w:r>
        <w:rPr/>
        <w:t>рефинансируемых</w:t>
      </w:r>
      <w:r>
        <w:rPr>
          <w:spacing w:val="71"/>
        </w:rPr>
        <w:t> </w:t>
      </w:r>
      <w:r>
        <w:rPr/>
        <w:t>кредитов  </w:t>
      </w:r>
      <w:r>
        <w:rPr>
          <w:spacing w:val="1"/>
        </w:rPr>
        <w:t> </w:t>
      </w:r>
      <w:r>
        <w:rPr/>
        <w:t>требованиям</w:t>
      </w:r>
      <w:r>
        <w:rPr>
          <w:spacing w:val="-67"/>
        </w:rPr>
        <w:t> </w:t>
      </w:r>
      <w:r>
        <w:rPr>
          <w:spacing w:val="-1"/>
        </w:rPr>
        <w:t>подпунктов</w:t>
      </w:r>
      <w:r>
        <w:rPr/>
        <w:t> </w:t>
      </w:r>
      <w:r>
        <w:rPr>
          <w:spacing w:val="-1"/>
        </w:rPr>
        <w:t>«б»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«д»</w:t>
      </w:r>
      <w:r>
        <w:rPr>
          <w:spacing w:val="-19"/>
        </w:rPr>
        <w:t> </w:t>
      </w:r>
      <w:r>
        <w:rPr>
          <w:spacing w:val="-1"/>
        </w:rPr>
        <w:t>настоящего</w:t>
      </w:r>
      <w:r>
        <w:rPr>
          <w:spacing w:val="-18"/>
        </w:rPr>
        <w:t> </w:t>
      </w:r>
      <w:r>
        <w:rPr/>
        <w:t>пункта</w:t>
      </w:r>
      <w:r>
        <w:rPr>
          <w:spacing w:val="-15"/>
        </w:rPr>
        <w:t> </w:t>
      </w:r>
      <w:r>
        <w:rPr/>
        <w:t>и</w:t>
      </w:r>
      <w:r>
        <w:rPr>
          <w:spacing w:val="-17"/>
        </w:rPr>
        <w:t> </w:t>
      </w:r>
      <w:r>
        <w:rPr/>
        <w:t>при</w:t>
      </w:r>
      <w:r>
        <w:rPr>
          <w:spacing w:val="-16"/>
        </w:rPr>
        <w:t> </w:t>
      </w:r>
      <w:r>
        <w:rPr/>
        <w:t>условии</w:t>
      </w:r>
      <w:r>
        <w:rPr>
          <w:spacing w:val="-17"/>
        </w:rPr>
        <w:t> </w:t>
      </w:r>
      <w:r>
        <w:rPr/>
        <w:t>превышения</w:t>
      </w:r>
      <w:r>
        <w:rPr>
          <w:spacing w:val="-20"/>
        </w:rPr>
        <w:t> </w:t>
      </w:r>
      <w:r>
        <w:rPr/>
        <w:t>размером</w:t>
      </w:r>
      <w:r>
        <w:rPr>
          <w:spacing w:val="-67"/>
        </w:rPr>
        <w:t> </w:t>
      </w:r>
      <w:r>
        <w:rPr/>
        <w:t>процентной ставки, установленным по рефинансируемому кредиту, размера</w:t>
      </w:r>
      <w:r>
        <w:rPr>
          <w:spacing w:val="1"/>
        </w:rPr>
        <w:t> </w:t>
      </w:r>
      <w:r>
        <w:rPr/>
        <w:t>процентной</w:t>
      </w:r>
      <w:r>
        <w:rPr>
          <w:spacing w:val="-1"/>
        </w:rPr>
        <w:t> </w:t>
      </w:r>
      <w:r>
        <w:rPr/>
        <w:t>ставки,</w:t>
      </w:r>
      <w:r>
        <w:rPr>
          <w:spacing w:val="-5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Программой.</w:t>
      </w:r>
    </w:p>
    <w:p>
      <w:pPr>
        <w:pStyle w:val="BodyText"/>
        <w:spacing w:line="276" w:lineRule="auto"/>
        <w:ind w:right="112"/>
      </w:pPr>
      <w:r>
        <w:rPr/>
        <w:t>Уполномоченный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критерии</w:t>
      </w:r>
      <w:r>
        <w:rPr>
          <w:spacing w:val="-67"/>
        </w:rPr>
        <w:t> </w:t>
      </w:r>
      <w:r>
        <w:rPr/>
        <w:t>приемлемости</w:t>
      </w:r>
      <w:r>
        <w:rPr>
          <w:spacing w:val="1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заемщикам,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внутренними</w:t>
      </w:r>
      <w:r>
        <w:rPr>
          <w:spacing w:val="-2"/>
        </w:rPr>
        <w:t> </w:t>
      </w:r>
      <w:r>
        <w:rPr/>
        <w:t>документами</w:t>
      </w:r>
      <w:r>
        <w:rPr>
          <w:spacing w:val="-2"/>
        </w:rPr>
        <w:t> </w:t>
      </w:r>
      <w:r>
        <w:rPr/>
        <w:t>банка.</w:t>
      </w:r>
    </w:p>
    <w:p>
      <w:pPr>
        <w:pStyle w:val="BodyText"/>
        <w:spacing w:line="276" w:lineRule="auto"/>
        <w:ind w:right="104"/>
      </w:pPr>
      <w:r>
        <w:rPr/>
        <w:t>Общий размер кредитных средств, привлеченных одним заемщиком в</w:t>
      </w:r>
      <w:r>
        <w:rPr>
          <w:spacing w:val="1"/>
        </w:rPr>
        <w:t> </w:t>
      </w:r>
      <w:r>
        <w:rPr/>
        <w:t>рамках настоящей Программы, не может превышать 2 млрд рублей (далее –</w:t>
      </w:r>
      <w:r>
        <w:rPr>
          <w:spacing w:val="1"/>
        </w:rPr>
        <w:t> </w:t>
      </w:r>
      <w:r>
        <w:rPr/>
        <w:t>кредитный</w:t>
      </w:r>
      <w:r>
        <w:rPr>
          <w:spacing w:val="-1"/>
        </w:rPr>
        <w:t> </w:t>
      </w:r>
      <w:r>
        <w:rPr/>
        <w:t>лимит).</w:t>
      </w:r>
    </w:p>
    <w:p>
      <w:pPr>
        <w:pStyle w:val="BodyText"/>
        <w:spacing w:line="276" w:lineRule="auto"/>
        <w:ind w:right="110"/>
      </w:pPr>
      <w:r>
        <w:rPr/>
        <w:t>Размер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кредита,</w:t>
      </w:r>
      <w:r>
        <w:rPr>
          <w:spacing w:val="1"/>
        </w:rPr>
        <w:t> </w:t>
      </w:r>
      <w:r>
        <w:rPr/>
        <w:t>предоставляемого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антикризисных</w:t>
      </w:r>
      <w:r>
        <w:rPr>
          <w:spacing w:val="1"/>
        </w:rPr>
        <w:t> </w:t>
      </w:r>
      <w:r>
        <w:rPr/>
        <w:t>кредитов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микрокредитов),</w:t>
      </w:r>
      <w:r>
        <w:rPr>
          <w:spacing w:val="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не менее</w:t>
      </w:r>
      <w:r>
        <w:rPr>
          <w:spacing w:val="-2"/>
        </w:rPr>
        <w:t> </w:t>
      </w:r>
      <w:r>
        <w:rPr/>
        <w:t>3 млн</w:t>
      </w:r>
      <w:r>
        <w:rPr>
          <w:spacing w:val="-1"/>
        </w:rPr>
        <w:t> </w:t>
      </w:r>
      <w:r>
        <w:rPr/>
        <w:t>рублей</w:t>
      </w:r>
      <w:r>
        <w:rPr>
          <w:spacing w:val="-2"/>
        </w:rPr>
        <w:t> </w:t>
      </w:r>
      <w:r>
        <w:rPr/>
        <w:t>и не</w:t>
      </w:r>
      <w:r>
        <w:rPr>
          <w:spacing w:val="-3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2 млрд</w:t>
      </w:r>
      <w:r>
        <w:rPr>
          <w:spacing w:val="-2"/>
        </w:rPr>
        <w:t> </w:t>
      </w:r>
      <w:r>
        <w:rPr/>
        <w:t>рублей.</w:t>
      </w:r>
    </w:p>
    <w:p>
      <w:pPr>
        <w:pStyle w:val="BodyText"/>
        <w:spacing w:line="276" w:lineRule="auto"/>
        <w:ind w:right="110"/>
      </w:pPr>
      <w:r>
        <w:rPr/>
        <w:t>Суммарный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кредитов,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выданы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заемщику одним или несколькими уполномоченными банками, определяется</w:t>
      </w:r>
      <w:r>
        <w:rPr>
          <w:spacing w:val="1"/>
        </w:rPr>
        <w:t> </w:t>
      </w:r>
      <w:r>
        <w:rPr/>
        <w:t>исходя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размера кредитного</w:t>
      </w:r>
      <w:r>
        <w:rPr>
          <w:spacing w:val="1"/>
        </w:rPr>
        <w:t> </w:t>
      </w:r>
      <w:r>
        <w:rPr/>
        <w:t>лимита.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76" w:lineRule="auto" w:before="0" w:after="0"/>
        <w:ind w:left="830" w:right="342" w:firstLine="0"/>
        <w:jc w:val="both"/>
        <w:rPr>
          <w:sz w:val="28"/>
        </w:rPr>
      </w:pPr>
      <w:r>
        <w:rPr>
          <w:sz w:val="28"/>
        </w:rPr>
        <w:t>Координация настоящей Программы осуществляется Корпорацией.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компетенции</w:t>
      </w:r>
      <w:r>
        <w:rPr>
          <w:spacing w:val="-1"/>
          <w:sz w:val="28"/>
        </w:rPr>
        <w:t> </w:t>
      </w:r>
      <w:r>
        <w:rPr>
          <w:sz w:val="28"/>
        </w:rPr>
        <w:t>Совета</w:t>
      </w:r>
      <w:r>
        <w:rPr>
          <w:spacing w:val="-1"/>
          <w:sz w:val="28"/>
        </w:rPr>
        <w:t> </w:t>
      </w:r>
      <w:r>
        <w:rPr>
          <w:sz w:val="28"/>
        </w:rPr>
        <w:t>директоров</w:t>
      </w:r>
      <w:r>
        <w:rPr>
          <w:spacing w:val="1"/>
          <w:sz w:val="28"/>
        </w:rPr>
        <w:t> </w:t>
      </w:r>
      <w:r>
        <w:rPr>
          <w:sz w:val="28"/>
        </w:rPr>
        <w:t>Корпорации относится:</w:t>
      </w:r>
    </w:p>
    <w:p>
      <w:pPr>
        <w:pStyle w:val="BodyText"/>
        <w:spacing w:line="276" w:lineRule="auto"/>
        <w:ind w:right="106"/>
      </w:pPr>
      <w:r>
        <w:rPr/>
        <w:t>а) определение</w:t>
      </w:r>
      <w:r>
        <w:rPr>
          <w:spacing w:val="1"/>
        </w:rPr>
        <w:t> </w:t>
      </w:r>
      <w:r>
        <w:rPr/>
        <w:t>минимального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Программе, размещаемой уполномоченным банком на своем официальном</w:t>
      </w:r>
      <w:r>
        <w:rPr>
          <w:spacing w:val="1"/>
        </w:rPr>
        <w:t> </w:t>
      </w:r>
      <w:r>
        <w:rPr/>
        <w:t>сайте;</w:t>
      </w:r>
    </w:p>
    <w:p>
      <w:pPr>
        <w:pStyle w:val="BodyText"/>
        <w:spacing w:line="276" w:lineRule="auto"/>
        <w:ind w:right="104"/>
      </w:pPr>
      <w:r>
        <w:rPr/>
        <w:t>б) определение</w:t>
      </w:r>
      <w:r>
        <w:rPr>
          <w:spacing w:val="1"/>
        </w:rPr>
        <w:t> </w:t>
      </w:r>
      <w:r>
        <w:rPr/>
        <w:t>совокупного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кредитных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предоставляемых для финансирования инвестиционных проектов в рамках</w:t>
      </w:r>
      <w:r>
        <w:rPr>
          <w:spacing w:val="1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каждой</w:t>
      </w:r>
      <w:r>
        <w:rPr>
          <w:spacing w:val="-4"/>
        </w:rPr>
        <w:t> </w:t>
      </w:r>
      <w:r>
        <w:rPr/>
        <w:t>отрасли экономики (лимиты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отрасли);</w:t>
      </w:r>
    </w:p>
    <w:p>
      <w:pPr>
        <w:pStyle w:val="BodyText"/>
        <w:spacing w:line="278" w:lineRule="auto"/>
        <w:ind w:right="111"/>
      </w:pPr>
      <w:r>
        <w:rPr/>
        <w:t>в) утверждение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отчетов,</w:t>
      </w:r>
      <w:r>
        <w:rPr>
          <w:spacing w:val="1"/>
        </w:rPr>
        <w:t> </w:t>
      </w:r>
      <w:r>
        <w:rPr/>
        <w:t>представляемых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банками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Корпорацию;</w:t>
      </w:r>
    </w:p>
    <w:p>
      <w:pPr>
        <w:pStyle w:val="BodyText"/>
        <w:spacing w:line="276" w:lineRule="auto"/>
        <w:ind w:right="104"/>
      </w:pPr>
      <w:r>
        <w:rPr/>
        <w:t>г) пересмотр максимальной величины комиссионного вознаграждения</w:t>
      </w:r>
      <w:r>
        <w:rPr>
          <w:spacing w:val="1"/>
        </w:rPr>
        <w:t> </w:t>
      </w:r>
      <w:r>
        <w:rPr/>
        <w:t>Корпорации      </w:t>
      </w:r>
      <w:r>
        <w:rPr>
          <w:spacing w:val="1"/>
        </w:rPr>
        <w:t> </w:t>
      </w:r>
      <w:r>
        <w:rPr/>
        <w:t>при      </w:t>
      </w:r>
      <w:r>
        <w:rPr>
          <w:spacing w:val="1"/>
        </w:rPr>
        <w:t> </w:t>
      </w:r>
      <w:r>
        <w:rPr/>
        <w:t>предоставлении        поручительств        Корпорации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уполномоченные</w:t>
      </w:r>
      <w:r>
        <w:rPr>
          <w:spacing w:val="-3"/>
        </w:rPr>
        <w:t> </w:t>
      </w:r>
      <w:r>
        <w:rPr/>
        <w:t>банки</w:t>
      </w:r>
      <w:r>
        <w:rPr>
          <w:spacing w:val="-2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Банком</w:t>
      </w:r>
      <w:r>
        <w:rPr>
          <w:spacing w:val="-4"/>
        </w:rPr>
        <w:t> </w:t>
      </w:r>
      <w:r>
        <w:rPr/>
        <w:t>России.</w:t>
      </w:r>
    </w:p>
    <w:p>
      <w:pPr>
        <w:pStyle w:val="BodyText"/>
        <w:ind w:left="830" w:firstLine="0"/>
      </w:pPr>
      <w:r>
        <w:rPr/>
        <w:t>К</w:t>
      </w:r>
      <w:r>
        <w:rPr>
          <w:spacing w:val="-3"/>
        </w:rPr>
        <w:t> </w:t>
      </w:r>
      <w:r>
        <w:rPr/>
        <w:t>компетенции</w:t>
      </w:r>
      <w:r>
        <w:rPr>
          <w:spacing w:val="-3"/>
        </w:rPr>
        <w:t> </w:t>
      </w:r>
      <w:r>
        <w:rPr/>
        <w:t>Правления</w:t>
      </w:r>
      <w:r>
        <w:rPr>
          <w:spacing w:val="-3"/>
        </w:rPr>
        <w:t> </w:t>
      </w:r>
      <w:r>
        <w:rPr/>
        <w:t>Корпорации</w:t>
      </w:r>
      <w:r>
        <w:rPr>
          <w:spacing w:val="-5"/>
        </w:rPr>
        <w:t> </w:t>
      </w:r>
      <w:r>
        <w:rPr/>
        <w:t>относится:</w:t>
      </w:r>
    </w:p>
    <w:p>
      <w:pPr>
        <w:spacing w:after="0"/>
        <w:sectPr>
          <w:pgSz w:w="11900" w:h="16850"/>
          <w:pgMar w:header="569" w:footer="0" w:top="980" w:bottom="280" w:left="1580" w:right="740"/>
        </w:sectPr>
      </w:pPr>
    </w:p>
    <w:p>
      <w:pPr>
        <w:pStyle w:val="BodyText"/>
        <w:spacing w:line="278" w:lineRule="auto" w:before="145"/>
        <w:ind w:right="106"/>
      </w:pPr>
      <w:r>
        <w:rPr/>
        <w:t>а)</w:t>
      </w:r>
      <w:r>
        <w:rPr>
          <w:spacing w:val="-3"/>
        </w:rPr>
        <w:t> </w:t>
      </w:r>
      <w:r>
        <w:rPr/>
        <w:t>принятие</w:t>
      </w:r>
      <w:r>
        <w:rPr>
          <w:spacing w:val="26"/>
        </w:rPr>
        <w:t> </w:t>
      </w:r>
      <w:r>
        <w:rPr/>
        <w:t>решения</w:t>
      </w:r>
      <w:r>
        <w:rPr>
          <w:spacing w:val="25"/>
        </w:rPr>
        <w:t> </w:t>
      </w:r>
      <w:r>
        <w:rPr/>
        <w:t>о</w:t>
      </w:r>
      <w:r>
        <w:rPr>
          <w:spacing w:val="26"/>
        </w:rPr>
        <w:t> </w:t>
      </w:r>
      <w:r>
        <w:rPr/>
        <w:t>включении</w:t>
      </w:r>
      <w:r>
        <w:rPr>
          <w:spacing w:val="26"/>
        </w:rPr>
        <w:t> </w:t>
      </w:r>
      <w:r>
        <w:rPr/>
        <w:t>российской</w:t>
      </w:r>
      <w:r>
        <w:rPr>
          <w:spacing w:val="25"/>
        </w:rPr>
        <w:t> </w:t>
      </w:r>
      <w:r>
        <w:rPr/>
        <w:t>кредитной</w:t>
      </w:r>
      <w:r>
        <w:rPr>
          <w:spacing w:val="26"/>
        </w:rPr>
        <w:t> </w:t>
      </w:r>
      <w:r>
        <w:rPr/>
        <w:t>организации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</w:t>
      </w:r>
      <w:r>
        <w:rPr>
          <w:spacing w:val="-1"/>
        </w:rPr>
        <w:t> </w:t>
      </w:r>
      <w:r>
        <w:rPr/>
        <w:t>уполномоченных</w:t>
      </w:r>
      <w:r>
        <w:rPr>
          <w:spacing w:val="1"/>
        </w:rPr>
        <w:t> </w:t>
      </w:r>
      <w:r>
        <w:rPr/>
        <w:t>банков;</w:t>
      </w:r>
    </w:p>
    <w:p>
      <w:pPr>
        <w:pStyle w:val="BodyText"/>
        <w:spacing w:line="276" w:lineRule="auto"/>
        <w:ind w:right="112"/>
      </w:pPr>
      <w:r>
        <w:rPr/>
        <w:t>б) принятие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исключении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кредитной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уполномоченных</w:t>
      </w:r>
      <w:r>
        <w:rPr>
          <w:spacing w:val="1"/>
        </w:rPr>
        <w:t> </w:t>
      </w:r>
      <w:r>
        <w:rPr/>
        <w:t>банков;</w:t>
      </w:r>
    </w:p>
    <w:p>
      <w:pPr>
        <w:pStyle w:val="BodyText"/>
        <w:spacing w:line="276" w:lineRule="auto"/>
        <w:ind w:right="104"/>
      </w:pPr>
      <w:r>
        <w:rPr/>
        <w:t>в) определение</w:t>
      </w:r>
      <w:r>
        <w:rPr>
          <w:spacing w:val="70"/>
        </w:rPr>
        <w:t> </w:t>
      </w:r>
      <w:r>
        <w:rPr/>
        <w:t>максимального</w:t>
      </w:r>
      <w:r>
        <w:rPr>
          <w:spacing w:val="70"/>
        </w:rPr>
        <w:t> </w:t>
      </w:r>
      <w:r>
        <w:rPr/>
        <w:t>лимита</w:t>
      </w:r>
      <w:r>
        <w:rPr>
          <w:spacing w:val="70"/>
        </w:rPr>
        <w:t> </w:t>
      </w:r>
      <w:r>
        <w:rPr/>
        <w:t>поручительства</w:t>
      </w:r>
      <w:r>
        <w:rPr>
          <w:spacing w:val="70"/>
        </w:rPr>
        <w:t> </w:t>
      </w:r>
      <w:r>
        <w:rPr/>
        <w:t>Корпорации</w:t>
      </w:r>
      <w:r>
        <w:rPr>
          <w:spacing w:val="1"/>
        </w:rPr>
        <w:t> </w:t>
      </w:r>
      <w:r>
        <w:rPr/>
        <w:t>на уполномоченный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максимальный лимит поручительства), определение в рамках максимального</w:t>
      </w:r>
      <w:r>
        <w:rPr>
          <w:spacing w:val="1"/>
        </w:rPr>
        <w:t> </w:t>
      </w:r>
      <w:r>
        <w:rPr/>
        <w:t>лимита    </w:t>
      </w:r>
      <w:r>
        <w:rPr>
          <w:spacing w:val="1"/>
        </w:rPr>
        <w:t> </w:t>
      </w:r>
      <w:r>
        <w:rPr/>
        <w:t>поручительства      сублимитов      поручительства      Корпорации</w:t>
      </w:r>
      <w:r>
        <w:rPr>
          <w:spacing w:val="1"/>
        </w:rPr>
        <w:t> </w:t>
      </w:r>
      <w:r>
        <w:rPr/>
        <w:t>на уполномоченный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внутренним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Корпорации,</w:t>
      </w:r>
      <w:r>
        <w:rPr>
          <w:spacing w:val="71"/>
        </w:rPr>
        <w:t> </w:t>
      </w:r>
      <w:r>
        <w:rPr/>
        <w:t>содержащим   порядок   установления   и   контроля   лимитов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уполномоченные</w:t>
      </w:r>
      <w:r>
        <w:rPr>
          <w:spacing w:val="-2"/>
        </w:rPr>
        <w:t> </w:t>
      </w:r>
      <w:r>
        <w:rPr/>
        <w:t>банки в</w:t>
      </w:r>
      <w:r>
        <w:rPr>
          <w:spacing w:val="-3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настоящей Программы;</w:t>
      </w:r>
    </w:p>
    <w:p>
      <w:pPr>
        <w:pStyle w:val="BodyText"/>
        <w:spacing w:line="276" w:lineRule="auto"/>
        <w:ind w:right="112"/>
      </w:pPr>
      <w:r>
        <w:rPr/>
        <w:t>г) утверждение порядка и графика проведения выборочных проверок</w:t>
      </w:r>
      <w:r>
        <w:rPr>
          <w:spacing w:val="1"/>
        </w:rPr>
        <w:t> </w:t>
      </w:r>
      <w:r>
        <w:rPr/>
        <w:t>хода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уполномоченными</w:t>
      </w:r>
      <w:r>
        <w:rPr>
          <w:spacing w:val="-4"/>
        </w:rPr>
        <w:t> </w:t>
      </w:r>
      <w:r>
        <w:rPr/>
        <w:t>банками.</w:t>
      </w: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301" w:val="left" w:leader="none"/>
        </w:tabs>
        <w:spacing w:line="242" w:lineRule="auto" w:before="1" w:after="0"/>
        <w:ind w:left="3163" w:right="507" w:hanging="2228"/>
        <w:jc w:val="both"/>
      </w:pPr>
      <w:r>
        <w:rPr/>
        <w:t>Критерии аккредитации российской кредитной организации</w:t>
      </w:r>
      <w:r>
        <w:rPr>
          <w:spacing w:val="-67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 Программе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76" w:lineRule="auto" w:before="0" w:after="0"/>
        <w:ind w:left="122" w:right="109" w:firstLine="707"/>
        <w:jc w:val="both"/>
        <w:rPr>
          <w:sz w:val="28"/>
        </w:rPr>
      </w:pPr>
      <w:r>
        <w:rPr>
          <w:sz w:val="28"/>
        </w:rPr>
        <w:t>Критериями аккредитации российской кредитной организации 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настоящей Программе являются:</w:t>
      </w:r>
    </w:p>
    <w:p>
      <w:pPr>
        <w:pStyle w:val="ListParagraph"/>
        <w:numPr>
          <w:ilvl w:val="0"/>
          <w:numId w:val="6"/>
        </w:numPr>
        <w:tabs>
          <w:tab w:pos="1135" w:val="left" w:leader="none"/>
        </w:tabs>
        <w:spacing w:line="278" w:lineRule="auto" w:before="0" w:after="0"/>
        <w:ind w:left="122" w:right="107" w:firstLine="707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-14"/>
          <w:sz w:val="28"/>
        </w:rPr>
        <w:t> </w:t>
      </w:r>
      <w:r>
        <w:rPr>
          <w:sz w:val="28"/>
        </w:rPr>
        <w:t>кредитования</w:t>
      </w:r>
      <w:r>
        <w:rPr>
          <w:spacing w:val="-11"/>
          <w:sz w:val="28"/>
        </w:rPr>
        <w:t> </w:t>
      </w:r>
      <w:r>
        <w:rPr>
          <w:sz w:val="28"/>
        </w:rPr>
        <w:t>субъектов</w:t>
      </w:r>
      <w:r>
        <w:rPr>
          <w:spacing w:val="-12"/>
          <w:sz w:val="28"/>
        </w:rPr>
        <w:t> </w:t>
      </w:r>
      <w:r>
        <w:rPr>
          <w:sz w:val="28"/>
        </w:rPr>
        <w:t>МСП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протяжении</w:t>
      </w:r>
      <w:r>
        <w:rPr>
          <w:spacing w:val="-11"/>
          <w:sz w:val="28"/>
        </w:rPr>
        <w:t> </w:t>
      </w:r>
      <w:r>
        <w:rPr>
          <w:sz w:val="28"/>
        </w:rPr>
        <w:t>трех</w:t>
      </w:r>
      <w:r>
        <w:rPr>
          <w:spacing w:val="-13"/>
          <w:sz w:val="28"/>
        </w:rPr>
        <w:t> </w:t>
      </w:r>
      <w:r>
        <w:rPr>
          <w:sz w:val="28"/>
        </w:rPr>
        <w:t>календарных</w:t>
      </w:r>
      <w:r>
        <w:rPr>
          <w:spacing w:val="-67"/>
          <w:sz w:val="28"/>
        </w:rPr>
        <w:t> </w:t>
      </w:r>
      <w:r>
        <w:rPr>
          <w:sz w:val="28"/>
        </w:rPr>
        <w:t>лет,</w:t>
      </w:r>
      <w:r>
        <w:rPr>
          <w:spacing w:val="-2"/>
          <w:sz w:val="28"/>
        </w:rPr>
        <w:t> </w:t>
      </w:r>
      <w:r>
        <w:rPr>
          <w:sz w:val="28"/>
        </w:rPr>
        <w:t>предшествующих</w:t>
      </w:r>
      <w:r>
        <w:rPr>
          <w:spacing w:val="-3"/>
          <w:sz w:val="28"/>
        </w:rPr>
        <w:t> </w:t>
      </w:r>
      <w:r>
        <w:rPr>
          <w:sz w:val="28"/>
        </w:rPr>
        <w:t>дате</w:t>
      </w:r>
      <w:r>
        <w:rPr>
          <w:spacing w:val="-3"/>
          <w:sz w:val="28"/>
        </w:rPr>
        <w:t> </w:t>
      </w:r>
      <w:r>
        <w:rPr>
          <w:sz w:val="28"/>
        </w:rPr>
        <w:t>представления</w:t>
      </w:r>
      <w:r>
        <w:rPr>
          <w:spacing w:val="-1"/>
          <w:sz w:val="28"/>
        </w:rPr>
        <w:t> </w:t>
      </w:r>
      <w:r>
        <w:rPr>
          <w:sz w:val="28"/>
        </w:rPr>
        <w:t>документов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Корпорацию;</w:t>
      </w:r>
    </w:p>
    <w:p>
      <w:pPr>
        <w:pStyle w:val="ListParagraph"/>
        <w:numPr>
          <w:ilvl w:val="0"/>
          <w:numId w:val="6"/>
        </w:numPr>
        <w:tabs>
          <w:tab w:pos="1135" w:val="left" w:leader="none"/>
        </w:tabs>
        <w:spacing w:line="276" w:lineRule="auto" w:before="0" w:after="0"/>
        <w:ind w:left="122" w:right="110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структурного</w:t>
      </w:r>
      <w:r>
        <w:rPr>
          <w:spacing w:val="1"/>
          <w:sz w:val="28"/>
        </w:rPr>
        <w:t> </w:t>
      </w:r>
      <w:r>
        <w:rPr>
          <w:sz w:val="28"/>
        </w:rPr>
        <w:t>подразделения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кредитования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МСП,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целевым</w:t>
      </w:r>
      <w:r>
        <w:rPr>
          <w:spacing w:val="1"/>
          <w:sz w:val="28"/>
        </w:rPr>
        <w:t> </w:t>
      </w:r>
      <w:r>
        <w:rPr>
          <w:sz w:val="28"/>
        </w:rPr>
        <w:t>расходованием заемщиком кредитных</w:t>
      </w:r>
      <w:r>
        <w:rPr>
          <w:spacing w:val="1"/>
          <w:sz w:val="28"/>
        </w:rPr>
        <w:t> </w:t>
      </w:r>
      <w:r>
        <w:rPr>
          <w:sz w:val="28"/>
        </w:rPr>
        <w:t>средств, предоставленных</w:t>
      </w:r>
      <w:r>
        <w:rPr>
          <w:spacing w:val="1"/>
          <w:sz w:val="28"/>
        </w:rPr>
        <w:t> </w:t>
      </w:r>
      <w:r>
        <w:rPr>
          <w:sz w:val="28"/>
        </w:rPr>
        <w:t>в рамках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хода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финансирование</w:t>
      </w:r>
      <w:r>
        <w:rPr>
          <w:spacing w:val="-4"/>
          <w:sz w:val="28"/>
        </w:rPr>
        <w:t> </w:t>
      </w:r>
      <w:r>
        <w:rPr>
          <w:sz w:val="28"/>
        </w:rPr>
        <w:t>которых</w:t>
      </w:r>
      <w:r>
        <w:rPr>
          <w:spacing w:val="-3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счет</w:t>
      </w:r>
      <w:r>
        <w:rPr>
          <w:spacing w:val="-4"/>
          <w:sz w:val="28"/>
        </w:rPr>
        <w:t> </w:t>
      </w:r>
      <w:r>
        <w:rPr>
          <w:sz w:val="28"/>
        </w:rPr>
        <w:t>инвестиционных</w:t>
      </w:r>
      <w:r>
        <w:rPr>
          <w:spacing w:val="-3"/>
          <w:sz w:val="28"/>
        </w:rPr>
        <w:t> </w:t>
      </w:r>
      <w:r>
        <w:rPr>
          <w:sz w:val="28"/>
        </w:rPr>
        <w:t>кредитов;</w:t>
      </w:r>
    </w:p>
    <w:p>
      <w:pPr>
        <w:pStyle w:val="ListParagraph"/>
        <w:numPr>
          <w:ilvl w:val="0"/>
          <w:numId w:val="6"/>
        </w:numPr>
        <w:tabs>
          <w:tab w:pos="1135" w:val="left" w:leader="none"/>
        </w:tabs>
        <w:spacing w:line="276" w:lineRule="auto" w:before="0" w:after="0"/>
        <w:ind w:left="122" w:right="111" w:firstLine="707"/>
        <w:jc w:val="both"/>
        <w:rPr>
          <w:sz w:val="28"/>
        </w:rPr>
      </w:pPr>
      <w:r>
        <w:rPr>
          <w:sz w:val="28"/>
        </w:rPr>
        <w:t>соблюдение кредитной организацией установленных Банком России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-4"/>
          <w:sz w:val="28"/>
        </w:rPr>
        <w:t> </w:t>
      </w:r>
      <w:r>
        <w:rPr>
          <w:sz w:val="28"/>
        </w:rPr>
        <w:t>нормативов</w:t>
      </w:r>
      <w:r>
        <w:rPr>
          <w:sz w:val="28"/>
          <w:vertAlign w:val="superscript"/>
        </w:rPr>
        <w:t>6</w:t>
      </w:r>
      <w:r>
        <w:rPr>
          <w:sz w:val="28"/>
          <w:vertAlign w:val="baseline"/>
        </w:rPr>
        <w:t>;</w:t>
      </w:r>
    </w:p>
    <w:p>
      <w:pPr>
        <w:pStyle w:val="ListParagraph"/>
        <w:numPr>
          <w:ilvl w:val="0"/>
          <w:numId w:val="6"/>
        </w:numPr>
        <w:tabs>
          <w:tab w:pos="1135" w:val="left" w:leader="none"/>
        </w:tabs>
        <w:spacing w:line="276" w:lineRule="auto" w:before="0" w:after="0"/>
        <w:ind w:left="122" w:right="103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месяцев,</w:t>
      </w:r>
      <w:r>
        <w:rPr>
          <w:spacing w:val="1"/>
          <w:sz w:val="28"/>
        </w:rPr>
        <w:t> </w:t>
      </w:r>
      <w:r>
        <w:rPr>
          <w:sz w:val="28"/>
        </w:rPr>
        <w:t>предшествующих</w:t>
      </w:r>
      <w:r>
        <w:rPr>
          <w:spacing w:val="1"/>
          <w:sz w:val="28"/>
        </w:rPr>
        <w:t> </w:t>
      </w:r>
      <w:r>
        <w:rPr>
          <w:sz w:val="28"/>
        </w:rPr>
        <w:t>дате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Корпорацию,</w:t>
      </w:r>
      <w:r>
        <w:rPr>
          <w:spacing w:val="1"/>
          <w:sz w:val="28"/>
        </w:rPr>
        <w:t> </w:t>
      </w:r>
      <w:r>
        <w:rPr>
          <w:sz w:val="28"/>
        </w:rPr>
        <w:t>просроченных</w:t>
      </w:r>
      <w:r>
        <w:rPr>
          <w:spacing w:val="1"/>
          <w:sz w:val="28"/>
        </w:rPr>
        <w:t> </w:t>
      </w:r>
      <w:r>
        <w:rPr>
          <w:sz w:val="28"/>
        </w:rPr>
        <w:t>денежных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операциям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Банком России;</w:t>
      </w:r>
    </w:p>
    <w:p>
      <w:pPr>
        <w:pStyle w:val="ListParagraph"/>
        <w:numPr>
          <w:ilvl w:val="0"/>
          <w:numId w:val="6"/>
        </w:numPr>
        <w:tabs>
          <w:tab w:pos="1135" w:val="left" w:leader="none"/>
        </w:tabs>
        <w:spacing w:line="276" w:lineRule="auto" w:before="0" w:after="0"/>
        <w:ind w:left="122" w:right="105" w:firstLine="707"/>
        <w:jc w:val="both"/>
        <w:rPr>
          <w:sz w:val="28"/>
        </w:rPr>
      </w:pPr>
      <w:r>
        <w:rPr>
          <w:sz w:val="28"/>
        </w:rPr>
        <w:t>финансовая</w:t>
      </w:r>
      <w:r>
        <w:rPr>
          <w:spacing w:val="1"/>
          <w:sz w:val="28"/>
        </w:rPr>
        <w:t> </w:t>
      </w:r>
      <w:r>
        <w:rPr>
          <w:sz w:val="28"/>
        </w:rPr>
        <w:t>устойчивость,</w:t>
      </w:r>
      <w:r>
        <w:rPr>
          <w:spacing w:val="1"/>
          <w:sz w:val="28"/>
        </w:rPr>
        <w:t> </w:t>
      </w:r>
      <w:r>
        <w:rPr>
          <w:sz w:val="28"/>
        </w:rPr>
        <w:t>оцениваемая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-67"/>
          <w:sz w:val="28"/>
        </w:rPr>
        <w:t> </w:t>
      </w:r>
      <w:r>
        <w:rPr>
          <w:sz w:val="28"/>
        </w:rPr>
        <w:t>отчетности</w:t>
      </w:r>
      <w:r>
        <w:rPr>
          <w:spacing w:val="1"/>
          <w:sz w:val="28"/>
        </w:rPr>
        <w:t> </w:t>
      </w:r>
      <w:r>
        <w:rPr>
          <w:sz w:val="28"/>
        </w:rPr>
        <w:t>кредитной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методикой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-1"/>
          <w:sz w:val="28"/>
        </w:rPr>
        <w:t> </w:t>
      </w:r>
      <w:r>
        <w:rPr>
          <w:sz w:val="28"/>
        </w:rPr>
        <w:t>устойчивости</w:t>
      </w:r>
      <w:r>
        <w:rPr>
          <w:spacing w:val="-1"/>
          <w:sz w:val="28"/>
        </w:rPr>
        <w:t> </w:t>
      </w:r>
      <w:r>
        <w:rPr>
          <w:sz w:val="28"/>
        </w:rPr>
        <w:t>банков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партнеров Корпорации</w:t>
      </w:r>
      <w:r>
        <w:rPr>
          <w:sz w:val="28"/>
          <w:vertAlign w:val="superscript"/>
        </w:rPr>
        <w:t>7</w:t>
      </w:r>
      <w:r>
        <w:rPr>
          <w:sz w:val="28"/>
          <w:vertAlign w:val="baseline"/>
        </w:rPr>
        <w:t>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9"/>
        </w:rPr>
      </w:pPr>
      <w:r>
        <w:rPr/>
        <w:pict>
          <v:rect style="position:absolute;margin-left:85.103996pt;margin-top:18.966494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sz w:val="13"/>
        </w:rPr>
      </w:pPr>
    </w:p>
    <w:p>
      <w:pPr>
        <w:spacing w:before="98"/>
        <w:ind w:left="122" w:right="107" w:firstLine="0"/>
        <w:jc w:val="both"/>
        <w:rPr>
          <w:sz w:val="22"/>
        </w:rPr>
      </w:pPr>
      <w:r>
        <w:rPr>
          <w:sz w:val="22"/>
          <w:vertAlign w:val="superscript"/>
        </w:rPr>
        <w:t>6</w:t>
      </w:r>
      <w:r>
        <w:rPr>
          <w:sz w:val="22"/>
          <w:vertAlign w:val="baseline"/>
        </w:rPr>
        <w:t> 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случаев,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предусмотренных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подпунктами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«а»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«б»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пункта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настоящей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Программы,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когда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принимается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решение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продолжении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сотрудничества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уполномоченным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банком.</w:t>
      </w:r>
    </w:p>
    <w:p>
      <w:pPr>
        <w:spacing w:before="0"/>
        <w:ind w:left="122" w:right="103" w:firstLine="0"/>
        <w:jc w:val="both"/>
        <w:rPr>
          <w:sz w:val="22"/>
        </w:rPr>
      </w:pP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 Не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применяется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кредитных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организаций,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являющихся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100%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дочерними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обществами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Корпорации.</w:t>
      </w:r>
    </w:p>
    <w:p>
      <w:pPr>
        <w:spacing w:after="0"/>
        <w:jc w:val="both"/>
        <w:rPr>
          <w:sz w:val="22"/>
        </w:rPr>
        <w:sectPr>
          <w:pgSz w:w="11900" w:h="16850"/>
          <w:pgMar w:header="569" w:footer="0" w:top="980" w:bottom="280" w:left="1580" w:right="740"/>
        </w:sectPr>
      </w:pPr>
    </w:p>
    <w:p>
      <w:pPr>
        <w:pStyle w:val="ListParagraph"/>
        <w:numPr>
          <w:ilvl w:val="0"/>
          <w:numId w:val="6"/>
        </w:numPr>
        <w:tabs>
          <w:tab w:pos="1135" w:val="left" w:leader="none"/>
        </w:tabs>
        <w:spacing w:line="278" w:lineRule="auto" w:before="145" w:after="0"/>
        <w:ind w:left="122" w:right="108" w:firstLine="707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кредитной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одному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следующих критериев:</w:t>
      </w:r>
    </w:p>
    <w:p>
      <w:pPr>
        <w:pStyle w:val="BodyText"/>
        <w:spacing w:line="276" w:lineRule="auto"/>
        <w:ind w:right="108"/>
      </w:pPr>
      <w:r>
        <w:rPr/>
        <w:t>а) доля</w:t>
      </w:r>
      <w:r>
        <w:rPr>
          <w:spacing w:val="1"/>
        </w:rPr>
        <w:t> </w:t>
      </w:r>
      <w:r>
        <w:rPr/>
        <w:t>кредитов 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субъектов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МСП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корпоративном</w:t>
      </w:r>
      <w:r>
        <w:rPr>
          <w:spacing w:val="1"/>
          <w:vertAlign w:val="baseline"/>
        </w:rPr>
        <w:t> </w:t>
      </w:r>
      <w:r>
        <w:rPr>
          <w:vertAlign w:val="baseline"/>
        </w:rPr>
        <w:t>кредитном</w:t>
      </w:r>
      <w:r>
        <w:rPr>
          <w:spacing w:val="1"/>
          <w:vertAlign w:val="baseline"/>
        </w:rPr>
        <w:t> </w:t>
      </w:r>
      <w:r>
        <w:rPr>
          <w:vertAlign w:val="baseline"/>
        </w:rPr>
        <w:t>портфеле</w:t>
      </w:r>
      <w:r>
        <w:rPr>
          <w:vertAlign w:val="superscript"/>
        </w:rPr>
        <w:t>9</w:t>
      </w:r>
      <w:r>
        <w:rPr>
          <w:spacing w:val="-1"/>
          <w:vertAlign w:val="baseline"/>
        </w:rPr>
        <w:t> </w:t>
      </w:r>
      <w:r>
        <w:rPr>
          <w:vertAlign w:val="baseline"/>
        </w:rPr>
        <w:t>составляет</w:t>
      </w:r>
      <w:r>
        <w:rPr>
          <w:spacing w:val="-1"/>
          <w:vertAlign w:val="baseline"/>
        </w:rPr>
        <w:t> </w:t>
      </w:r>
      <w:r>
        <w:rPr>
          <w:vertAlign w:val="baseline"/>
        </w:rPr>
        <w:t>не менее 50%;</w:t>
      </w:r>
    </w:p>
    <w:p>
      <w:pPr>
        <w:pStyle w:val="BodyText"/>
        <w:spacing w:line="276" w:lineRule="auto"/>
        <w:ind w:right="103"/>
      </w:pPr>
      <w:r>
        <w:rPr/>
        <w:t>б) осуществление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46"/>
        </w:rPr>
        <w:t> </w:t>
      </w:r>
      <w:r>
        <w:rPr/>
        <w:t>работа</w:t>
      </w:r>
      <w:r>
        <w:rPr>
          <w:spacing w:val="49"/>
        </w:rPr>
        <w:t> </w:t>
      </w:r>
      <w:r>
        <w:rPr/>
        <w:t>с</w:t>
      </w:r>
      <w:r>
        <w:rPr>
          <w:spacing w:val="48"/>
        </w:rPr>
        <w:t> </w:t>
      </w:r>
      <w:r>
        <w:rPr/>
        <w:t>корпорацией</w:t>
      </w:r>
      <w:r>
        <w:rPr>
          <w:spacing w:val="49"/>
        </w:rPr>
        <w:t> </w:t>
      </w:r>
      <w:r>
        <w:rPr/>
        <w:t>развития</w:t>
      </w:r>
      <w:r>
        <w:rPr>
          <w:spacing w:val="47"/>
        </w:rPr>
        <w:t> </w:t>
      </w:r>
      <w:r>
        <w:rPr/>
        <w:t>одного</w:t>
      </w:r>
      <w:r>
        <w:rPr>
          <w:spacing w:val="48"/>
        </w:rPr>
        <w:t> </w:t>
      </w:r>
      <w:r>
        <w:rPr/>
        <w:t>или</w:t>
      </w:r>
      <w:r>
        <w:rPr>
          <w:spacing w:val="47"/>
        </w:rPr>
        <w:t> </w:t>
      </w:r>
      <w:r>
        <w:rPr/>
        <w:t>нескольких</w:t>
      </w:r>
      <w:r>
        <w:rPr>
          <w:spacing w:val="47"/>
        </w:rPr>
        <w:t> </w:t>
      </w:r>
      <w:r>
        <w:rPr/>
        <w:t>регионов</w:t>
      </w:r>
      <w:r>
        <w:rPr>
          <w:spacing w:val="-67"/>
        </w:rPr>
        <w:t> </w:t>
      </w:r>
      <w:r>
        <w:rPr/>
        <w:t>и т. п.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рекомендательного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(курирующего</w:t>
      </w:r>
      <w:r>
        <w:rPr>
          <w:spacing w:val="1"/>
        </w:rPr>
        <w:t> </w:t>
      </w:r>
      <w:r>
        <w:rPr/>
        <w:t>заместителя</w:t>
      </w:r>
      <w:r>
        <w:rPr>
          <w:spacing w:val="-9"/>
        </w:rPr>
        <w:t> </w:t>
      </w:r>
      <w:r>
        <w:rPr/>
        <w:t>главы)</w:t>
      </w:r>
      <w:r>
        <w:rPr>
          <w:spacing w:val="-8"/>
        </w:rPr>
        <w:t> </w:t>
      </w:r>
      <w:r>
        <w:rPr/>
        <w:t>субъекта</w:t>
      </w:r>
      <w:r>
        <w:rPr>
          <w:spacing w:val="-8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руководителя</w:t>
      </w:r>
      <w:r>
        <w:rPr>
          <w:spacing w:val="-8"/>
        </w:rPr>
        <w:t> </w:t>
      </w:r>
      <w:r>
        <w:rPr/>
        <w:t>органа</w:t>
      </w:r>
      <w:r>
        <w:rPr>
          <w:spacing w:val="-67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зарегистрирована</w:t>
      </w:r>
      <w:r>
        <w:rPr>
          <w:spacing w:val="-1"/>
        </w:rPr>
        <w:t> </w:t>
      </w:r>
      <w:r>
        <w:rPr/>
        <w:t>головная</w:t>
      </w:r>
      <w:r>
        <w:rPr>
          <w:spacing w:val="-4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кредитной организации;</w:t>
      </w:r>
    </w:p>
    <w:p>
      <w:pPr>
        <w:pStyle w:val="BodyText"/>
        <w:spacing w:line="276" w:lineRule="auto"/>
        <w:ind w:right="105"/>
      </w:pPr>
      <w:r>
        <w:rPr>
          <w:spacing w:val="-1"/>
        </w:rPr>
        <w:t>в) объем</w:t>
      </w:r>
      <w:r>
        <w:rPr>
          <w:spacing w:val="-18"/>
        </w:rPr>
        <w:t> </w:t>
      </w:r>
      <w:r>
        <w:rPr>
          <w:spacing w:val="-1"/>
        </w:rPr>
        <w:t>кредитного</w:t>
      </w:r>
      <w:r>
        <w:rPr>
          <w:spacing w:val="-18"/>
        </w:rPr>
        <w:t> </w:t>
      </w:r>
      <w:r>
        <w:rPr>
          <w:spacing w:val="-1"/>
        </w:rPr>
        <w:t>портфеля</w:t>
      </w:r>
      <w:r>
        <w:rPr>
          <w:spacing w:val="-17"/>
        </w:rPr>
        <w:t> </w:t>
      </w:r>
      <w:r>
        <w:rPr/>
        <w:t>кредитной</w:t>
      </w:r>
      <w:r>
        <w:rPr>
          <w:spacing w:val="-16"/>
        </w:rPr>
        <w:t> </w:t>
      </w:r>
      <w:r>
        <w:rPr/>
        <w:t>организации</w:t>
      </w:r>
      <w:r>
        <w:rPr>
          <w:spacing w:val="-17"/>
        </w:rPr>
        <w:t> </w:t>
      </w:r>
      <w:r>
        <w:rPr/>
        <w:t>субъектам</w:t>
      </w:r>
      <w:r>
        <w:rPr>
          <w:spacing w:val="-18"/>
        </w:rPr>
        <w:t> </w:t>
      </w:r>
      <w:r>
        <w:rPr/>
        <w:t>МСП</w:t>
      </w:r>
      <w:r>
        <w:rPr>
          <w:vertAlign w:val="superscript"/>
        </w:rPr>
        <w:t>10</w:t>
      </w:r>
      <w:r>
        <w:rPr>
          <w:spacing w:val="-67"/>
          <w:vertAlign w:val="baseline"/>
        </w:rPr>
        <w:t> </w:t>
      </w:r>
      <w:r>
        <w:rPr>
          <w:vertAlign w:val="baseline"/>
        </w:rPr>
        <w:t>на последнюю</w:t>
      </w:r>
      <w:r>
        <w:rPr>
          <w:spacing w:val="1"/>
          <w:vertAlign w:val="baseline"/>
        </w:rPr>
        <w:t> </w:t>
      </w:r>
      <w:r>
        <w:rPr>
          <w:vertAlign w:val="baseline"/>
        </w:rPr>
        <w:t>отчетную</w:t>
      </w:r>
      <w:r>
        <w:rPr>
          <w:spacing w:val="1"/>
          <w:vertAlign w:val="baseline"/>
        </w:rPr>
        <w:t> </w:t>
      </w:r>
      <w:r>
        <w:rPr>
          <w:vertAlign w:val="baseline"/>
        </w:rPr>
        <w:t>дату,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предшествующую</w:t>
      </w:r>
      <w:r>
        <w:rPr>
          <w:spacing w:val="1"/>
          <w:vertAlign w:val="baseline"/>
        </w:rPr>
        <w:t> </w:t>
      </w:r>
      <w:r>
        <w:rPr>
          <w:vertAlign w:val="baseline"/>
        </w:rPr>
        <w:t>дате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представления</w:t>
      </w:r>
      <w:r>
        <w:rPr>
          <w:spacing w:val="-67"/>
          <w:vertAlign w:val="baseline"/>
        </w:rPr>
        <w:t> </w:t>
      </w:r>
      <w:r>
        <w:rPr>
          <w:vertAlign w:val="baseline"/>
        </w:rPr>
        <w:t>документов</w:t>
      </w:r>
      <w:r>
        <w:rPr>
          <w:spacing w:val="-3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Корпорацию,</w:t>
      </w:r>
      <w:r>
        <w:rPr>
          <w:spacing w:val="-1"/>
          <w:vertAlign w:val="baseline"/>
        </w:rPr>
        <w:t> </w:t>
      </w:r>
      <w:r>
        <w:rPr>
          <w:vertAlign w:val="baseline"/>
        </w:rPr>
        <w:t>составляет</w:t>
      </w:r>
      <w:r>
        <w:rPr>
          <w:spacing w:val="-1"/>
          <w:vertAlign w:val="baseline"/>
        </w:rPr>
        <w:t> </w:t>
      </w:r>
      <w:r>
        <w:rPr>
          <w:vertAlign w:val="baseline"/>
        </w:rPr>
        <w:t>не менее</w:t>
      </w:r>
      <w:r>
        <w:rPr>
          <w:spacing w:val="-2"/>
          <w:vertAlign w:val="baseline"/>
        </w:rPr>
        <w:t> </w:t>
      </w:r>
      <w:r>
        <w:rPr>
          <w:vertAlign w:val="baseline"/>
        </w:rPr>
        <w:t>10 млрд</w:t>
      </w:r>
      <w:r>
        <w:rPr>
          <w:spacing w:val="1"/>
          <w:vertAlign w:val="baseline"/>
        </w:rPr>
        <w:t> </w:t>
      </w:r>
      <w:r>
        <w:rPr>
          <w:vertAlign w:val="baseline"/>
        </w:rPr>
        <w:t>рублей.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76" w:lineRule="auto" w:before="0" w:after="0"/>
        <w:ind w:left="122" w:right="102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российские</w:t>
      </w:r>
      <w:r>
        <w:rPr>
          <w:spacing w:val="1"/>
          <w:sz w:val="28"/>
        </w:rPr>
        <w:t> </w:t>
      </w:r>
      <w:r>
        <w:rPr>
          <w:sz w:val="28"/>
        </w:rPr>
        <w:t>кредитные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Банки)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Корпорацию</w:t>
      </w:r>
      <w:r>
        <w:rPr>
          <w:spacing w:val="1"/>
          <w:sz w:val="28"/>
        </w:rPr>
        <w:t> </w:t>
      </w:r>
      <w:r>
        <w:rPr>
          <w:sz w:val="28"/>
        </w:rPr>
        <w:t>заявление,</w:t>
      </w:r>
      <w:r>
        <w:rPr>
          <w:spacing w:val="1"/>
          <w:sz w:val="28"/>
        </w:rPr>
        <w:t> </w:t>
      </w:r>
      <w:r>
        <w:rPr>
          <w:sz w:val="28"/>
        </w:rPr>
        <w:t>оформленное</w:t>
      </w:r>
      <w:r>
        <w:rPr>
          <w:spacing w:val="37"/>
          <w:sz w:val="28"/>
        </w:rPr>
        <w:t> </w:t>
      </w:r>
      <w:r>
        <w:rPr>
          <w:sz w:val="28"/>
        </w:rPr>
        <w:t>на</w:t>
      </w:r>
      <w:r>
        <w:rPr>
          <w:spacing w:val="38"/>
          <w:sz w:val="28"/>
        </w:rPr>
        <w:t> </w:t>
      </w:r>
      <w:r>
        <w:rPr>
          <w:sz w:val="28"/>
        </w:rPr>
        <w:t>бланке</w:t>
      </w:r>
      <w:r>
        <w:rPr>
          <w:spacing w:val="40"/>
          <w:sz w:val="28"/>
        </w:rPr>
        <w:t> </w:t>
      </w:r>
      <w:r>
        <w:rPr>
          <w:sz w:val="28"/>
        </w:rPr>
        <w:t>Банка,</w:t>
      </w:r>
      <w:r>
        <w:rPr>
          <w:spacing w:val="36"/>
          <w:sz w:val="28"/>
        </w:rPr>
        <w:t> </w:t>
      </w:r>
      <w:r>
        <w:rPr>
          <w:sz w:val="28"/>
        </w:rPr>
        <w:t>подписанное</w:t>
      </w:r>
      <w:r>
        <w:rPr>
          <w:spacing w:val="38"/>
          <w:sz w:val="28"/>
        </w:rPr>
        <w:t> </w:t>
      </w:r>
      <w:r>
        <w:rPr>
          <w:sz w:val="28"/>
        </w:rPr>
        <w:t>уполномоченным</w:t>
      </w:r>
      <w:r>
        <w:rPr>
          <w:spacing w:val="38"/>
          <w:sz w:val="28"/>
        </w:rPr>
        <w:t> </w:t>
      </w:r>
      <w:r>
        <w:rPr>
          <w:sz w:val="28"/>
        </w:rPr>
        <w:t>лицом</w:t>
      </w:r>
      <w:r>
        <w:rPr>
          <w:spacing w:val="41"/>
          <w:sz w:val="28"/>
        </w:rPr>
        <w:t> </w:t>
      </w:r>
      <w:r>
        <w:rPr>
          <w:sz w:val="28"/>
        </w:rPr>
        <w:t>Банка</w:t>
      </w:r>
      <w:r>
        <w:rPr>
          <w:spacing w:val="-68"/>
          <w:sz w:val="28"/>
        </w:rPr>
        <w:t> </w:t>
      </w:r>
      <w:r>
        <w:rPr>
          <w:sz w:val="28"/>
        </w:rPr>
        <w:t>и скрепленное</w:t>
      </w:r>
      <w:r>
        <w:rPr>
          <w:spacing w:val="1"/>
          <w:sz w:val="28"/>
        </w:rPr>
        <w:t> </w:t>
      </w:r>
      <w:r>
        <w:rPr>
          <w:sz w:val="28"/>
        </w:rPr>
        <w:t>печатью</w:t>
      </w:r>
      <w:r>
        <w:rPr>
          <w:spacing w:val="1"/>
          <w:sz w:val="28"/>
        </w:rPr>
        <w:t> </w:t>
      </w:r>
      <w:r>
        <w:rPr>
          <w:sz w:val="28"/>
        </w:rPr>
        <w:t>Банка,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подтверждающие соответствие Банка критериям, установленным в пункте 5</w:t>
      </w:r>
      <w:r>
        <w:rPr>
          <w:spacing w:val="1"/>
          <w:sz w:val="28"/>
        </w:rPr>
        <w:t> </w:t>
      </w:r>
      <w:r>
        <w:rPr>
          <w:sz w:val="28"/>
        </w:rPr>
        <w:t>настоящей Программы:</w:t>
      </w:r>
    </w:p>
    <w:p>
      <w:pPr>
        <w:pStyle w:val="BodyText"/>
        <w:spacing w:line="276" w:lineRule="auto"/>
        <w:ind w:right="104"/>
      </w:pPr>
      <w:r>
        <w:rPr/>
        <w:t>а) справку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кредитовании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МСП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трех</w:t>
      </w:r>
      <w:r>
        <w:rPr>
          <w:spacing w:val="-67"/>
        </w:rPr>
        <w:t> </w:t>
      </w:r>
      <w:r>
        <w:rPr/>
        <w:t>календарных  </w:t>
      </w:r>
      <w:r>
        <w:rPr>
          <w:spacing w:val="23"/>
        </w:rPr>
        <w:t> </w:t>
      </w:r>
      <w:r>
        <w:rPr/>
        <w:t>лет,   </w:t>
      </w:r>
      <w:r>
        <w:rPr>
          <w:spacing w:val="22"/>
        </w:rPr>
        <w:t> </w:t>
      </w:r>
      <w:r>
        <w:rPr/>
        <w:t>предшествующих   </w:t>
      </w:r>
      <w:r>
        <w:rPr>
          <w:spacing w:val="24"/>
        </w:rPr>
        <w:t> </w:t>
      </w:r>
      <w:r>
        <w:rPr/>
        <w:t>дате   </w:t>
      </w:r>
      <w:r>
        <w:rPr>
          <w:spacing w:val="21"/>
        </w:rPr>
        <w:t> </w:t>
      </w:r>
      <w:r>
        <w:rPr/>
        <w:t>представления   </w:t>
      </w:r>
      <w:r>
        <w:rPr>
          <w:spacing w:val="21"/>
        </w:rPr>
        <w:t> </w:t>
      </w:r>
      <w:r>
        <w:rPr/>
        <w:t>документов</w:t>
      </w:r>
      <w:r>
        <w:rPr>
          <w:spacing w:val="-68"/>
        </w:rPr>
        <w:t> </w:t>
      </w:r>
      <w:r>
        <w:rPr/>
        <w:t>в Корпорацию,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совокупного</w:t>
      </w:r>
      <w:r>
        <w:rPr>
          <w:spacing w:val="1"/>
        </w:rPr>
        <w:t> </w:t>
      </w:r>
      <w:r>
        <w:rPr/>
        <w:t>кредитного</w:t>
      </w:r>
      <w:r>
        <w:rPr>
          <w:spacing w:val="1"/>
        </w:rPr>
        <w:t> </w:t>
      </w:r>
      <w:r>
        <w:rPr/>
        <w:t>портфеля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кредитов,</w:t>
      </w:r>
      <w:r>
        <w:rPr>
          <w:spacing w:val="1"/>
        </w:rPr>
        <w:t> </w:t>
      </w:r>
      <w:r>
        <w:rPr/>
        <w:t>предоставленных</w:t>
      </w:r>
      <w:r>
        <w:rPr>
          <w:spacing w:val="1"/>
        </w:rPr>
        <w:t> </w:t>
      </w:r>
      <w:r>
        <w:rPr/>
        <w:t>субъектам</w:t>
      </w:r>
      <w:r>
        <w:rPr>
          <w:spacing w:val="1"/>
        </w:rPr>
        <w:t> </w:t>
      </w:r>
      <w:r>
        <w:rPr/>
        <w:t>МСП,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просроченной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кредитному</w:t>
      </w:r>
      <w:r>
        <w:rPr>
          <w:spacing w:val="-4"/>
        </w:rPr>
        <w:t> </w:t>
      </w:r>
      <w:r>
        <w:rPr/>
        <w:t>портфелю.</w:t>
      </w:r>
    </w:p>
    <w:p>
      <w:pPr>
        <w:pStyle w:val="BodyText"/>
        <w:spacing w:line="278" w:lineRule="auto"/>
        <w:ind w:right="107"/>
      </w:pPr>
      <w:r>
        <w:rPr>
          <w:spacing w:val="-1"/>
        </w:rPr>
        <w:t>Справка</w:t>
      </w:r>
      <w:r>
        <w:rPr>
          <w:spacing w:val="-15"/>
        </w:rPr>
        <w:t> </w:t>
      </w:r>
      <w:r>
        <w:rPr>
          <w:spacing w:val="-1"/>
        </w:rPr>
        <w:t>оформляется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бланке</w:t>
      </w:r>
      <w:r>
        <w:rPr>
          <w:spacing w:val="-13"/>
        </w:rPr>
        <w:t> </w:t>
      </w:r>
      <w:r>
        <w:rPr/>
        <w:t>Банка,</w:t>
      </w:r>
      <w:r>
        <w:rPr>
          <w:spacing w:val="-17"/>
        </w:rPr>
        <w:t> </w:t>
      </w:r>
      <w:r>
        <w:rPr/>
        <w:t>подписывается</w:t>
      </w:r>
      <w:r>
        <w:rPr>
          <w:spacing w:val="-14"/>
        </w:rPr>
        <w:t> </w:t>
      </w:r>
      <w:r>
        <w:rPr/>
        <w:t>уполномоченным</w:t>
      </w:r>
      <w:r>
        <w:rPr>
          <w:spacing w:val="-68"/>
        </w:rPr>
        <w:t> </w:t>
      </w:r>
      <w:r>
        <w:rPr/>
        <w:t>лицом</w:t>
      </w:r>
      <w:r>
        <w:rPr>
          <w:spacing w:val="-1"/>
        </w:rPr>
        <w:t> </w:t>
      </w:r>
      <w:r>
        <w:rPr/>
        <w:t>Банка и скрепляется</w:t>
      </w:r>
      <w:r>
        <w:rPr>
          <w:spacing w:val="-3"/>
        </w:rPr>
        <w:t> </w:t>
      </w:r>
      <w:r>
        <w:rPr/>
        <w:t>печатью</w:t>
      </w:r>
      <w:r>
        <w:rPr>
          <w:spacing w:val="1"/>
        </w:rPr>
        <w:t> </w:t>
      </w:r>
      <w:r>
        <w:rPr/>
        <w:t>Банка;</w:t>
      </w:r>
    </w:p>
    <w:p>
      <w:pPr>
        <w:pStyle w:val="BodyText"/>
        <w:spacing w:line="276" w:lineRule="auto"/>
        <w:ind w:right="103"/>
      </w:pPr>
      <w:r>
        <w:rPr/>
        <w:t>б) копию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структурном</w:t>
      </w:r>
      <w:r>
        <w:rPr>
          <w:spacing w:val="1"/>
        </w:rPr>
        <w:t> </w:t>
      </w:r>
      <w:r>
        <w:rPr/>
        <w:t>подразделении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   кредитования   субъектов   МСП,   в   том   числе   контроля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/>
        <w:t>целевым</w:t>
      </w:r>
      <w:r>
        <w:rPr>
          <w:spacing w:val="21"/>
        </w:rPr>
        <w:t> </w:t>
      </w:r>
      <w:r>
        <w:rPr/>
        <w:t>расходованием</w:t>
      </w:r>
      <w:r>
        <w:rPr>
          <w:spacing w:val="22"/>
        </w:rPr>
        <w:t> </w:t>
      </w:r>
      <w:r>
        <w:rPr/>
        <w:t>заемщиком</w:t>
      </w:r>
      <w:r>
        <w:rPr>
          <w:spacing w:val="20"/>
        </w:rPr>
        <w:t> </w:t>
      </w:r>
      <w:r>
        <w:rPr/>
        <w:t>кредитных</w:t>
      </w:r>
      <w:r>
        <w:rPr>
          <w:spacing w:val="23"/>
        </w:rPr>
        <w:t> </w:t>
      </w:r>
      <w:r>
        <w:rPr/>
        <w:t>средств,</w:t>
      </w:r>
      <w:r>
        <w:rPr>
          <w:spacing w:val="20"/>
        </w:rPr>
        <w:t> </w:t>
      </w:r>
      <w:r>
        <w:rPr/>
        <w:t>предоставленных</w:t>
      </w:r>
      <w:r>
        <w:rPr>
          <w:spacing w:val="-68"/>
        </w:rPr>
        <w:t> </w:t>
      </w:r>
      <w:r>
        <w:rPr/>
        <w:t>в рамках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инвестиционных кредитов;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2"/>
        </w:rPr>
      </w:pPr>
      <w:r>
        <w:rPr/>
        <w:pict>
          <v:rect style="position:absolute;margin-left:85.103996pt;margin-top:15.163946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ind w:left="0" w:firstLine="0"/>
        <w:jc w:val="left"/>
        <w:rPr>
          <w:sz w:val="13"/>
        </w:rPr>
      </w:pPr>
    </w:p>
    <w:p>
      <w:pPr>
        <w:spacing w:line="252" w:lineRule="exact" w:before="98"/>
        <w:ind w:left="122" w:right="0" w:firstLine="0"/>
        <w:jc w:val="both"/>
        <w:rPr>
          <w:sz w:val="22"/>
        </w:rPr>
      </w:pPr>
      <w:r>
        <w:rPr>
          <w:sz w:val="22"/>
          <w:vertAlign w:val="superscript"/>
        </w:rPr>
        <w:t>8</w:t>
      </w:r>
      <w:r>
        <w:rPr>
          <w:sz w:val="22"/>
          <w:vertAlign w:val="baseline"/>
        </w:rPr>
        <w:t>В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том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числе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банковских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гарантий.</w:t>
      </w:r>
    </w:p>
    <w:p>
      <w:pPr>
        <w:spacing w:before="0"/>
        <w:ind w:left="122" w:right="107" w:firstLine="0"/>
        <w:jc w:val="both"/>
        <w:rPr>
          <w:sz w:val="22"/>
        </w:rPr>
      </w:pPr>
      <w:r>
        <w:rPr>
          <w:sz w:val="22"/>
          <w:vertAlign w:val="superscript"/>
        </w:rPr>
        <w:t>9</w:t>
      </w:r>
      <w:r>
        <w:rPr>
          <w:sz w:val="22"/>
          <w:vertAlign w:val="baseline"/>
        </w:rPr>
        <w:t>Кредиты нефинансовым организациям и индивидуальным предпринимателям без учета кредитов,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выданных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субъектам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Федерации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муниципальным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образованиям,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числе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банковские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гарантии.</w:t>
      </w:r>
    </w:p>
    <w:p>
      <w:pPr>
        <w:spacing w:before="0"/>
        <w:ind w:left="122" w:right="102" w:firstLine="0"/>
        <w:jc w:val="both"/>
        <w:rPr>
          <w:sz w:val="22"/>
        </w:rPr>
      </w:pPr>
      <w:r>
        <w:rPr>
          <w:sz w:val="22"/>
          <w:vertAlign w:val="superscript"/>
        </w:rPr>
        <w:t>10</w:t>
      </w:r>
      <w:r>
        <w:rPr>
          <w:sz w:val="22"/>
          <w:vertAlign w:val="baseline"/>
        </w:rPr>
        <w:t>Остаток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задолженности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отчетную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дату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выданным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кредитной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организацией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субъектам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МСП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кредитам,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включая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объем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предоставленных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действующих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отчетную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дату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гарантий.</w:t>
      </w:r>
    </w:p>
    <w:p>
      <w:pPr>
        <w:spacing w:after="0"/>
        <w:jc w:val="both"/>
        <w:rPr>
          <w:sz w:val="22"/>
        </w:rPr>
        <w:sectPr>
          <w:pgSz w:w="11900" w:h="16850"/>
          <w:pgMar w:header="569" w:footer="0" w:top="980" w:bottom="280" w:left="1580" w:right="740"/>
        </w:sectPr>
      </w:pPr>
    </w:p>
    <w:p>
      <w:pPr>
        <w:pStyle w:val="BodyText"/>
        <w:spacing w:line="278" w:lineRule="auto" w:before="145"/>
        <w:ind w:right="112"/>
      </w:pPr>
      <w:r>
        <w:rPr/>
        <w:t>в) справку о выполнении установленных Банком России обязательных</w:t>
      </w:r>
      <w:r>
        <w:rPr>
          <w:spacing w:val="1"/>
        </w:rPr>
        <w:t> </w:t>
      </w:r>
      <w:r>
        <w:rPr/>
        <w:t>нормативов.</w:t>
      </w:r>
    </w:p>
    <w:p>
      <w:pPr>
        <w:pStyle w:val="BodyText"/>
        <w:spacing w:line="276" w:lineRule="auto"/>
        <w:ind w:right="107"/>
      </w:pPr>
      <w:r>
        <w:rPr>
          <w:spacing w:val="-1"/>
        </w:rPr>
        <w:t>Справка</w:t>
      </w:r>
      <w:r>
        <w:rPr>
          <w:spacing w:val="-15"/>
        </w:rPr>
        <w:t> </w:t>
      </w:r>
      <w:r>
        <w:rPr>
          <w:spacing w:val="-1"/>
        </w:rPr>
        <w:t>оформляется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бланке</w:t>
      </w:r>
      <w:r>
        <w:rPr>
          <w:spacing w:val="-13"/>
        </w:rPr>
        <w:t> </w:t>
      </w:r>
      <w:r>
        <w:rPr/>
        <w:t>Банка,</w:t>
      </w:r>
      <w:r>
        <w:rPr>
          <w:spacing w:val="-17"/>
        </w:rPr>
        <w:t> </w:t>
      </w:r>
      <w:r>
        <w:rPr/>
        <w:t>подписывается</w:t>
      </w:r>
      <w:r>
        <w:rPr>
          <w:spacing w:val="-14"/>
        </w:rPr>
        <w:t> </w:t>
      </w:r>
      <w:r>
        <w:rPr/>
        <w:t>уполномоченным</w:t>
      </w:r>
      <w:r>
        <w:rPr>
          <w:spacing w:val="-68"/>
        </w:rPr>
        <w:t> </w:t>
      </w:r>
      <w:r>
        <w:rPr/>
        <w:t>лицом</w:t>
      </w:r>
      <w:r>
        <w:rPr>
          <w:spacing w:val="-1"/>
        </w:rPr>
        <w:t> </w:t>
      </w:r>
      <w:r>
        <w:rPr/>
        <w:t>Банка и скрепляется</w:t>
      </w:r>
      <w:r>
        <w:rPr>
          <w:spacing w:val="-3"/>
        </w:rPr>
        <w:t> </w:t>
      </w:r>
      <w:r>
        <w:rPr/>
        <w:t>печатью</w:t>
      </w:r>
      <w:r>
        <w:rPr>
          <w:spacing w:val="-1"/>
        </w:rPr>
        <w:t> </w:t>
      </w:r>
      <w:r>
        <w:rPr/>
        <w:t>Банка;</w:t>
      </w:r>
    </w:p>
    <w:p>
      <w:pPr>
        <w:pStyle w:val="BodyText"/>
        <w:spacing w:line="276" w:lineRule="auto"/>
        <w:ind w:right="105"/>
      </w:pPr>
      <w:r>
        <w:rPr/>
        <w:t>г)</w:t>
      </w:r>
      <w:r>
        <w:rPr>
          <w:spacing w:val="-3"/>
        </w:rPr>
        <w:t> </w:t>
      </w:r>
      <w:r>
        <w:rPr/>
        <w:t>справку</w:t>
      </w:r>
      <w:r>
        <w:rPr>
          <w:spacing w:val="-12"/>
        </w:rPr>
        <w:t> </w:t>
      </w:r>
      <w:r>
        <w:rPr/>
        <w:t>об</w:t>
      </w:r>
      <w:r>
        <w:rPr>
          <w:spacing w:val="-8"/>
        </w:rPr>
        <w:t> </w:t>
      </w:r>
      <w:r>
        <w:rPr/>
        <w:t>отсутствии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течение</w:t>
      </w:r>
      <w:r>
        <w:rPr>
          <w:spacing w:val="-9"/>
        </w:rPr>
        <w:t> </w:t>
      </w:r>
      <w:r>
        <w:rPr/>
        <w:t>последних</w:t>
      </w:r>
      <w:r>
        <w:rPr>
          <w:spacing w:val="-5"/>
        </w:rPr>
        <w:t> </w:t>
      </w:r>
      <w:r>
        <w:rPr/>
        <w:t>12</w:t>
      </w:r>
      <w:r>
        <w:rPr>
          <w:spacing w:val="-8"/>
        </w:rPr>
        <w:t> </w:t>
      </w:r>
      <w:r>
        <w:rPr/>
        <w:t>месяцев</w:t>
      </w:r>
      <w:r>
        <w:rPr>
          <w:spacing w:val="-9"/>
        </w:rPr>
        <w:t> </w:t>
      </w:r>
      <w:r>
        <w:rPr/>
        <w:t>просроченных</w:t>
      </w:r>
      <w:r>
        <w:rPr>
          <w:spacing w:val="-68"/>
        </w:rPr>
        <w:t> </w:t>
      </w:r>
      <w:r>
        <w:rPr/>
        <w:t>денежных обязательств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операциям с</w:t>
      </w:r>
      <w:r>
        <w:rPr>
          <w:spacing w:val="-3"/>
        </w:rPr>
        <w:t> </w:t>
      </w:r>
      <w:r>
        <w:rPr/>
        <w:t>Банком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76" w:lineRule="auto"/>
        <w:ind w:right="104"/>
      </w:pPr>
      <w:r>
        <w:rPr>
          <w:spacing w:val="-1"/>
        </w:rPr>
        <w:t>Справка</w:t>
      </w:r>
      <w:r>
        <w:rPr>
          <w:spacing w:val="-15"/>
        </w:rPr>
        <w:t> </w:t>
      </w:r>
      <w:r>
        <w:rPr>
          <w:spacing w:val="-1"/>
        </w:rPr>
        <w:t>оформляется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бланке</w:t>
      </w:r>
      <w:r>
        <w:rPr>
          <w:spacing w:val="-15"/>
        </w:rPr>
        <w:t> </w:t>
      </w:r>
      <w:r>
        <w:rPr/>
        <w:t>Банка,</w:t>
      </w:r>
      <w:r>
        <w:rPr>
          <w:spacing w:val="-17"/>
        </w:rPr>
        <w:t> </w:t>
      </w:r>
      <w:r>
        <w:rPr/>
        <w:t>подписывается</w:t>
      </w:r>
      <w:r>
        <w:rPr>
          <w:spacing w:val="-15"/>
        </w:rPr>
        <w:t> </w:t>
      </w:r>
      <w:r>
        <w:rPr/>
        <w:t>уполномоченным</w:t>
      </w:r>
      <w:r>
        <w:rPr>
          <w:spacing w:val="-68"/>
        </w:rPr>
        <w:t> </w:t>
      </w:r>
      <w:r>
        <w:rPr/>
        <w:t>лицом</w:t>
      </w:r>
      <w:r>
        <w:rPr>
          <w:spacing w:val="-1"/>
        </w:rPr>
        <w:t> </w:t>
      </w:r>
      <w:r>
        <w:rPr/>
        <w:t>Банка и скрепляется</w:t>
      </w:r>
      <w:r>
        <w:rPr>
          <w:spacing w:val="-3"/>
        </w:rPr>
        <w:t> </w:t>
      </w:r>
      <w:r>
        <w:rPr/>
        <w:t>печатью</w:t>
      </w:r>
      <w:r>
        <w:rPr>
          <w:spacing w:val="-1"/>
        </w:rPr>
        <w:t> </w:t>
      </w:r>
      <w:r>
        <w:rPr/>
        <w:t>Банка;</w:t>
      </w:r>
    </w:p>
    <w:p>
      <w:pPr>
        <w:pStyle w:val="BodyText"/>
        <w:spacing w:line="276" w:lineRule="auto"/>
        <w:ind w:right="107"/>
      </w:pPr>
      <w:r>
        <w:rPr/>
        <w:t>д) доверенности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подписание</w:t>
      </w:r>
      <w:r>
        <w:rPr>
          <w:spacing w:val="1"/>
        </w:rPr>
        <w:t> </w:t>
      </w:r>
      <w:r>
        <w:rPr/>
        <w:t>заявления,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подписей</w:t>
      </w:r>
      <w:r>
        <w:rPr>
          <w:spacing w:val="1"/>
        </w:rPr>
        <w:t> </w:t>
      </w:r>
      <w:r>
        <w:rPr/>
        <w:t>уполномоченных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подписание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подписании</w:t>
      </w:r>
      <w:r>
        <w:rPr>
          <w:spacing w:val="1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Банка не</w:t>
      </w:r>
      <w:r>
        <w:rPr>
          <w:spacing w:val="-1"/>
        </w:rPr>
        <w:t> </w:t>
      </w:r>
      <w:r>
        <w:rPr/>
        <w:t>требуются);</w:t>
      </w:r>
    </w:p>
    <w:p>
      <w:pPr>
        <w:pStyle w:val="BodyText"/>
        <w:spacing w:line="276" w:lineRule="auto"/>
        <w:ind w:right="105"/>
      </w:pPr>
      <w:r>
        <w:rPr/>
        <w:t>е) нотариально  </w:t>
      </w:r>
      <w:r>
        <w:rPr>
          <w:spacing w:val="1"/>
        </w:rPr>
        <w:t> </w:t>
      </w:r>
      <w:r>
        <w:rPr/>
        <w:t>удостоверенную   карточку   с    образцами    подписей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оттиском печати;</w:t>
      </w:r>
    </w:p>
    <w:p>
      <w:pPr>
        <w:pStyle w:val="BodyText"/>
        <w:spacing w:line="276" w:lineRule="auto"/>
        <w:ind w:right="104"/>
      </w:pPr>
      <w:r>
        <w:rPr/>
        <w:t>ж) непубликуемые формы отчетности Банка на последнюю доступную</w:t>
      </w:r>
      <w:r>
        <w:rPr>
          <w:spacing w:val="1"/>
        </w:rPr>
        <w:t> </w:t>
      </w:r>
      <w:r>
        <w:rPr/>
        <w:t>отчетную</w:t>
      </w:r>
      <w:r>
        <w:rPr>
          <w:spacing w:val="-6"/>
        </w:rPr>
        <w:t> </w:t>
      </w:r>
      <w:r>
        <w:rPr/>
        <w:t>дату,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последний</w:t>
      </w:r>
      <w:r>
        <w:rPr>
          <w:spacing w:val="-7"/>
        </w:rPr>
        <w:t> </w:t>
      </w:r>
      <w:r>
        <w:rPr/>
        <w:t>отчетный</w:t>
      </w:r>
      <w:r>
        <w:rPr>
          <w:spacing w:val="-8"/>
        </w:rPr>
        <w:t> </w:t>
      </w:r>
      <w:r>
        <w:rPr/>
        <w:t>квартал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результатам</w:t>
      </w:r>
      <w:r>
        <w:rPr>
          <w:spacing w:val="-4"/>
        </w:rPr>
        <w:t> </w:t>
      </w:r>
      <w:r>
        <w:rPr/>
        <w:t>финансового</w:t>
      </w:r>
      <w:r>
        <w:rPr>
          <w:spacing w:val="-67"/>
        </w:rPr>
        <w:t> </w:t>
      </w:r>
      <w:r>
        <w:rPr/>
        <w:t>года,</w:t>
      </w:r>
      <w:r>
        <w:rPr>
          <w:spacing w:val="70"/>
        </w:rPr>
        <w:t> </w:t>
      </w:r>
      <w:r>
        <w:rPr/>
        <w:t>предшествующего</w:t>
      </w:r>
      <w:r>
        <w:rPr>
          <w:spacing w:val="70"/>
        </w:rPr>
        <w:t> </w:t>
      </w:r>
      <w:r>
        <w:rPr/>
        <w:t>отчетному</w:t>
      </w:r>
      <w:r>
        <w:rPr>
          <w:spacing w:val="70"/>
        </w:rPr>
        <w:t> </w:t>
      </w:r>
      <w:r>
        <w:rPr/>
        <w:t>кварталу</w:t>
      </w:r>
      <w:r>
        <w:rPr>
          <w:spacing w:val="70"/>
        </w:rPr>
        <w:t> </w:t>
      </w:r>
      <w:r>
        <w:rPr/>
        <w:t>(по</w:t>
      </w:r>
      <w:r>
        <w:rPr>
          <w:spacing w:val="70"/>
        </w:rPr>
        <w:t> </w:t>
      </w:r>
      <w:r>
        <w:rPr/>
        <w:t>перечню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приложением к настоящей Программе), в электронном виде в формате txt</w:t>
      </w:r>
      <w:r>
        <w:rPr>
          <w:spacing w:val="1"/>
        </w:rPr>
        <w:t> </w:t>
      </w:r>
      <w:r>
        <w:rPr/>
        <w:t>или</w:t>
      </w:r>
      <w:r>
        <w:rPr>
          <w:spacing w:val="62"/>
        </w:rPr>
        <w:t> </w:t>
      </w:r>
      <w:r>
        <w:rPr/>
        <w:t>xls.</w:t>
      </w:r>
      <w:r>
        <w:rPr>
          <w:spacing w:val="63"/>
        </w:rPr>
        <w:t> </w:t>
      </w:r>
      <w:r>
        <w:rPr/>
        <w:t>Отдельные</w:t>
      </w:r>
      <w:r>
        <w:rPr>
          <w:spacing w:val="62"/>
        </w:rPr>
        <w:t> </w:t>
      </w:r>
      <w:r>
        <w:rPr/>
        <w:t>непубликуемые</w:t>
      </w:r>
      <w:r>
        <w:rPr>
          <w:spacing w:val="62"/>
        </w:rPr>
        <w:t> </w:t>
      </w:r>
      <w:r>
        <w:rPr/>
        <w:t>формы</w:t>
      </w:r>
      <w:r>
        <w:rPr>
          <w:spacing w:val="62"/>
        </w:rPr>
        <w:t> </w:t>
      </w:r>
      <w:r>
        <w:rPr/>
        <w:t>отчетности</w:t>
      </w:r>
      <w:r>
        <w:rPr>
          <w:spacing w:val="62"/>
        </w:rPr>
        <w:t> </w:t>
      </w:r>
      <w:r>
        <w:rPr/>
        <w:t>не</w:t>
      </w:r>
      <w:r>
        <w:rPr>
          <w:spacing w:val="64"/>
        </w:rPr>
        <w:t> </w:t>
      </w:r>
      <w:r>
        <w:rPr/>
        <w:t>представляются</w:t>
      </w:r>
      <w:r>
        <w:rPr>
          <w:spacing w:val="-68"/>
        </w:rPr>
        <w:t> </w:t>
      </w:r>
      <w:r>
        <w:rPr/>
        <w:t>в случае,</w:t>
      </w:r>
      <w:r>
        <w:rPr>
          <w:spacing w:val="1"/>
        </w:rPr>
        <w:t> </w:t>
      </w:r>
      <w:r>
        <w:rPr/>
        <w:t>если</w:t>
      </w:r>
      <w:r>
        <w:rPr>
          <w:spacing w:val="70"/>
        </w:rPr>
        <w:t> </w:t>
      </w:r>
      <w:r>
        <w:rPr/>
        <w:t>они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составляются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представляются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Банк</w:t>
      </w:r>
      <w:r>
        <w:rPr>
          <w:spacing w:val="70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(в сопроводительном письме необходимо указать причины непредставления</w:t>
      </w:r>
      <w:r>
        <w:rPr>
          <w:spacing w:val="1"/>
        </w:rPr>
        <w:t> </w:t>
      </w:r>
      <w:r>
        <w:rPr/>
        <w:t>отдельных форм отчетности);</w:t>
      </w:r>
    </w:p>
    <w:p>
      <w:pPr>
        <w:pStyle w:val="BodyText"/>
        <w:spacing w:line="276" w:lineRule="auto"/>
        <w:ind w:right="104"/>
      </w:pPr>
      <w:r>
        <w:rPr/>
        <w:t>з) копии</w:t>
      </w:r>
      <w:r>
        <w:rPr>
          <w:spacing w:val="1"/>
        </w:rPr>
        <w:t> </w:t>
      </w:r>
      <w:r>
        <w:rPr/>
        <w:t>соглашений</w:t>
      </w:r>
      <w:r>
        <w:rPr>
          <w:spacing w:val="1"/>
        </w:rPr>
        <w:t> </w:t>
      </w:r>
      <w:r>
        <w:rPr/>
        <w:t>(иных</w:t>
      </w:r>
      <w:r>
        <w:rPr>
          <w:spacing w:val="1"/>
        </w:rPr>
        <w:t> </w:t>
      </w:r>
      <w:r>
        <w:rPr/>
        <w:t>документов),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корпорацией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регионов,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рекомендательное письмо главы (курирующего заместителя главы) 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 котором</w:t>
      </w:r>
      <w:r>
        <w:rPr>
          <w:spacing w:val="1"/>
        </w:rPr>
        <w:t> </w:t>
      </w:r>
      <w:r>
        <w:rPr/>
        <w:t>зарегистрирована</w:t>
      </w:r>
      <w:r>
        <w:rPr>
          <w:spacing w:val="1"/>
        </w:rPr>
        <w:t> </w:t>
      </w:r>
      <w:r>
        <w:rPr/>
        <w:t>головная</w:t>
      </w:r>
      <w:r>
        <w:rPr>
          <w:spacing w:val="1"/>
        </w:rPr>
        <w:t> </w:t>
      </w:r>
      <w:r>
        <w:rPr/>
        <w:t>организация Банка;</w:t>
      </w:r>
    </w:p>
    <w:p>
      <w:pPr>
        <w:pStyle w:val="BodyText"/>
        <w:spacing w:line="276" w:lineRule="auto"/>
        <w:ind w:right="105"/>
      </w:pPr>
      <w:r>
        <w:rPr/>
        <w:t>и)</w:t>
      </w:r>
      <w:r>
        <w:rPr>
          <w:spacing w:val="-2"/>
        </w:rPr>
        <w:t> </w:t>
      </w:r>
      <w:r>
        <w:rPr/>
        <w:t>иные  </w:t>
      </w:r>
      <w:r>
        <w:rPr>
          <w:spacing w:val="53"/>
        </w:rPr>
        <w:t> </w:t>
      </w:r>
      <w:r>
        <w:rPr/>
        <w:t>документы,   </w:t>
      </w:r>
      <w:r>
        <w:rPr>
          <w:spacing w:val="54"/>
        </w:rPr>
        <w:t> </w:t>
      </w:r>
      <w:r>
        <w:rPr/>
        <w:t>представляемые   </w:t>
      </w:r>
      <w:r>
        <w:rPr>
          <w:spacing w:val="56"/>
        </w:rPr>
        <w:t> </w:t>
      </w:r>
      <w:r>
        <w:rPr/>
        <w:t>по   </w:t>
      </w:r>
      <w:r>
        <w:rPr>
          <w:spacing w:val="55"/>
        </w:rPr>
        <w:t> </w:t>
      </w:r>
      <w:r>
        <w:rPr/>
        <w:t>запросу   </w:t>
      </w:r>
      <w:r>
        <w:rPr>
          <w:spacing w:val="57"/>
        </w:rPr>
        <w:t> </w:t>
      </w:r>
      <w:r>
        <w:rPr/>
        <w:t>Корпорации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подтверждающие</w:t>
      </w:r>
      <w:r>
        <w:rPr>
          <w:spacing w:val="-8"/>
        </w:rPr>
        <w:t> </w:t>
      </w:r>
      <w:r>
        <w:rPr/>
        <w:t>соответствие</w:t>
      </w:r>
      <w:r>
        <w:rPr>
          <w:spacing w:val="-3"/>
        </w:rPr>
        <w:t> </w:t>
      </w:r>
      <w:r>
        <w:rPr/>
        <w:t>Банка</w:t>
      </w:r>
      <w:r>
        <w:rPr>
          <w:spacing w:val="-7"/>
        </w:rPr>
        <w:t> </w:t>
      </w:r>
      <w:r>
        <w:rPr/>
        <w:t>критериям,</w:t>
      </w:r>
      <w:r>
        <w:rPr>
          <w:spacing w:val="-6"/>
        </w:rPr>
        <w:t> </w:t>
      </w:r>
      <w:r>
        <w:rPr/>
        <w:t>установленным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пункте</w:t>
      </w:r>
      <w:r>
        <w:rPr>
          <w:spacing w:val="-7"/>
        </w:rPr>
        <w:t> </w:t>
      </w:r>
      <w:r>
        <w:rPr/>
        <w:t>5</w:t>
      </w:r>
      <w:r>
        <w:rPr>
          <w:spacing w:val="-68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Программы.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76" w:lineRule="auto" w:before="0" w:after="0"/>
        <w:ind w:left="122" w:right="102" w:firstLine="707"/>
        <w:jc w:val="both"/>
        <w:rPr>
          <w:sz w:val="28"/>
        </w:rPr>
      </w:pPr>
      <w:r>
        <w:rPr>
          <w:sz w:val="28"/>
        </w:rPr>
        <w:t>Все  </w:t>
      </w:r>
      <w:r>
        <w:rPr>
          <w:spacing w:val="1"/>
          <w:sz w:val="28"/>
        </w:rPr>
        <w:t> </w:t>
      </w:r>
      <w:r>
        <w:rPr>
          <w:sz w:val="28"/>
        </w:rPr>
        <w:t>документы,  </w:t>
      </w:r>
      <w:r>
        <w:rPr>
          <w:spacing w:val="1"/>
          <w:sz w:val="28"/>
        </w:rPr>
        <w:t> </w:t>
      </w:r>
      <w:r>
        <w:rPr>
          <w:sz w:val="28"/>
        </w:rPr>
        <w:t>представляемые    Банками    в    Корпорацию</w:t>
      </w:r>
      <w:r>
        <w:rPr>
          <w:spacing w:val="1"/>
          <w:sz w:val="28"/>
        </w:rPr>
        <w:t> </w:t>
      </w:r>
      <w:r>
        <w:rPr>
          <w:sz w:val="28"/>
        </w:rPr>
        <w:t>на бумажном  </w:t>
      </w:r>
      <w:r>
        <w:rPr>
          <w:spacing w:val="1"/>
          <w:sz w:val="28"/>
        </w:rPr>
        <w:t> </w:t>
      </w:r>
      <w:r>
        <w:rPr>
          <w:sz w:val="28"/>
        </w:rPr>
        <w:t>носителе,  </w:t>
      </w:r>
      <w:r>
        <w:rPr>
          <w:spacing w:val="1"/>
          <w:sz w:val="28"/>
        </w:rPr>
        <w:t> </w:t>
      </w:r>
      <w:r>
        <w:rPr>
          <w:sz w:val="28"/>
        </w:rPr>
        <w:t>должны    быть    прошиты    (каждый    отдельно).</w:t>
      </w:r>
      <w:r>
        <w:rPr>
          <w:spacing w:val="-67"/>
          <w:sz w:val="28"/>
        </w:rPr>
        <w:t> </w:t>
      </w:r>
      <w:r>
        <w:rPr>
          <w:sz w:val="28"/>
        </w:rPr>
        <w:t>В дополнение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документам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носителе</w:t>
      </w:r>
      <w:r>
        <w:rPr>
          <w:spacing w:val="1"/>
          <w:sz w:val="28"/>
        </w:rPr>
        <w:t> </w:t>
      </w:r>
      <w:r>
        <w:rPr>
          <w:sz w:val="28"/>
        </w:rPr>
        <w:t>Банк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сканированные</w:t>
      </w:r>
      <w:r>
        <w:rPr>
          <w:spacing w:val="-1"/>
          <w:sz w:val="28"/>
        </w:rPr>
        <w:t> </w:t>
      </w:r>
      <w:r>
        <w:rPr>
          <w:sz w:val="28"/>
        </w:rPr>
        <w:t>копии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документов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электронном</w:t>
      </w:r>
      <w:r>
        <w:rPr>
          <w:spacing w:val="-1"/>
          <w:sz w:val="28"/>
        </w:rPr>
        <w:t> </w:t>
      </w:r>
      <w:r>
        <w:rPr>
          <w:sz w:val="28"/>
        </w:rPr>
        <w:t>носителе.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76" w:lineRule="auto" w:before="0" w:after="0"/>
        <w:ind w:left="122" w:right="104" w:firstLine="707"/>
        <w:jc w:val="both"/>
        <w:rPr>
          <w:sz w:val="28"/>
        </w:rPr>
      </w:pPr>
      <w:r>
        <w:rPr>
          <w:sz w:val="28"/>
        </w:rPr>
        <w:t>Повторное рассмотрение заявления Банка на участие в настоящей</w:t>
      </w:r>
      <w:r>
        <w:rPr>
          <w:spacing w:val="-67"/>
          <w:sz w:val="28"/>
        </w:rPr>
        <w:t> </w:t>
      </w:r>
      <w:r>
        <w:rPr>
          <w:sz w:val="28"/>
        </w:rPr>
        <w:t>Программе возможно не ранее чем по истечении 6 (шести) месяцев с даты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8"/>
          <w:sz w:val="28"/>
        </w:rPr>
        <w:t> </w:t>
      </w:r>
      <w:r>
        <w:rPr>
          <w:sz w:val="28"/>
        </w:rPr>
        <w:t>Правлением</w:t>
      </w:r>
      <w:r>
        <w:rPr>
          <w:spacing w:val="-7"/>
          <w:sz w:val="28"/>
        </w:rPr>
        <w:t> </w:t>
      </w:r>
      <w:r>
        <w:rPr>
          <w:sz w:val="28"/>
        </w:rPr>
        <w:t>Корпорации</w:t>
      </w:r>
      <w:r>
        <w:rPr>
          <w:spacing w:val="-8"/>
          <w:sz w:val="28"/>
        </w:rPr>
        <w:t> </w:t>
      </w:r>
      <w:r>
        <w:rPr>
          <w:sz w:val="28"/>
        </w:rPr>
        <w:t>решения</w:t>
      </w:r>
      <w:r>
        <w:rPr>
          <w:spacing w:val="-9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отказе</w:t>
      </w:r>
      <w:r>
        <w:rPr>
          <w:spacing w:val="-10"/>
          <w:sz w:val="28"/>
        </w:rPr>
        <w:t> </w:t>
      </w:r>
      <w:r>
        <w:rPr>
          <w:sz w:val="28"/>
        </w:rPr>
        <w:t>такому</w:t>
      </w:r>
      <w:r>
        <w:rPr>
          <w:spacing w:val="-10"/>
          <w:sz w:val="28"/>
        </w:rPr>
        <w:t> </w:t>
      </w:r>
      <w:r>
        <w:rPr>
          <w:sz w:val="28"/>
        </w:rPr>
        <w:t>Банку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допуске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участию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реализации</w:t>
      </w:r>
      <w:r>
        <w:rPr>
          <w:spacing w:val="2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Программы.</w:t>
      </w:r>
    </w:p>
    <w:p>
      <w:pPr>
        <w:spacing w:after="0" w:line="276" w:lineRule="auto"/>
        <w:jc w:val="both"/>
        <w:rPr>
          <w:sz w:val="28"/>
        </w:rPr>
        <w:sectPr>
          <w:pgSz w:w="11900" w:h="16850"/>
          <w:pgMar w:header="569" w:footer="0" w:top="98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76" w:lineRule="auto" w:before="145" w:after="0"/>
        <w:ind w:left="122" w:right="103" w:firstLine="707"/>
        <w:jc w:val="both"/>
        <w:rPr>
          <w:sz w:val="28"/>
        </w:rPr>
      </w:pPr>
      <w:r>
        <w:rPr>
          <w:sz w:val="28"/>
        </w:rPr>
        <w:t>Извещение   о   принятом   Правлением   Корпорации   решении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 вопросу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</w:t>
      </w:r>
      <w:r>
        <w:rPr>
          <w:sz w:val="28"/>
        </w:rPr>
        <w:t> </w:t>
      </w:r>
      <w:r>
        <w:rPr>
          <w:spacing w:val="-1"/>
          <w:sz w:val="28"/>
        </w:rPr>
        <w:t>включении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Банка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состав</w:t>
      </w:r>
      <w:r>
        <w:rPr>
          <w:spacing w:val="-16"/>
          <w:sz w:val="28"/>
        </w:rPr>
        <w:t> </w:t>
      </w:r>
      <w:r>
        <w:rPr>
          <w:sz w:val="28"/>
        </w:rPr>
        <w:t>уполномоченных</w:t>
      </w:r>
      <w:r>
        <w:rPr>
          <w:spacing w:val="-12"/>
          <w:sz w:val="28"/>
        </w:rPr>
        <w:t> </w:t>
      </w:r>
      <w:r>
        <w:rPr>
          <w:sz w:val="28"/>
        </w:rPr>
        <w:t>банков</w:t>
      </w:r>
      <w:r>
        <w:rPr>
          <w:spacing w:val="-14"/>
          <w:sz w:val="28"/>
        </w:rPr>
        <w:t> </w:t>
      </w:r>
      <w:r>
        <w:rPr>
          <w:sz w:val="28"/>
        </w:rPr>
        <w:t>направляется</w:t>
      </w:r>
      <w:r>
        <w:rPr>
          <w:spacing w:val="-68"/>
          <w:sz w:val="28"/>
        </w:rPr>
        <w:t> </w:t>
      </w:r>
      <w:r>
        <w:rPr>
          <w:sz w:val="28"/>
        </w:rPr>
        <w:t>Корпорацией Банку и Банку России в течение 3 (трех) рабочих дней с даты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Правлением</w:t>
      </w:r>
      <w:r>
        <w:rPr>
          <w:spacing w:val="1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решения.</w:t>
      </w:r>
      <w:r>
        <w:rPr>
          <w:spacing w:val="1"/>
          <w:sz w:val="28"/>
        </w:rPr>
        <w:t> </w:t>
      </w:r>
      <w:r>
        <w:rPr>
          <w:sz w:val="28"/>
        </w:rPr>
        <w:t>Датой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Правлением</w:t>
      </w:r>
      <w:r>
        <w:rPr>
          <w:spacing w:val="1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дата</w:t>
      </w:r>
      <w:r>
        <w:rPr>
          <w:spacing w:val="1"/>
          <w:sz w:val="28"/>
        </w:rPr>
        <w:t> </w:t>
      </w:r>
      <w:r>
        <w:rPr>
          <w:sz w:val="28"/>
        </w:rPr>
        <w:t>протокола</w:t>
      </w:r>
      <w:r>
        <w:rPr>
          <w:spacing w:val="-67"/>
          <w:sz w:val="28"/>
        </w:rPr>
        <w:t> </w:t>
      </w:r>
      <w:r>
        <w:rPr>
          <w:sz w:val="28"/>
        </w:rPr>
        <w:t>заседания</w:t>
      </w:r>
      <w:r>
        <w:rPr>
          <w:spacing w:val="116"/>
          <w:sz w:val="28"/>
        </w:rPr>
        <w:t> </w:t>
      </w:r>
      <w:r>
        <w:rPr>
          <w:sz w:val="28"/>
        </w:rPr>
        <w:t>Правления  </w:t>
      </w:r>
      <w:r>
        <w:rPr>
          <w:spacing w:val="45"/>
          <w:sz w:val="28"/>
        </w:rPr>
        <w:t> </w:t>
      </w:r>
      <w:r>
        <w:rPr>
          <w:sz w:val="28"/>
        </w:rPr>
        <w:t>Корпорации,  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котором  </w:t>
      </w:r>
      <w:r>
        <w:rPr>
          <w:spacing w:val="44"/>
          <w:sz w:val="28"/>
        </w:rPr>
        <w:t> </w:t>
      </w:r>
      <w:r>
        <w:rPr>
          <w:sz w:val="28"/>
        </w:rPr>
        <w:t>рассматривался  </w:t>
      </w:r>
      <w:r>
        <w:rPr>
          <w:spacing w:val="47"/>
          <w:sz w:val="28"/>
        </w:rPr>
        <w:t> </w:t>
      </w:r>
      <w:r>
        <w:rPr>
          <w:sz w:val="28"/>
        </w:rPr>
        <w:t>вопрос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включении Банка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состав</w:t>
      </w:r>
      <w:r>
        <w:rPr>
          <w:spacing w:val="-1"/>
          <w:sz w:val="28"/>
        </w:rPr>
        <w:t> </w:t>
      </w:r>
      <w:r>
        <w:rPr>
          <w:sz w:val="28"/>
        </w:rPr>
        <w:t>уполномоченных банков.</w:t>
      </w:r>
    </w:p>
    <w:p>
      <w:pPr>
        <w:pStyle w:val="BodyText"/>
        <w:spacing w:line="276" w:lineRule="auto"/>
        <w:ind w:right="103"/>
      </w:pPr>
      <w:r>
        <w:rPr/>
        <w:t>Уполномоченный</w:t>
      </w:r>
      <w:r>
        <w:rPr>
          <w:spacing w:val="-17"/>
        </w:rPr>
        <w:t> </w:t>
      </w:r>
      <w:r>
        <w:rPr/>
        <w:t>банк</w:t>
      </w:r>
      <w:r>
        <w:rPr>
          <w:spacing w:val="-15"/>
        </w:rPr>
        <w:t> </w:t>
      </w:r>
      <w:r>
        <w:rPr/>
        <w:t>обязан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течение</w:t>
      </w:r>
      <w:r>
        <w:rPr>
          <w:spacing w:val="-17"/>
        </w:rPr>
        <w:t> </w:t>
      </w:r>
      <w:r>
        <w:rPr/>
        <w:t>10</w:t>
      </w:r>
      <w:r>
        <w:rPr>
          <w:spacing w:val="-9"/>
        </w:rPr>
        <w:t> </w:t>
      </w:r>
      <w:r>
        <w:rPr/>
        <w:t>(десяти)</w:t>
      </w:r>
      <w:r>
        <w:rPr>
          <w:spacing w:val="-13"/>
        </w:rPr>
        <w:t> </w:t>
      </w:r>
      <w:r>
        <w:rPr/>
        <w:t>рабочих</w:t>
      </w:r>
      <w:r>
        <w:rPr>
          <w:spacing w:val="-16"/>
        </w:rPr>
        <w:t> </w:t>
      </w:r>
      <w:r>
        <w:rPr/>
        <w:t>дней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даты</w:t>
      </w:r>
      <w:r>
        <w:rPr>
          <w:spacing w:val="-68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извещения,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абзаце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Программе.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76" w:lineRule="auto" w:before="2" w:after="0"/>
        <w:ind w:left="122" w:right="106" w:firstLine="707"/>
        <w:jc w:val="both"/>
        <w:rPr>
          <w:sz w:val="28"/>
        </w:rPr>
      </w:pPr>
      <w:r>
        <w:rPr>
          <w:sz w:val="28"/>
        </w:rPr>
        <w:t>Перечень уполномоченных банков размещается на 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63"/>
          <w:sz w:val="28"/>
        </w:rPr>
        <w:t> </w:t>
      </w:r>
      <w:r>
        <w:rPr>
          <w:sz w:val="28"/>
        </w:rPr>
        <w:t>Корпорации</w:t>
      </w:r>
      <w:r>
        <w:rPr>
          <w:spacing w:val="66"/>
          <w:sz w:val="28"/>
        </w:rPr>
        <w:t> </w:t>
      </w:r>
      <w:r>
        <w:rPr>
          <w:sz w:val="28"/>
        </w:rPr>
        <w:t>в</w:t>
      </w:r>
      <w:r>
        <w:rPr>
          <w:spacing w:val="62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63"/>
          <w:sz w:val="28"/>
        </w:rPr>
        <w:t> </w:t>
      </w:r>
      <w:r>
        <w:rPr>
          <w:sz w:val="28"/>
        </w:rPr>
        <w:t>сети</w:t>
      </w:r>
    </w:p>
    <w:p>
      <w:pPr>
        <w:pStyle w:val="BodyText"/>
        <w:spacing w:line="276" w:lineRule="auto"/>
        <w:ind w:right="102" w:firstLine="0"/>
      </w:pPr>
      <w:r>
        <w:rPr/>
        <w:t>«Интернет» в течение 5 (пяти) рабочих дней с даты принятия Правлением</w:t>
      </w:r>
      <w:r>
        <w:rPr>
          <w:spacing w:val="1"/>
        </w:rPr>
        <w:t> </w:t>
      </w:r>
      <w:r>
        <w:rPr/>
        <w:t>Корпорации</w:t>
      </w:r>
      <w:r>
        <w:rPr>
          <w:spacing w:val="-11"/>
        </w:rPr>
        <w:t> </w:t>
      </w:r>
      <w:r>
        <w:rPr/>
        <w:t>положительного</w:t>
      </w:r>
      <w:r>
        <w:rPr>
          <w:spacing w:val="-12"/>
        </w:rPr>
        <w:t> </w:t>
      </w:r>
      <w:r>
        <w:rPr/>
        <w:t>решения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вопросу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включении</w:t>
      </w:r>
      <w:r>
        <w:rPr>
          <w:spacing w:val="-12"/>
        </w:rPr>
        <w:t> </w:t>
      </w:r>
      <w:r>
        <w:rPr/>
        <w:t>Банка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состав</w:t>
      </w:r>
      <w:r>
        <w:rPr>
          <w:spacing w:val="-68"/>
        </w:rPr>
        <w:t> </w:t>
      </w:r>
      <w:r>
        <w:rPr/>
        <w:t>уполномоченных банков.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76" w:lineRule="auto" w:before="0" w:after="0"/>
        <w:ind w:left="122" w:right="102" w:firstLine="707"/>
        <w:jc w:val="both"/>
        <w:rPr>
          <w:sz w:val="28"/>
        </w:rPr>
      </w:pPr>
      <w:r>
        <w:rPr>
          <w:sz w:val="28"/>
        </w:rPr>
        <w:t>В случае выявления нарушения уполномоченным банком одного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13"/>
          <w:sz w:val="28"/>
        </w:rPr>
        <w:t> </w:t>
      </w:r>
      <w:r>
        <w:rPr>
          <w:sz w:val="28"/>
        </w:rPr>
        <w:t>критериев</w:t>
      </w:r>
      <w:r>
        <w:rPr>
          <w:spacing w:val="-12"/>
          <w:sz w:val="28"/>
        </w:rPr>
        <w:t> </w:t>
      </w:r>
      <w:r>
        <w:rPr>
          <w:sz w:val="28"/>
        </w:rPr>
        <w:t>3,</w:t>
      </w:r>
      <w:r>
        <w:rPr>
          <w:spacing w:val="-13"/>
          <w:sz w:val="28"/>
        </w:rPr>
        <w:t> </w:t>
      </w:r>
      <w:r>
        <w:rPr>
          <w:sz w:val="28"/>
        </w:rPr>
        <w:t>4</w:t>
      </w:r>
      <w:r>
        <w:rPr>
          <w:spacing w:val="-12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6</w:t>
      </w:r>
      <w:r>
        <w:rPr>
          <w:spacing w:val="-13"/>
          <w:sz w:val="28"/>
        </w:rPr>
        <w:t> </w:t>
      </w:r>
      <w:r>
        <w:rPr>
          <w:sz w:val="28"/>
        </w:rPr>
        <w:t>пункта</w:t>
      </w:r>
      <w:r>
        <w:rPr>
          <w:spacing w:val="-11"/>
          <w:sz w:val="28"/>
        </w:rPr>
        <w:t> </w:t>
      </w:r>
      <w:r>
        <w:rPr>
          <w:sz w:val="28"/>
        </w:rPr>
        <w:t>5</w:t>
      </w:r>
      <w:r>
        <w:rPr>
          <w:spacing w:val="-11"/>
          <w:sz w:val="28"/>
        </w:rPr>
        <w:t> </w:t>
      </w:r>
      <w:r>
        <w:rPr>
          <w:sz w:val="28"/>
        </w:rPr>
        <w:t>настоящей</w:t>
      </w:r>
      <w:r>
        <w:rPr>
          <w:spacing w:val="-10"/>
          <w:sz w:val="28"/>
        </w:rPr>
        <w:t> </w:t>
      </w:r>
      <w:r>
        <w:rPr>
          <w:sz w:val="28"/>
        </w:rPr>
        <w:t>Программы,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(или)</w:t>
      </w:r>
      <w:r>
        <w:rPr>
          <w:spacing w:val="-14"/>
          <w:sz w:val="28"/>
        </w:rPr>
        <w:t> </w:t>
      </w:r>
      <w:r>
        <w:rPr>
          <w:sz w:val="28"/>
        </w:rPr>
        <w:t>невыполнения</w:t>
      </w:r>
      <w:r>
        <w:rPr>
          <w:spacing w:val="-68"/>
          <w:sz w:val="28"/>
        </w:rPr>
        <w:t> </w:t>
      </w:r>
      <w:r>
        <w:rPr>
          <w:sz w:val="28"/>
        </w:rPr>
        <w:t>уполномоченным   банком  </w:t>
      </w:r>
      <w:r>
        <w:rPr>
          <w:spacing w:val="1"/>
          <w:sz w:val="28"/>
        </w:rPr>
        <w:t> </w:t>
      </w:r>
      <w:r>
        <w:rPr>
          <w:sz w:val="28"/>
        </w:rPr>
        <w:t>условий    Регламента    взаимодействия   банков</w:t>
      </w:r>
      <w:r>
        <w:rPr>
          <w:spacing w:val="-67"/>
          <w:sz w:val="28"/>
        </w:rPr>
        <w:t> </w:t>
      </w:r>
      <w:r>
        <w:rPr>
          <w:sz w:val="28"/>
        </w:rPr>
        <w:t>с акционерным</w:t>
      </w:r>
      <w:r>
        <w:rPr>
          <w:spacing w:val="1"/>
          <w:sz w:val="28"/>
        </w:rPr>
        <w:t> </w:t>
      </w:r>
      <w:r>
        <w:rPr>
          <w:sz w:val="28"/>
        </w:rPr>
        <w:t>обществом</w:t>
      </w:r>
      <w:r>
        <w:rPr>
          <w:spacing w:val="70"/>
          <w:sz w:val="28"/>
        </w:rPr>
        <w:t> </w:t>
      </w:r>
      <w:r>
        <w:rPr>
          <w:sz w:val="28"/>
        </w:rPr>
        <w:t>«Федеральная</w:t>
      </w:r>
      <w:r>
        <w:rPr>
          <w:spacing w:val="70"/>
          <w:sz w:val="28"/>
        </w:rPr>
        <w:t> </w:t>
      </w:r>
      <w:r>
        <w:rPr>
          <w:sz w:val="28"/>
        </w:rPr>
        <w:t>корпорация</w:t>
      </w:r>
      <w:r>
        <w:rPr>
          <w:spacing w:val="70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развитию</w:t>
      </w:r>
      <w:r>
        <w:rPr>
          <w:spacing w:val="70"/>
          <w:sz w:val="28"/>
        </w:rPr>
        <w:t> </w:t>
      </w:r>
      <w:r>
        <w:rPr>
          <w:sz w:val="28"/>
        </w:rPr>
        <w:t>малого</w:t>
      </w:r>
      <w:r>
        <w:rPr>
          <w:spacing w:val="-67"/>
          <w:sz w:val="28"/>
        </w:rPr>
        <w:t> </w:t>
      </w:r>
      <w:r>
        <w:rPr>
          <w:sz w:val="28"/>
        </w:rPr>
        <w:t>и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стимулирования</w:t>
      </w:r>
      <w:r>
        <w:rPr>
          <w:spacing w:val="1"/>
          <w:sz w:val="28"/>
        </w:rPr>
        <w:t> </w:t>
      </w:r>
      <w:r>
        <w:rPr>
          <w:sz w:val="28"/>
        </w:rPr>
        <w:t>кредитования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> </w:t>
      </w:r>
      <w:r>
        <w:rPr>
          <w:sz w:val="28"/>
        </w:rPr>
        <w:t>утверждаемого</w:t>
      </w:r>
      <w:r>
        <w:rPr>
          <w:spacing w:val="1"/>
          <w:sz w:val="28"/>
        </w:rPr>
        <w:t> </w:t>
      </w:r>
      <w:r>
        <w:rPr>
          <w:sz w:val="28"/>
        </w:rPr>
        <w:t>Правлением</w:t>
      </w:r>
      <w:r>
        <w:rPr>
          <w:spacing w:val="1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Регламент)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непредставления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подтверждающих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70"/>
          <w:sz w:val="28"/>
        </w:rPr>
        <w:t> </w:t>
      </w:r>
      <w:r>
        <w:rPr>
          <w:sz w:val="28"/>
        </w:rPr>
        <w:t>банка</w:t>
      </w:r>
      <w:r>
        <w:rPr>
          <w:spacing w:val="70"/>
          <w:sz w:val="28"/>
        </w:rPr>
        <w:t> </w:t>
      </w:r>
      <w:r>
        <w:rPr>
          <w:sz w:val="28"/>
        </w:rPr>
        <w:t>требованиям</w:t>
      </w:r>
      <w:r>
        <w:rPr>
          <w:spacing w:val="70"/>
          <w:sz w:val="28"/>
        </w:rPr>
        <w:t> </w:t>
      </w:r>
      <w:r>
        <w:rPr>
          <w:sz w:val="28"/>
        </w:rPr>
        <w:t>настоящей</w:t>
      </w:r>
      <w:r>
        <w:rPr>
          <w:spacing w:val="70"/>
          <w:sz w:val="28"/>
        </w:rPr>
        <w:t> </w:t>
      </w:r>
      <w:r>
        <w:rPr>
          <w:sz w:val="28"/>
        </w:rPr>
        <w:t>Программы,</w:t>
      </w:r>
      <w:r>
        <w:rPr>
          <w:spacing w:val="-68"/>
          <w:sz w:val="28"/>
        </w:rPr>
        <w:t> </w:t>
      </w:r>
      <w:r>
        <w:rPr>
          <w:sz w:val="28"/>
        </w:rPr>
        <w:t>в течение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70"/>
          <w:sz w:val="28"/>
        </w:rPr>
        <w:t> </w:t>
      </w:r>
      <w:r>
        <w:rPr>
          <w:sz w:val="28"/>
        </w:rPr>
        <w:t>отчетных</w:t>
      </w:r>
      <w:r>
        <w:rPr>
          <w:spacing w:val="70"/>
          <w:sz w:val="28"/>
        </w:rPr>
        <w:t> </w:t>
      </w:r>
      <w:r>
        <w:rPr>
          <w:sz w:val="28"/>
        </w:rPr>
        <w:t>кварталов</w:t>
      </w:r>
      <w:r>
        <w:rPr>
          <w:spacing w:val="70"/>
          <w:sz w:val="28"/>
        </w:rPr>
        <w:t> </w:t>
      </w:r>
      <w:r>
        <w:rPr>
          <w:sz w:val="28"/>
        </w:rPr>
        <w:t>подряд),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генерального</w:t>
      </w:r>
      <w:r>
        <w:rPr>
          <w:spacing w:val="70"/>
          <w:sz w:val="28"/>
        </w:rPr>
        <w:t> </w:t>
      </w:r>
      <w:r>
        <w:rPr>
          <w:sz w:val="28"/>
        </w:rPr>
        <w:t>соглашения</w:t>
      </w:r>
      <w:r>
        <w:rPr>
          <w:spacing w:val="1"/>
          <w:sz w:val="28"/>
        </w:rPr>
        <w:t> </w:t>
      </w:r>
      <w:r>
        <w:rPr>
          <w:sz w:val="28"/>
        </w:rPr>
        <w:t>об участии в настоящей Программе, и (или) выявления признаков ухудшения</w:t>
      </w:r>
      <w:r>
        <w:rPr>
          <w:spacing w:val="-67"/>
          <w:sz w:val="28"/>
        </w:rPr>
        <w:t> </w:t>
      </w:r>
      <w:r>
        <w:rPr>
          <w:sz w:val="28"/>
        </w:rPr>
        <w:t>финансового состояния уполномоченного банка по результатам анализа его</w:t>
      </w:r>
      <w:r>
        <w:rPr>
          <w:spacing w:val="1"/>
          <w:sz w:val="28"/>
        </w:rPr>
        <w:t> </w:t>
      </w:r>
      <w:r>
        <w:rPr>
          <w:sz w:val="28"/>
        </w:rPr>
        <w:t>финансовой отчетности</w:t>
      </w:r>
      <w:r>
        <w:rPr>
          <w:sz w:val="28"/>
          <w:vertAlign w:val="superscript"/>
        </w:rPr>
        <w:t>11</w:t>
      </w:r>
      <w:r>
        <w:rPr>
          <w:sz w:val="28"/>
          <w:vertAlign w:val="baseline"/>
        </w:rPr>
        <w:t> и (или) по запросу (мотивированному требованию)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Банка России Корпорация вносит на рассмотрение Правления Корпорации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вопрос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о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продолжении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сотрудничества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с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таким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уполномоченным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банком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 рамках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настоящей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Программы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или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его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исключении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из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состава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уполномоченных банков.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3"/>
        </w:rPr>
      </w:pPr>
      <w:r>
        <w:rPr/>
        <w:pict>
          <v:rect style="position:absolute;margin-left:85.103996pt;margin-top:9.853333pt;width:144.020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sz w:val="13"/>
        </w:rPr>
      </w:pPr>
    </w:p>
    <w:p>
      <w:pPr>
        <w:spacing w:line="252" w:lineRule="auto" w:before="93"/>
        <w:ind w:left="122" w:right="0" w:firstLine="0"/>
        <w:jc w:val="left"/>
        <w:rPr>
          <w:sz w:val="22"/>
        </w:rPr>
      </w:pPr>
      <w:r>
        <w:rPr>
          <w:position w:val="10"/>
          <w:sz w:val="18"/>
        </w:rPr>
        <w:t>11</w:t>
      </w:r>
      <w:r>
        <w:rPr>
          <w:spacing w:val="17"/>
          <w:position w:val="10"/>
          <w:sz w:val="18"/>
        </w:rPr>
        <w:t> </w:t>
      </w:r>
      <w:r>
        <w:rPr>
          <w:sz w:val="22"/>
        </w:rPr>
        <w:t>Не</w:t>
      </w:r>
      <w:r>
        <w:rPr>
          <w:spacing w:val="32"/>
          <w:sz w:val="22"/>
        </w:rPr>
        <w:t> </w:t>
      </w:r>
      <w:r>
        <w:rPr>
          <w:sz w:val="22"/>
        </w:rPr>
        <w:t>применяется</w:t>
      </w:r>
      <w:r>
        <w:rPr>
          <w:spacing w:val="30"/>
          <w:sz w:val="22"/>
        </w:rPr>
        <w:t> </w:t>
      </w:r>
      <w:r>
        <w:rPr>
          <w:sz w:val="22"/>
        </w:rPr>
        <w:t>для</w:t>
      </w:r>
      <w:r>
        <w:rPr>
          <w:spacing w:val="31"/>
          <w:sz w:val="22"/>
        </w:rPr>
        <w:t> </w:t>
      </w:r>
      <w:r>
        <w:rPr>
          <w:sz w:val="22"/>
        </w:rPr>
        <w:t>уполномоченных</w:t>
      </w:r>
      <w:r>
        <w:rPr>
          <w:spacing w:val="31"/>
          <w:sz w:val="22"/>
        </w:rPr>
        <w:t> </w:t>
      </w:r>
      <w:r>
        <w:rPr>
          <w:sz w:val="22"/>
        </w:rPr>
        <w:t>банков,</w:t>
      </w:r>
      <w:r>
        <w:rPr>
          <w:spacing w:val="28"/>
          <w:sz w:val="22"/>
        </w:rPr>
        <w:t> </w:t>
      </w:r>
      <w:r>
        <w:rPr>
          <w:sz w:val="22"/>
        </w:rPr>
        <w:t>являющихся</w:t>
      </w:r>
      <w:r>
        <w:rPr>
          <w:spacing w:val="31"/>
          <w:sz w:val="22"/>
        </w:rPr>
        <w:t> </w:t>
      </w:r>
      <w:r>
        <w:rPr>
          <w:sz w:val="22"/>
        </w:rPr>
        <w:t>100%</w:t>
      </w:r>
      <w:r>
        <w:rPr>
          <w:spacing w:val="31"/>
          <w:sz w:val="22"/>
        </w:rPr>
        <w:t> </w:t>
      </w:r>
      <w:r>
        <w:rPr>
          <w:sz w:val="22"/>
        </w:rPr>
        <w:t>дочерними</w:t>
      </w:r>
      <w:r>
        <w:rPr>
          <w:spacing w:val="31"/>
          <w:sz w:val="22"/>
        </w:rPr>
        <w:t> </w:t>
      </w:r>
      <w:r>
        <w:rPr>
          <w:sz w:val="22"/>
        </w:rPr>
        <w:t>обществами</w:t>
      </w:r>
      <w:r>
        <w:rPr>
          <w:spacing w:val="-52"/>
          <w:sz w:val="22"/>
        </w:rPr>
        <w:t> </w:t>
      </w:r>
      <w:r>
        <w:rPr>
          <w:sz w:val="22"/>
        </w:rPr>
        <w:t>Корпорации.</w:t>
      </w:r>
    </w:p>
    <w:p>
      <w:pPr>
        <w:spacing w:after="0" w:line="252" w:lineRule="auto"/>
        <w:jc w:val="left"/>
        <w:rPr>
          <w:sz w:val="22"/>
        </w:rPr>
        <w:sectPr>
          <w:pgSz w:w="11900" w:h="16850"/>
          <w:pgMar w:header="569" w:footer="0" w:top="980" w:bottom="280" w:left="1580" w:right="740"/>
        </w:sectPr>
      </w:pPr>
    </w:p>
    <w:p>
      <w:pPr>
        <w:pStyle w:val="BodyText"/>
        <w:spacing w:line="276" w:lineRule="auto" w:before="145"/>
        <w:ind w:right="103"/>
      </w:pP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продолжении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банком</w:t>
      </w:r>
      <w:r>
        <w:rPr>
          <w:spacing w:val="-67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</w:t>
      </w:r>
      <w:hyperlink r:id="rId8">
        <w:r>
          <w:rPr/>
          <w:t>http://www.cbr.ru</w:t>
        </w:r>
      </w:hyperlink>
      <w:r>
        <w:rPr/>
        <w:t>)</w:t>
      </w:r>
      <w:r>
        <w:rPr>
          <w:spacing w:val="1"/>
        </w:rPr>
        <w:t> </w:t>
      </w:r>
      <w:r>
        <w:rPr/>
        <w:t>размещено одно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сообщений:</w:t>
      </w:r>
    </w:p>
    <w:p>
      <w:pPr>
        <w:pStyle w:val="BodyText"/>
        <w:spacing w:line="278" w:lineRule="auto"/>
        <w:ind w:right="105"/>
      </w:pPr>
      <w:r>
        <w:rPr/>
        <w:t>а) в   </w:t>
      </w:r>
      <w:r>
        <w:rPr>
          <w:spacing w:val="1"/>
        </w:rPr>
        <w:t> </w:t>
      </w:r>
      <w:r>
        <w:rPr/>
        <w:t>отношении     уполномоченного     банка     реализуются     меры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предупреждению</w:t>
      </w:r>
      <w:r>
        <w:rPr>
          <w:spacing w:val="11"/>
        </w:rPr>
        <w:t> </w:t>
      </w:r>
      <w:r>
        <w:rPr/>
        <w:t>банкротства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участием</w:t>
      </w:r>
      <w:r>
        <w:rPr>
          <w:spacing w:val="11"/>
        </w:rPr>
        <w:t> </w:t>
      </w:r>
      <w:r>
        <w:rPr/>
        <w:t>государственной</w:t>
      </w:r>
      <w:r>
        <w:rPr>
          <w:spacing w:val="12"/>
        </w:rPr>
        <w:t> </w:t>
      </w:r>
      <w:r>
        <w:rPr/>
        <w:t>корпорации</w:t>
      </w:r>
    </w:p>
    <w:p>
      <w:pPr>
        <w:pStyle w:val="BodyText"/>
        <w:spacing w:line="276" w:lineRule="auto"/>
        <w:ind w:right="106" w:firstLine="0"/>
      </w:pPr>
      <w:r>
        <w:rPr/>
        <w:t>«Агентство по страхованию вкладов» (далее – Агентство), при этом Банком</w:t>
      </w:r>
      <w:r>
        <w:rPr>
          <w:spacing w:val="1"/>
        </w:rPr>
        <w:t> </w:t>
      </w:r>
      <w:r>
        <w:rPr/>
        <w:t>России утвержден план участия Агентства в осуществлении указанных мер,</w:t>
      </w:r>
      <w:r>
        <w:rPr>
          <w:spacing w:val="1"/>
        </w:rPr>
        <w:t> </w:t>
      </w:r>
      <w:r>
        <w:rPr/>
        <w:t>предусматривающий</w:t>
      </w:r>
      <w:r>
        <w:rPr>
          <w:spacing w:val="-9"/>
        </w:rPr>
        <w:t> </w:t>
      </w:r>
      <w:r>
        <w:rPr/>
        <w:t>определение</w:t>
      </w:r>
      <w:r>
        <w:rPr>
          <w:spacing w:val="-8"/>
        </w:rPr>
        <w:t> </w:t>
      </w:r>
      <w:r>
        <w:rPr/>
        <w:t>инвестора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выделение</w:t>
      </w:r>
      <w:r>
        <w:rPr>
          <w:spacing w:val="-9"/>
        </w:rPr>
        <w:t> </w:t>
      </w:r>
      <w:r>
        <w:rPr/>
        <w:t>финансирования,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вводится</w:t>
      </w:r>
      <w:r>
        <w:rPr>
          <w:spacing w:val="1"/>
        </w:rPr>
        <w:t> </w:t>
      </w:r>
      <w:r>
        <w:rPr/>
        <w:t>мораторий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кредиторов</w:t>
      </w:r>
      <w:r>
        <w:rPr>
          <w:spacing w:val="1"/>
        </w:rPr>
        <w:t> </w:t>
      </w:r>
      <w:r>
        <w:rPr/>
        <w:t>уполномоченного банка;</w:t>
      </w:r>
    </w:p>
    <w:p>
      <w:pPr>
        <w:pStyle w:val="BodyText"/>
        <w:spacing w:line="276" w:lineRule="auto"/>
        <w:ind w:right="105"/>
      </w:pPr>
      <w:r>
        <w:rPr/>
        <w:t>б) в отношении уполномоченного банка Банком России реализуются</w:t>
      </w:r>
      <w:r>
        <w:rPr>
          <w:spacing w:val="1"/>
        </w:rPr>
        <w:t> </w:t>
      </w:r>
      <w:r>
        <w:rPr/>
        <w:t>меры,    направленные    на    повышение    его    финансовой    устойчивости,</w:t>
      </w:r>
      <w:r>
        <w:rPr>
          <w:spacing w:val="1"/>
        </w:rPr>
        <w:t> </w:t>
      </w:r>
      <w:r>
        <w:rPr/>
        <w:t>с использованием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консолидации</w:t>
      </w:r>
      <w:r>
        <w:rPr>
          <w:spacing w:val="1"/>
        </w:rPr>
        <w:t> </w:t>
      </w:r>
      <w:r>
        <w:rPr/>
        <w:t>банковского</w:t>
      </w:r>
      <w:r>
        <w:rPr>
          <w:spacing w:val="1"/>
        </w:rPr>
        <w:t> </w:t>
      </w:r>
      <w:r>
        <w:rPr>
          <w:spacing w:val="-1"/>
        </w:rPr>
        <w:t>сектора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одновременным</w:t>
      </w:r>
      <w:r>
        <w:rPr>
          <w:spacing w:val="-17"/>
        </w:rPr>
        <w:t> </w:t>
      </w:r>
      <w:r>
        <w:rPr>
          <w:spacing w:val="-1"/>
        </w:rPr>
        <w:t>гарантированием</w:t>
      </w:r>
      <w:r>
        <w:rPr>
          <w:spacing w:val="-16"/>
        </w:rPr>
        <w:t> </w:t>
      </w:r>
      <w:r>
        <w:rPr/>
        <w:t>Банком</w:t>
      </w:r>
      <w:r>
        <w:rPr>
          <w:spacing w:val="-17"/>
        </w:rPr>
        <w:t> </w:t>
      </w:r>
      <w:r>
        <w:rPr/>
        <w:t>России</w:t>
      </w:r>
      <w:r>
        <w:rPr>
          <w:spacing w:val="-19"/>
        </w:rPr>
        <w:t> </w:t>
      </w:r>
      <w:r>
        <w:rPr/>
        <w:t>непрерывности</w:t>
      </w:r>
      <w:r>
        <w:rPr>
          <w:spacing w:val="-18"/>
        </w:rPr>
        <w:t> </w:t>
      </w:r>
      <w:r>
        <w:rPr/>
        <w:t>его</w:t>
      </w:r>
      <w:r>
        <w:rPr>
          <w:spacing w:val="-67"/>
        </w:rPr>
        <w:t> </w:t>
      </w:r>
      <w:r>
        <w:rPr>
          <w:spacing w:val="-1"/>
        </w:rPr>
        <w:t>деятельности,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том</w:t>
      </w:r>
      <w:r>
        <w:rPr>
          <w:spacing w:val="-18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до утверждения</w:t>
      </w:r>
      <w:r>
        <w:rPr>
          <w:spacing w:val="-14"/>
        </w:rPr>
        <w:t> </w:t>
      </w:r>
      <w:r>
        <w:rPr/>
        <w:t>плана</w:t>
      </w:r>
      <w:r>
        <w:rPr>
          <w:spacing w:val="-14"/>
        </w:rPr>
        <w:t> </w:t>
      </w:r>
      <w:r>
        <w:rPr/>
        <w:t>участия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осуществлении</w:t>
      </w:r>
      <w:r>
        <w:rPr>
          <w:spacing w:val="-15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по</w:t>
      </w:r>
      <w:r>
        <w:rPr>
          <w:spacing w:val="-14"/>
        </w:rPr>
        <w:t> </w:t>
      </w:r>
      <w:r>
        <w:rPr/>
        <w:t>предупреждению</w:t>
      </w:r>
      <w:r>
        <w:rPr>
          <w:spacing w:val="-15"/>
        </w:rPr>
        <w:t> </w:t>
      </w:r>
      <w:r>
        <w:rPr/>
        <w:t>банкротства,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не</w:t>
      </w:r>
      <w:r>
        <w:rPr>
          <w:spacing w:val="-11"/>
        </w:rPr>
        <w:t> </w:t>
      </w:r>
      <w:r>
        <w:rPr/>
        <w:t>вводится</w:t>
      </w:r>
      <w:r>
        <w:rPr>
          <w:spacing w:val="-13"/>
        </w:rPr>
        <w:t> </w:t>
      </w:r>
      <w:r>
        <w:rPr/>
        <w:t>мораторий</w:t>
      </w:r>
      <w:r>
        <w:rPr>
          <w:spacing w:val="-14"/>
        </w:rPr>
        <w:t> </w:t>
      </w:r>
      <w:r>
        <w:rPr/>
        <w:t>на</w:t>
      </w:r>
      <w:r>
        <w:rPr>
          <w:spacing w:val="-11"/>
        </w:rPr>
        <w:t> </w:t>
      </w:r>
      <w:r>
        <w:rPr/>
        <w:t>удовлетворение</w:t>
      </w:r>
      <w:r>
        <w:rPr>
          <w:spacing w:val="-67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кредиторов</w:t>
      </w:r>
      <w:r>
        <w:rPr>
          <w:spacing w:val="-2"/>
        </w:rPr>
        <w:t> </w:t>
      </w:r>
      <w:r>
        <w:rPr/>
        <w:t>уполномоченного банка.</w:t>
      </w:r>
    </w:p>
    <w:p>
      <w:pPr>
        <w:pStyle w:val="BodyText"/>
        <w:spacing w:line="276" w:lineRule="auto"/>
        <w:ind w:right="104"/>
      </w:pPr>
      <w:r>
        <w:rPr/>
        <w:t>При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Правлением</w:t>
      </w:r>
      <w:r>
        <w:rPr>
          <w:spacing w:val="1"/>
        </w:rPr>
        <w:t> </w:t>
      </w:r>
      <w:r>
        <w:rPr/>
        <w:t>Корпорации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 исключении</w:t>
      </w:r>
      <w:r>
        <w:rPr>
          <w:spacing w:val="1"/>
        </w:rPr>
        <w:t> </w:t>
      </w:r>
      <w:r>
        <w:rPr/>
        <w:t>уполномоченного банка из состава уполномоченных банков Корпорация в</w:t>
      </w:r>
      <w:r>
        <w:rPr>
          <w:spacing w:val="1"/>
        </w:rPr>
        <w:t> </w:t>
      </w:r>
      <w:r>
        <w:rPr/>
        <w:t>течение 2 (двух) рабочих дней со дня принятия данного решения направляет</w:t>
      </w:r>
      <w:r>
        <w:rPr>
          <w:spacing w:val="1"/>
        </w:rPr>
        <w:t> </w:t>
      </w:r>
      <w:r>
        <w:rPr/>
        <w:t>информацию</w:t>
      </w:r>
      <w:r>
        <w:rPr>
          <w:spacing w:val="-7"/>
        </w:rPr>
        <w:t> </w:t>
      </w:r>
      <w:r>
        <w:rPr/>
        <w:t>о</w:t>
      </w:r>
      <w:r>
        <w:rPr>
          <w:spacing w:val="-3"/>
        </w:rPr>
        <w:t> </w:t>
      </w:r>
      <w:r>
        <w:rPr/>
        <w:t>нем</w:t>
      </w:r>
      <w:r>
        <w:rPr>
          <w:spacing w:val="-4"/>
        </w:rPr>
        <w:t> </w:t>
      </w:r>
      <w:r>
        <w:rPr/>
        <w:t>Банку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Банку</w:t>
      </w:r>
      <w:r>
        <w:rPr>
          <w:spacing w:val="-8"/>
        </w:rPr>
        <w:t> </w:t>
      </w:r>
      <w:r>
        <w:rPr/>
        <w:t>России,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исключает Банк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перечня</w:t>
      </w:r>
      <w:r>
        <w:rPr>
          <w:spacing w:val="-68"/>
        </w:rPr>
        <w:t> </w:t>
      </w:r>
      <w:r>
        <w:rPr/>
        <w:t>уполномоченных банков.</w:t>
      </w:r>
    </w:p>
    <w:p>
      <w:pPr>
        <w:pStyle w:val="BodyText"/>
        <w:spacing w:before="3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2809" w:val="left" w:leader="none"/>
        </w:tabs>
        <w:spacing w:line="240" w:lineRule="auto" w:before="0" w:after="0"/>
        <w:ind w:left="2808" w:right="0" w:hanging="1007"/>
        <w:jc w:val="both"/>
      </w:pPr>
      <w:r>
        <w:rPr/>
        <w:t>Мониторинг</w:t>
      </w:r>
      <w:r>
        <w:rPr>
          <w:spacing w:val="-4"/>
        </w:rPr>
        <w:t> </w:t>
      </w:r>
      <w:r>
        <w:rPr/>
        <w:t>хода</w:t>
      </w:r>
      <w:r>
        <w:rPr>
          <w:spacing w:val="-6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76" w:lineRule="auto" w:before="43" w:after="0"/>
        <w:ind w:left="122" w:right="104" w:firstLine="707"/>
        <w:jc w:val="both"/>
        <w:rPr>
          <w:sz w:val="28"/>
        </w:rPr>
      </w:pPr>
      <w:r>
        <w:rPr>
          <w:sz w:val="28"/>
        </w:rPr>
        <w:t>Уполномоченные банки обязаны осуществлять мониторинг хода</w:t>
      </w:r>
      <w:r>
        <w:rPr>
          <w:spacing w:val="1"/>
          <w:sz w:val="28"/>
        </w:rPr>
        <w:t> </w:t>
      </w:r>
      <w:r>
        <w:rPr>
          <w:sz w:val="28"/>
        </w:rPr>
        <w:t>реализации   настоящей    Программы.   Проверка   соответствия   заемщиков</w:t>
      </w:r>
      <w:r>
        <w:rPr>
          <w:spacing w:val="1"/>
          <w:sz w:val="28"/>
        </w:rPr>
        <w:t> </w:t>
      </w:r>
      <w:r>
        <w:rPr>
          <w:sz w:val="28"/>
        </w:rPr>
        <w:t>и кредитов</w:t>
      </w:r>
      <w:r>
        <w:rPr>
          <w:spacing w:val="1"/>
          <w:sz w:val="28"/>
        </w:rPr>
        <w:t> </w:t>
      </w:r>
      <w:r>
        <w:rPr>
          <w:sz w:val="28"/>
        </w:rPr>
        <w:t>условиям,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пунктах</w:t>
      </w:r>
      <w:r>
        <w:rPr>
          <w:spacing w:val="1"/>
          <w:sz w:val="28"/>
        </w:rPr>
        <w:t> </w:t>
      </w:r>
      <w:r>
        <w:rPr>
          <w:sz w:val="28"/>
        </w:rPr>
        <w:t>1-3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-1"/>
          <w:sz w:val="28"/>
        </w:rPr>
        <w:t> </w:t>
      </w:r>
      <w:r>
        <w:rPr>
          <w:sz w:val="28"/>
        </w:rPr>
        <w:t>уполномоченными банками.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76" w:lineRule="auto" w:before="0" w:after="0"/>
        <w:ind w:left="122" w:right="104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70"/>
          <w:sz w:val="28"/>
        </w:rPr>
        <w:t> </w:t>
      </w:r>
      <w:r>
        <w:rPr>
          <w:sz w:val="28"/>
        </w:rPr>
        <w:t>банк</w:t>
      </w:r>
      <w:r>
        <w:rPr>
          <w:spacing w:val="70"/>
          <w:sz w:val="28"/>
        </w:rPr>
        <w:t> </w:t>
      </w:r>
      <w:r>
        <w:rPr>
          <w:sz w:val="28"/>
        </w:rPr>
        <w:t>ведет</w:t>
      </w:r>
      <w:r>
        <w:rPr>
          <w:spacing w:val="70"/>
          <w:sz w:val="28"/>
        </w:rPr>
        <w:t> </w:t>
      </w:r>
      <w:r>
        <w:rPr>
          <w:sz w:val="28"/>
        </w:rPr>
        <w:t>реестр   кредитов,</w:t>
      </w:r>
      <w:r>
        <w:rPr>
          <w:spacing w:val="70"/>
          <w:sz w:val="28"/>
        </w:rPr>
        <w:t> </w:t>
      </w:r>
      <w:r>
        <w:rPr>
          <w:sz w:val="28"/>
        </w:rPr>
        <w:t>предоставленных</w:t>
      </w:r>
      <w:r>
        <w:rPr>
          <w:spacing w:val="1"/>
          <w:sz w:val="28"/>
        </w:rPr>
        <w:t> </w:t>
      </w:r>
      <w:r>
        <w:rPr>
          <w:sz w:val="28"/>
        </w:rPr>
        <w:t>в рамках настоящей Программы заемщикам, по формам, устанавливаемым</w:t>
      </w:r>
      <w:r>
        <w:rPr>
          <w:spacing w:val="1"/>
          <w:sz w:val="28"/>
        </w:rPr>
        <w:t> </w:t>
      </w:r>
      <w:r>
        <w:rPr>
          <w:sz w:val="28"/>
        </w:rPr>
        <w:t>Регламентом.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76" w:lineRule="auto" w:before="1" w:after="0"/>
        <w:ind w:left="122" w:right="104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17"/>
          <w:sz w:val="28"/>
        </w:rPr>
        <w:t> </w:t>
      </w:r>
      <w:r>
        <w:rPr>
          <w:sz w:val="28"/>
        </w:rPr>
        <w:t>банк</w:t>
      </w:r>
      <w:r>
        <w:rPr>
          <w:spacing w:val="-14"/>
          <w:sz w:val="28"/>
        </w:rPr>
        <w:t> </w:t>
      </w:r>
      <w:r>
        <w:rPr>
          <w:sz w:val="28"/>
        </w:rPr>
        <w:t>ежемесячно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установленный</w:t>
      </w:r>
      <w:r>
        <w:rPr>
          <w:spacing w:val="-15"/>
          <w:sz w:val="28"/>
        </w:rPr>
        <w:t> </w:t>
      </w:r>
      <w:r>
        <w:rPr>
          <w:sz w:val="28"/>
        </w:rPr>
        <w:t>Регламентом</w:t>
      </w:r>
      <w:r>
        <w:rPr>
          <w:spacing w:val="-67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Корпорацию</w:t>
      </w:r>
      <w:r>
        <w:rPr>
          <w:spacing w:val="1"/>
          <w:sz w:val="28"/>
        </w:rPr>
        <w:t> </w:t>
      </w:r>
      <w:r>
        <w:rPr>
          <w:sz w:val="28"/>
        </w:rPr>
        <w:t>отчет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выверке</w:t>
      </w:r>
      <w:r>
        <w:rPr>
          <w:spacing w:val="1"/>
          <w:sz w:val="28"/>
        </w:rPr>
        <w:t> </w:t>
      </w:r>
      <w:r>
        <w:rPr>
          <w:sz w:val="28"/>
        </w:rPr>
        <w:t>сальдо</w:t>
      </w:r>
      <w:r>
        <w:rPr>
          <w:spacing w:val="1"/>
          <w:sz w:val="28"/>
        </w:rPr>
        <w:t> </w:t>
      </w:r>
      <w:r>
        <w:rPr>
          <w:sz w:val="28"/>
        </w:rPr>
        <w:t>задолженности</w:t>
      </w:r>
      <w:r>
        <w:rPr>
          <w:spacing w:val="1"/>
          <w:sz w:val="28"/>
        </w:rPr>
        <w:t> </w:t>
      </w:r>
      <w:r>
        <w:rPr>
          <w:sz w:val="28"/>
        </w:rPr>
        <w:t>заемщиков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кредитам,</w:t>
      </w:r>
      <w:r>
        <w:rPr>
          <w:spacing w:val="-5"/>
          <w:sz w:val="28"/>
        </w:rPr>
        <w:t> </w:t>
      </w:r>
      <w:r>
        <w:rPr>
          <w:sz w:val="28"/>
        </w:rPr>
        <w:t>предоставленным</w:t>
      </w:r>
      <w:r>
        <w:rPr>
          <w:spacing w:val="-3"/>
          <w:sz w:val="28"/>
        </w:rPr>
        <w:t> </w:t>
      </w:r>
      <w:r>
        <w:rPr>
          <w:sz w:val="28"/>
        </w:rPr>
        <w:t>уполномоченным</w:t>
      </w:r>
      <w:r>
        <w:rPr>
          <w:spacing w:val="-4"/>
          <w:sz w:val="28"/>
        </w:rPr>
        <w:t> </w:t>
      </w:r>
      <w:r>
        <w:rPr>
          <w:sz w:val="28"/>
        </w:rPr>
        <w:t>банком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68"/>
          <w:sz w:val="28"/>
        </w:rPr>
        <w:t> </w:t>
      </w:r>
      <w:r>
        <w:rPr>
          <w:sz w:val="28"/>
        </w:rPr>
        <w:t>настоящей</w:t>
      </w:r>
      <w:r>
        <w:rPr>
          <w:spacing w:val="-1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76" w:lineRule="auto" w:before="0" w:after="0"/>
        <w:ind w:left="122" w:right="103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банк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запросу</w:t>
      </w:r>
      <w:r>
        <w:rPr>
          <w:spacing w:val="1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инвестиционного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49"/>
          <w:sz w:val="28"/>
        </w:rPr>
        <w:t> </w:t>
      </w:r>
      <w:r>
        <w:rPr>
          <w:sz w:val="28"/>
        </w:rPr>
        <w:t>критериям</w:t>
      </w:r>
      <w:r>
        <w:rPr>
          <w:spacing w:val="50"/>
          <w:sz w:val="28"/>
        </w:rPr>
        <w:t> </w:t>
      </w:r>
      <w:r>
        <w:rPr>
          <w:sz w:val="28"/>
        </w:rPr>
        <w:t>настоящей</w:t>
      </w:r>
      <w:r>
        <w:rPr>
          <w:spacing w:val="51"/>
          <w:sz w:val="28"/>
        </w:rPr>
        <w:t> </w:t>
      </w:r>
      <w:r>
        <w:rPr>
          <w:sz w:val="28"/>
        </w:rPr>
        <w:t>Программы,</w:t>
      </w:r>
      <w:r>
        <w:rPr>
          <w:spacing w:val="49"/>
          <w:sz w:val="28"/>
        </w:rPr>
        <w:t> </w:t>
      </w:r>
      <w:r>
        <w:rPr>
          <w:sz w:val="28"/>
        </w:rPr>
        <w:t>а</w:t>
      </w:r>
      <w:r>
        <w:rPr>
          <w:spacing w:val="49"/>
          <w:sz w:val="28"/>
        </w:rPr>
        <w:t> </w:t>
      </w:r>
      <w:r>
        <w:rPr>
          <w:sz w:val="28"/>
        </w:rPr>
        <w:t>также</w:t>
      </w:r>
      <w:r>
        <w:rPr>
          <w:spacing w:val="48"/>
          <w:sz w:val="28"/>
        </w:rPr>
        <w:t> </w:t>
      </w:r>
      <w:r>
        <w:rPr>
          <w:sz w:val="28"/>
        </w:rPr>
        <w:t>иную</w:t>
      </w:r>
      <w:r>
        <w:rPr>
          <w:spacing w:val="48"/>
          <w:sz w:val="28"/>
        </w:rPr>
        <w:t> </w:t>
      </w:r>
      <w:r>
        <w:rPr>
          <w:sz w:val="28"/>
        </w:rPr>
        <w:t>информацию</w:t>
      </w:r>
    </w:p>
    <w:p>
      <w:pPr>
        <w:spacing w:after="0" w:line="276" w:lineRule="auto"/>
        <w:jc w:val="both"/>
        <w:rPr>
          <w:sz w:val="28"/>
        </w:rPr>
        <w:sectPr>
          <w:pgSz w:w="11900" w:h="16850"/>
          <w:pgMar w:header="569" w:footer="0" w:top="980" w:bottom="280" w:left="1580" w:right="740"/>
        </w:sectPr>
      </w:pPr>
    </w:p>
    <w:p>
      <w:pPr>
        <w:pStyle w:val="BodyText"/>
        <w:tabs>
          <w:tab w:pos="2690" w:val="left" w:leader="none"/>
          <w:tab w:pos="3836" w:val="left" w:leader="none"/>
          <w:tab w:pos="4177" w:val="left" w:leader="none"/>
          <w:tab w:pos="5319" w:val="left" w:leader="none"/>
          <w:tab w:pos="5674" w:val="left" w:leader="none"/>
          <w:tab w:pos="6619" w:val="left" w:leader="none"/>
          <w:tab w:pos="7804" w:val="left" w:leader="none"/>
          <w:tab w:pos="8578" w:val="left" w:leader="none"/>
          <w:tab w:pos="9053" w:val="left" w:leader="none"/>
        </w:tabs>
        <w:spacing w:line="278" w:lineRule="auto" w:before="145"/>
        <w:ind w:right="104" w:firstLine="0"/>
        <w:jc w:val="left"/>
      </w:pPr>
      <w:r>
        <w:rPr/>
        <w:t>об</w:t>
      </w:r>
      <w:r>
        <w:rPr>
          <w:spacing w:val="-4"/>
        </w:rPr>
        <w:t> </w:t>
      </w:r>
      <w:r>
        <w:rPr/>
        <w:t>инвестиционном</w:t>
        <w:tab/>
        <w:t>проекте</w:t>
        <w:tab/>
        <w:t>в</w:t>
        <w:tab/>
        <w:t>течение</w:t>
        <w:tab/>
        <w:t>5</w:t>
        <w:tab/>
        <w:t>(пяти)</w:t>
        <w:tab/>
        <w:t>рабочих</w:t>
        <w:tab/>
        <w:t>дней</w:t>
        <w:tab/>
        <w:t>со</w:t>
        <w:tab/>
      </w:r>
      <w:r>
        <w:rPr>
          <w:spacing w:val="-2"/>
        </w:rPr>
        <w:t>дня</w:t>
      </w:r>
      <w:r>
        <w:rPr>
          <w:spacing w:val="-67"/>
        </w:rPr>
        <w:t> </w:t>
      </w:r>
      <w:r>
        <w:rPr/>
        <w:t>поступления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запроса Корпорации.</w:t>
      </w: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2101" w:val="left" w:leader="none"/>
        </w:tabs>
        <w:spacing w:line="240" w:lineRule="auto" w:before="0" w:after="0"/>
        <w:ind w:left="2100" w:right="0" w:hanging="1008"/>
        <w:jc w:val="both"/>
      </w:pPr>
      <w:r>
        <w:rPr/>
        <w:t>Условия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6"/>
        </w:rPr>
        <w:t> </w:t>
      </w:r>
      <w:r>
        <w:rPr/>
        <w:t>поручительств</w:t>
      </w:r>
      <w:r>
        <w:rPr>
          <w:spacing w:val="-3"/>
        </w:rPr>
        <w:t> </w:t>
      </w:r>
      <w:r>
        <w:rPr/>
        <w:t>Корпорации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76" w:lineRule="auto" w:before="45" w:after="0"/>
        <w:ind w:left="122" w:right="103" w:firstLine="707"/>
        <w:jc w:val="both"/>
        <w:rPr>
          <w:sz w:val="28"/>
        </w:rPr>
      </w:pPr>
      <w:r>
        <w:rPr>
          <w:spacing w:val="-1"/>
          <w:sz w:val="28"/>
        </w:rPr>
        <w:t>Порядок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взаимодействия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уполномоченных</w:t>
      </w:r>
      <w:r>
        <w:rPr>
          <w:spacing w:val="-13"/>
          <w:sz w:val="28"/>
        </w:rPr>
        <w:t> </w:t>
      </w:r>
      <w:r>
        <w:rPr>
          <w:sz w:val="28"/>
        </w:rPr>
        <w:t>банков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Корпорации</w:t>
      </w:r>
      <w:r>
        <w:rPr>
          <w:spacing w:val="-10"/>
          <w:sz w:val="28"/>
        </w:rPr>
        <w:t> </w:t>
      </w:r>
      <w:r>
        <w:rPr>
          <w:sz w:val="28"/>
        </w:rPr>
        <w:t>при</w:t>
      </w:r>
      <w:r>
        <w:rPr>
          <w:spacing w:val="-68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поручительств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Регламентом.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76" w:lineRule="auto" w:before="0" w:after="0"/>
        <w:ind w:left="122" w:right="103" w:firstLine="707"/>
        <w:jc w:val="both"/>
        <w:rPr>
          <w:sz w:val="28"/>
        </w:rPr>
      </w:pPr>
      <w:r>
        <w:rPr>
          <w:sz w:val="28"/>
        </w:rPr>
        <w:t>Поручительство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-67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банка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кредитам,</w:t>
      </w:r>
      <w:r>
        <w:rPr>
          <w:spacing w:val="1"/>
          <w:sz w:val="28"/>
        </w:rPr>
        <w:t> </w:t>
      </w:r>
      <w:r>
        <w:rPr>
          <w:sz w:val="28"/>
        </w:rPr>
        <w:t>предоставляемым</w:t>
      </w:r>
      <w:r>
        <w:rPr>
          <w:spacing w:val="1"/>
          <w:sz w:val="28"/>
        </w:rPr>
        <w:t> </w:t>
      </w:r>
      <w:r>
        <w:rPr>
          <w:sz w:val="28"/>
        </w:rPr>
        <w:t>Банком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71"/>
          <w:sz w:val="28"/>
        </w:rPr>
        <w:t> </w:t>
      </w:r>
      <w:r>
        <w:rPr>
          <w:sz w:val="28"/>
        </w:rPr>
        <w:t>при</w:t>
      </w:r>
      <w:r>
        <w:rPr>
          <w:spacing w:val="71"/>
          <w:sz w:val="28"/>
        </w:rPr>
        <w:t> </w:t>
      </w:r>
      <w:r>
        <w:rPr>
          <w:sz w:val="28"/>
        </w:rPr>
        <w:t>взимании   вознаграждения   Корпорации   в   размере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0,1%</w:t>
      </w:r>
      <w:r>
        <w:rPr>
          <w:spacing w:val="-1"/>
          <w:sz w:val="28"/>
        </w:rPr>
        <w:t> </w:t>
      </w:r>
      <w:r>
        <w:rPr>
          <w:sz w:val="28"/>
        </w:rPr>
        <w:t>годовых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суммы поручительства.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76" w:lineRule="auto" w:before="1" w:after="0"/>
        <w:ind w:left="122" w:right="10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кредита,</w:t>
      </w:r>
      <w:r>
        <w:rPr>
          <w:spacing w:val="1"/>
          <w:sz w:val="28"/>
        </w:rPr>
        <w:t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банком</w:t>
      </w:r>
      <w:r>
        <w:rPr>
          <w:spacing w:val="-11"/>
          <w:sz w:val="28"/>
        </w:rPr>
        <w:t> </w:t>
      </w:r>
      <w:r>
        <w:rPr>
          <w:sz w:val="28"/>
        </w:rPr>
        <w:t>заемщику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рамках</w:t>
      </w:r>
      <w:r>
        <w:rPr>
          <w:spacing w:val="-11"/>
          <w:sz w:val="28"/>
        </w:rPr>
        <w:t> </w:t>
      </w:r>
      <w:r>
        <w:rPr>
          <w:sz w:val="28"/>
        </w:rPr>
        <w:t>настоящей</w:t>
      </w:r>
      <w:r>
        <w:rPr>
          <w:spacing w:val="-8"/>
          <w:sz w:val="28"/>
        </w:rPr>
        <w:t> </w:t>
      </w:r>
      <w:r>
        <w:rPr>
          <w:sz w:val="28"/>
        </w:rPr>
        <w:t>Программы,</w:t>
      </w:r>
      <w:r>
        <w:rPr>
          <w:spacing w:val="-11"/>
          <w:sz w:val="28"/>
        </w:rPr>
        <w:t> </w:t>
      </w:r>
      <w:r>
        <w:rPr>
          <w:sz w:val="28"/>
        </w:rPr>
        <w:t>может</w:t>
      </w:r>
      <w:r>
        <w:rPr>
          <w:spacing w:val="-10"/>
          <w:sz w:val="28"/>
        </w:rPr>
        <w:t> </w:t>
      </w:r>
      <w:r>
        <w:rPr>
          <w:sz w:val="28"/>
        </w:rPr>
        <w:t>быть</w:t>
      </w:r>
      <w:r>
        <w:rPr>
          <w:spacing w:val="-11"/>
          <w:sz w:val="28"/>
        </w:rPr>
        <w:t> </w:t>
      </w:r>
      <w:r>
        <w:rPr>
          <w:sz w:val="28"/>
        </w:rPr>
        <w:t>предоставлена</w:t>
      </w:r>
      <w:r>
        <w:rPr>
          <w:spacing w:val="-68"/>
          <w:sz w:val="28"/>
        </w:rPr>
        <w:t> </w:t>
      </w:r>
      <w:r>
        <w:rPr>
          <w:sz w:val="28"/>
        </w:rPr>
        <w:t>независимая гарантия Корпорации</w:t>
      </w:r>
      <w:r>
        <w:rPr>
          <w:spacing w:val="1"/>
          <w:sz w:val="28"/>
        </w:rPr>
        <w:t> </w:t>
      </w:r>
      <w:r>
        <w:rPr>
          <w:sz w:val="28"/>
        </w:rPr>
        <w:t>(далее – гарантия заемщику). Гарантия</w:t>
      </w:r>
      <w:r>
        <w:rPr>
          <w:spacing w:val="1"/>
          <w:sz w:val="28"/>
        </w:rPr>
        <w:t> </w:t>
      </w:r>
      <w:r>
        <w:rPr>
          <w:sz w:val="28"/>
        </w:rPr>
        <w:t>заемщику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в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банков и организаций с акционерным обществом «Федеральная корпорация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и 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предпринимательства»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отборе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-1"/>
          <w:sz w:val="28"/>
        </w:rPr>
        <w:t> </w:t>
      </w:r>
      <w:r>
        <w:rPr>
          <w:sz w:val="28"/>
        </w:rPr>
        <w:t>независимых</w:t>
      </w:r>
      <w:r>
        <w:rPr>
          <w:spacing w:val="1"/>
          <w:sz w:val="28"/>
        </w:rPr>
        <w:t> </w:t>
      </w:r>
      <w:r>
        <w:rPr>
          <w:sz w:val="28"/>
        </w:rPr>
        <w:t>гарантий.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76" w:lineRule="auto" w:before="0" w:after="0"/>
        <w:ind w:left="122" w:right="102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гарантии</w:t>
      </w:r>
      <w:r>
        <w:rPr>
          <w:spacing w:val="1"/>
          <w:sz w:val="28"/>
        </w:rPr>
        <w:t> </w:t>
      </w:r>
      <w:r>
        <w:rPr>
          <w:sz w:val="28"/>
        </w:rPr>
        <w:t>заемщику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1"/>
          <w:sz w:val="28"/>
        </w:rPr>
        <w:t> </w:t>
      </w:r>
      <w:r>
        <w:rPr>
          <w:sz w:val="28"/>
        </w:rPr>
        <w:t>заемщика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банком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обслуживанию</w:t>
      </w:r>
      <w:r>
        <w:rPr>
          <w:spacing w:val="1"/>
          <w:sz w:val="28"/>
        </w:rPr>
        <w:t> </w:t>
      </w:r>
      <w:r>
        <w:rPr>
          <w:sz w:val="28"/>
        </w:rPr>
        <w:t>кредита, предоставляемого уполномоченным банком заемщику, не является</w:t>
      </w:r>
      <w:r>
        <w:rPr>
          <w:spacing w:val="1"/>
          <w:sz w:val="28"/>
        </w:rPr>
        <w:t> </w:t>
      </w:r>
      <w:r>
        <w:rPr>
          <w:sz w:val="28"/>
        </w:rPr>
        <w:t>обязательным требованием при отборе инвестиционного проекта для участия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настоящей Программе.</w:t>
      </w:r>
    </w:p>
    <w:p>
      <w:pPr>
        <w:spacing w:after="0" w:line="276" w:lineRule="auto"/>
        <w:jc w:val="both"/>
        <w:rPr>
          <w:sz w:val="28"/>
        </w:rPr>
        <w:sectPr>
          <w:pgSz w:w="11900" w:h="16850"/>
          <w:pgMar w:header="569" w:footer="0" w:top="980" w:bottom="280" w:left="1580" w:right="740"/>
        </w:sectPr>
      </w:pPr>
    </w:p>
    <w:p>
      <w:pPr>
        <w:pStyle w:val="BodyText"/>
        <w:spacing w:line="322" w:lineRule="exact" w:before="73"/>
        <w:ind w:left="6451" w:firstLine="0"/>
        <w:jc w:val="left"/>
      </w:pPr>
      <w:r>
        <w:rPr/>
        <w:t>Приложение</w:t>
      </w:r>
    </w:p>
    <w:p>
      <w:pPr>
        <w:pStyle w:val="BodyText"/>
        <w:ind w:left="5227" w:right="380" w:firstLine="189"/>
        <w:jc w:val="left"/>
      </w:pPr>
      <w:r>
        <w:rPr/>
        <w:t>к Программе стимулирования</w:t>
      </w:r>
      <w:r>
        <w:rPr>
          <w:spacing w:val="1"/>
        </w:rPr>
        <w:t> </w:t>
      </w:r>
      <w:r>
        <w:rPr/>
        <w:t>кредитования субъектов малого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предпринимательства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Heading1"/>
        <w:spacing w:line="322" w:lineRule="exact"/>
        <w:ind w:left="267" w:right="525"/>
      </w:pPr>
      <w:r>
        <w:rPr/>
        <w:t>Список</w:t>
      </w:r>
    </w:p>
    <w:p>
      <w:pPr>
        <w:spacing w:before="0"/>
        <w:ind w:left="105" w:right="369" w:firstLine="0"/>
        <w:jc w:val="center"/>
        <w:rPr>
          <w:b/>
          <w:sz w:val="28"/>
        </w:rPr>
      </w:pPr>
      <w:r>
        <w:rPr>
          <w:b/>
          <w:sz w:val="28"/>
        </w:rPr>
        <w:t>непубликуемых отчетных форм, необходимых для анализа финансовой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отчетности уполномоченных банков по Программе стимулирования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кредитования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субъектов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малого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среднего предпринимательства</w:t>
      </w:r>
    </w:p>
    <w:p>
      <w:pPr>
        <w:pStyle w:val="BodyText"/>
        <w:spacing w:before="3"/>
        <w:ind w:left="0" w:firstLine="0"/>
        <w:jc w:val="left"/>
        <w:rPr>
          <w:b/>
        </w:rPr>
      </w:pPr>
    </w:p>
    <w:tbl>
      <w:tblPr>
        <w:tblW w:w="0" w:type="auto"/>
        <w:jc w:val="left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2"/>
      </w:tblGrid>
      <w:tr>
        <w:trPr>
          <w:trHeight w:val="422" w:hRule="atLeast"/>
        </w:trPr>
        <w:tc>
          <w:tcPr>
            <w:tcW w:w="7372" w:type="dxa"/>
          </w:tcPr>
          <w:p>
            <w:pPr>
              <w:pStyle w:val="TableParagraph"/>
              <w:spacing w:before="48"/>
              <w:ind w:right="347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 ОКУД</w:t>
            </w:r>
          </w:p>
        </w:tc>
      </w:tr>
      <w:tr>
        <w:trPr>
          <w:trHeight w:val="1933" w:hRule="atLeast"/>
        </w:trPr>
        <w:tc>
          <w:tcPr>
            <w:tcW w:w="7372" w:type="dxa"/>
          </w:tcPr>
          <w:p>
            <w:pPr>
              <w:pStyle w:val="TableParagraph"/>
              <w:spacing w:line="317" w:lineRule="exact" w:before="0"/>
              <w:rPr>
                <w:sz w:val="28"/>
              </w:rPr>
            </w:pPr>
            <w:r>
              <w:rPr>
                <w:sz w:val="28"/>
              </w:rPr>
              <w:t>0409101,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0409123,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0409135,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0409102,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0409115,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0409125,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0409119,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0409701,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0409302,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0409808,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0409345,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0409128,</w:t>
            </w:r>
          </w:p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0409129,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0409170,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0409634,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0409706,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0409301,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0409118,</w:t>
            </w:r>
          </w:p>
          <w:p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0409157,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0409501,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0409603,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0409711</w:t>
            </w:r>
          </w:p>
        </w:tc>
      </w:tr>
    </w:tbl>
    <w:sectPr>
      <w:headerReference w:type="default" r:id="rId9"/>
      <w:pgSz w:w="11900" w:h="16850"/>
      <w:pgMar w:header="0" w:footer="0" w:top="98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869995pt;margin-top:27.44449pt;width:16.1pt;height:13.05pt;mso-position-horizontal-relative:page;mso-position-vertical-relative:page;z-index:-15872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12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5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9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1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30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22" w:hanging="71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5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1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3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7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122" w:hanging="85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5" w:hanging="8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1" w:hanging="8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8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3" w:hanging="8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9" w:hanging="8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5" w:hanging="8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1" w:hanging="8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85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2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3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9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1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lowerRoman"/>
      <w:lvlText w:val="%2."/>
      <w:lvlJc w:val="left"/>
      <w:pPr>
        <w:ind w:left="122" w:hanging="2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9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22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74" w:hanging="70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5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9" w:hanging="708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0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2" w:right="104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0"/>
      <w:ind w:left="351" w:right="34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consultantplus://offline/ref%3DF6EEDC50D949C33F36228CE21AD103536143FEAC564E65B629945553F41260F3FFD15B8F3A23CB1750F736A904ABA52CD5761A963A04D30CQ4Q0K" TargetMode="External"/><Relationship Id="rId7" Type="http://schemas.openxmlformats.org/officeDocument/2006/relationships/hyperlink" Target="consultantplus://offline/ref%3DF6EEDC50D949C33F36228CE21AD103536143FEAC564E65B629945553F41260F3FFD15B8F3A23CB1551F736A904ABA52CD5761A963A04D30CQ4Q0K" TargetMode="External"/><Relationship Id="rId8" Type="http://schemas.openxmlformats.org/officeDocument/2006/relationships/hyperlink" Target="http://www.cbr.ru/" TargetMode="Externa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Шошина Ирина Владимировна</dc:creator>
  <dcterms:created xsi:type="dcterms:W3CDTF">2022-04-01T08:12:21Z</dcterms:created>
  <dcterms:modified xsi:type="dcterms:W3CDTF">2022-04-01T08:12:21Z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