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5BC3" w:rsidRPr="00645BC3" w:rsidRDefault="00645BC3" w:rsidP="00645BC3">
      <w:pPr>
        <w:widowControl w:val="0"/>
        <w:spacing w:line="360" w:lineRule="auto"/>
        <w:jc w:val="center"/>
        <w:rPr>
          <w:rStyle w:val="1"/>
          <w:b/>
          <w:sz w:val="28"/>
          <w:szCs w:val="28"/>
        </w:rPr>
      </w:pPr>
      <w:bookmarkStart w:id="0" w:name="bookmark1"/>
      <w:r w:rsidRPr="00645BC3">
        <w:rPr>
          <w:rStyle w:val="1"/>
          <w:b/>
          <w:sz w:val="28"/>
          <w:szCs w:val="28"/>
        </w:rPr>
        <w:t xml:space="preserve">Формирование </w:t>
      </w:r>
      <w:proofErr w:type="spellStart"/>
      <w:proofErr w:type="gramStart"/>
      <w:r w:rsidRPr="00645BC3">
        <w:rPr>
          <w:rStyle w:val="1"/>
          <w:b/>
          <w:sz w:val="28"/>
          <w:szCs w:val="28"/>
        </w:rPr>
        <w:t>бизнес-идеи</w:t>
      </w:r>
      <w:proofErr w:type="spellEnd"/>
      <w:proofErr w:type="gramEnd"/>
    </w:p>
    <w:p w:rsidR="00EF167F" w:rsidRPr="00645BC3" w:rsidRDefault="00EF167F" w:rsidP="00A3062E">
      <w:pPr>
        <w:pStyle w:val="a3"/>
        <w:widowControl w:val="0"/>
        <w:numPr>
          <w:ilvl w:val="0"/>
          <w:numId w:val="3"/>
        </w:numPr>
        <w:spacing w:after="0" w:line="360" w:lineRule="auto"/>
        <w:jc w:val="both"/>
        <w:rPr>
          <w:rStyle w:val="1"/>
          <w:sz w:val="24"/>
          <w:szCs w:val="24"/>
        </w:rPr>
      </w:pPr>
      <w:r w:rsidRPr="00645BC3">
        <w:rPr>
          <w:rStyle w:val="1"/>
          <w:b/>
          <w:sz w:val="24"/>
          <w:szCs w:val="24"/>
        </w:rPr>
        <w:t xml:space="preserve">Пояснения и рекомендации по формированию </w:t>
      </w:r>
      <w:proofErr w:type="gramStart"/>
      <w:r w:rsidRPr="00645BC3">
        <w:rPr>
          <w:rStyle w:val="1"/>
          <w:b/>
          <w:sz w:val="24"/>
          <w:szCs w:val="24"/>
        </w:rPr>
        <w:t>бизнес-идеи</w:t>
      </w:r>
      <w:proofErr w:type="gramEnd"/>
      <w:r w:rsidRPr="00645BC3">
        <w:rPr>
          <w:rStyle w:val="1"/>
          <w:sz w:val="24"/>
          <w:szCs w:val="24"/>
        </w:rPr>
        <w:t>.</w:t>
      </w:r>
    </w:p>
    <w:bookmarkEnd w:id="0"/>
    <w:p w:rsidR="00EF167F" w:rsidRPr="00645BC3" w:rsidRDefault="00EF167F" w:rsidP="00EF167F">
      <w:pPr>
        <w:pStyle w:val="a3"/>
        <w:widowControl w:val="0"/>
        <w:spacing w:after="0" w:line="360" w:lineRule="auto"/>
        <w:ind w:firstLine="709"/>
        <w:jc w:val="both"/>
      </w:pPr>
      <w:r w:rsidRPr="00645BC3">
        <w:rPr>
          <w:rStyle w:val="1"/>
          <w:color w:val="000000"/>
          <w:sz w:val="24"/>
          <w:szCs w:val="24"/>
        </w:rPr>
        <w:t>Настоящий предприниматель всегда полон идей, больших и маленьких.</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Предпринимательская идея должна учитывать окружающую среду, в которой действует предприятие, и опираться на его возможности.</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 xml:space="preserve">Не каждая идея становится </w:t>
      </w:r>
      <w:proofErr w:type="gramStart"/>
      <w:r w:rsidRPr="00645BC3">
        <w:rPr>
          <w:rStyle w:val="1"/>
          <w:color w:val="000000"/>
          <w:sz w:val="24"/>
          <w:szCs w:val="24"/>
        </w:rPr>
        <w:t>бизнес-идеей</w:t>
      </w:r>
      <w:proofErr w:type="gramEnd"/>
      <w:r w:rsidRPr="00645BC3">
        <w:rPr>
          <w:rStyle w:val="1"/>
          <w:color w:val="000000"/>
          <w:sz w:val="24"/>
          <w:szCs w:val="24"/>
        </w:rPr>
        <w:t>, т.е. превращается в идею, дающую доход.</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Появляющиеся идеи необходимо фиксировать, отбирать для дальнейшей проработки, в том числе:</w:t>
      </w:r>
    </w:p>
    <w:p w:rsidR="00EF167F" w:rsidRPr="00645BC3" w:rsidRDefault="00EF167F" w:rsidP="00EF167F">
      <w:pPr>
        <w:pStyle w:val="a3"/>
        <w:widowControl w:val="0"/>
        <w:suppressAutoHyphens w:val="0"/>
        <w:spacing w:after="0" w:line="360" w:lineRule="auto"/>
        <w:ind w:left="709"/>
        <w:jc w:val="both"/>
      </w:pPr>
      <w:r w:rsidRPr="00645BC3">
        <w:rPr>
          <w:rStyle w:val="1"/>
          <w:color w:val="000000"/>
          <w:sz w:val="24"/>
          <w:szCs w:val="24"/>
        </w:rPr>
        <w:t>- выявления возможного эффекта для себя и своих будущих партнеров;</w:t>
      </w:r>
    </w:p>
    <w:p w:rsidR="00EF167F" w:rsidRPr="00645BC3" w:rsidRDefault="00EF167F" w:rsidP="00EF167F">
      <w:pPr>
        <w:pStyle w:val="a3"/>
        <w:widowControl w:val="0"/>
        <w:suppressAutoHyphens w:val="0"/>
        <w:spacing w:after="0" w:line="360" w:lineRule="auto"/>
        <w:ind w:left="709"/>
        <w:jc w:val="both"/>
      </w:pPr>
      <w:r w:rsidRPr="00645BC3">
        <w:rPr>
          <w:rStyle w:val="1"/>
          <w:color w:val="000000"/>
          <w:sz w:val="24"/>
          <w:szCs w:val="24"/>
        </w:rPr>
        <w:t>- первичной оценки продукта (услуги), рынка сбыта, цен, конкуренции;</w:t>
      </w:r>
    </w:p>
    <w:p w:rsidR="00EF167F" w:rsidRPr="00645BC3" w:rsidRDefault="00EF167F" w:rsidP="00EF167F">
      <w:pPr>
        <w:pStyle w:val="a3"/>
        <w:widowControl w:val="0"/>
        <w:suppressAutoHyphens w:val="0"/>
        <w:spacing w:after="0" w:line="360" w:lineRule="auto"/>
        <w:ind w:left="709"/>
        <w:jc w:val="both"/>
      </w:pPr>
      <w:r w:rsidRPr="00645BC3">
        <w:rPr>
          <w:rStyle w:val="1"/>
          <w:color w:val="000000"/>
          <w:sz w:val="24"/>
          <w:szCs w:val="24"/>
        </w:rPr>
        <w:t>- анализа имеющихся ресурсов, в том числе финансовых;</w:t>
      </w:r>
    </w:p>
    <w:p w:rsidR="00EF167F" w:rsidRPr="00645BC3" w:rsidRDefault="00EF167F" w:rsidP="00EF167F">
      <w:pPr>
        <w:pStyle w:val="a3"/>
        <w:widowControl w:val="0"/>
        <w:suppressAutoHyphens w:val="0"/>
        <w:spacing w:after="0" w:line="360" w:lineRule="auto"/>
        <w:ind w:left="709"/>
        <w:jc w:val="both"/>
      </w:pPr>
      <w:r w:rsidRPr="00645BC3">
        <w:rPr>
          <w:rStyle w:val="1"/>
          <w:color w:val="000000"/>
          <w:sz w:val="24"/>
          <w:szCs w:val="24"/>
        </w:rPr>
        <w:t>- определения вариантов реализации проекта.</w:t>
      </w:r>
    </w:p>
    <w:p w:rsidR="00EF167F" w:rsidRPr="00645BC3" w:rsidRDefault="00EF167F" w:rsidP="00EF167F">
      <w:pPr>
        <w:pStyle w:val="a3"/>
        <w:widowControl w:val="0"/>
        <w:spacing w:after="0" w:line="360" w:lineRule="auto"/>
        <w:ind w:firstLine="709"/>
        <w:jc w:val="both"/>
        <w:rPr>
          <w:rStyle w:val="1"/>
          <w:color w:val="000000"/>
          <w:sz w:val="24"/>
          <w:szCs w:val="24"/>
        </w:rPr>
      </w:pPr>
      <w:proofErr w:type="gramStart"/>
      <w:r w:rsidRPr="00645BC3">
        <w:rPr>
          <w:rStyle w:val="1"/>
          <w:color w:val="000000"/>
          <w:sz w:val="24"/>
          <w:szCs w:val="24"/>
        </w:rPr>
        <w:t>Сформировавшаяся</w:t>
      </w:r>
      <w:proofErr w:type="gramEnd"/>
      <w:r w:rsidRPr="00645BC3">
        <w:rPr>
          <w:rStyle w:val="1"/>
          <w:color w:val="000000"/>
          <w:sz w:val="24"/>
          <w:szCs w:val="24"/>
        </w:rPr>
        <w:t xml:space="preserve"> бизнес-идея, прошедшая соответствующую проверку, становится основой для разработки бизнес-плана.</w:t>
      </w:r>
      <w:bookmarkStart w:id="1" w:name="bookmark2"/>
    </w:p>
    <w:tbl>
      <w:tblPr>
        <w:tblW w:w="997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4"/>
        <w:gridCol w:w="1984"/>
        <w:gridCol w:w="2013"/>
        <w:gridCol w:w="1673"/>
        <w:gridCol w:w="2461"/>
      </w:tblGrid>
      <w:tr w:rsidR="00EF167F" w:rsidRPr="00645BC3" w:rsidTr="00A3062E">
        <w:tc>
          <w:tcPr>
            <w:tcW w:w="9975" w:type="dxa"/>
            <w:gridSpan w:val="5"/>
            <w:shd w:val="clear" w:color="auto" w:fill="auto"/>
          </w:tcPr>
          <w:p w:rsidR="00EF167F" w:rsidRPr="00645BC3" w:rsidRDefault="00EF167F" w:rsidP="00A3062E">
            <w:pPr>
              <w:pStyle w:val="a3"/>
              <w:widowControl w:val="0"/>
              <w:spacing w:after="0" w:line="360" w:lineRule="auto"/>
              <w:jc w:val="center"/>
              <w:rPr>
                <w:rStyle w:val="1"/>
                <w:color w:val="000000"/>
                <w:sz w:val="24"/>
                <w:szCs w:val="24"/>
              </w:rPr>
            </w:pPr>
            <w:r w:rsidRPr="00645BC3">
              <w:rPr>
                <w:rStyle w:val="1"/>
                <w:color w:val="000000"/>
                <w:sz w:val="24"/>
                <w:szCs w:val="24"/>
              </w:rPr>
              <w:t xml:space="preserve">Источники </w:t>
            </w:r>
            <w:proofErr w:type="spellStart"/>
            <w:proofErr w:type="gramStart"/>
            <w:r w:rsidRPr="00645BC3">
              <w:rPr>
                <w:rStyle w:val="1"/>
                <w:color w:val="000000"/>
                <w:sz w:val="24"/>
                <w:szCs w:val="24"/>
              </w:rPr>
              <w:t>бизнес-идеи</w:t>
            </w:r>
            <w:proofErr w:type="spellEnd"/>
            <w:proofErr w:type="gramEnd"/>
          </w:p>
        </w:tc>
      </w:tr>
      <w:tr w:rsidR="00EF167F" w:rsidRPr="00645BC3" w:rsidTr="00A3062E">
        <w:tc>
          <w:tcPr>
            <w:tcW w:w="1844" w:type="dxa"/>
            <w:shd w:val="clear" w:color="auto" w:fill="auto"/>
          </w:tcPr>
          <w:p w:rsidR="00EF167F" w:rsidRPr="00645BC3" w:rsidRDefault="00EF167F" w:rsidP="00A3062E">
            <w:pPr>
              <w:pStyle w:val="a3"/>
              <w:widowControl w:val="0"/>
              <w:spacing w:after="0"/>
              <w:jc w:val="both"/>
              <w:rPr>
                <w:rStyle w:val="1"/>
                <w:color w:val="000000"/>
                <w:sz w:val="24"/>
                <w:szCs w:val="24"/>
              </w:rPr>
            </w:pPr>
            <w:r w:rsidRPr="00645BC3">
              <w:rPr>
                <w:rStyle w:val="1"/>
                <w:color w:val="000000"/>
                <w:sz w:val="24"/>
                <w:szCs w:val="24"/>
              </w:rPr>
              <w:t>Ярмарки, выставки, конференции, презентации</w:t>
            </w:r>
          </w:p>
        </w:tc>
        <w:tc>
          <w:tcPr>
            <w:tcW w:w="1984" w:type="dxa"/>
            <w:shd w:val="clear" w:color="auto" w:fill="auto"/>
          </w:tcPr>
          <w:p w:rsidR="00EF167F" w:rsidRPr="00645BC3" w:rsidRDefault="00EF167F" w:rsidP="00A3062E">
            <w:pPr>
              <w:pStyle w:val="a3"/>
              <w:widowControl w:val="0"/>
              <w:spacing w:after="0"/>
              <w:jc w:val="both"/>
              <w:rPr>
                <w:rStyle w:val="1"/>
                <w:color w:val="000000"/>
                <w:sz w:val="24"/>
                <w:szCs w:val="24"/>
              </w:rPr>
            </w:pPr>
            <w:r w:rsidRPr="00645BC3">
              <w:rPr>
                <w:rStyle w:val="1"/>
                <w:color w:val="000000"/>
                <w:sz w:val="24"/>
                <w:szCs w:val="24"/>
              </w:rPr>
              <w:t>Отраслевые издания, патенты, маркетинговые исследования и др.</w:t>
            </w:r>
          </w:p>
        </w:tc>
        <w:tc>
          <w:tcPr>
            <w:tcW w:w="2013" w:type="dxa"/>
            <w:shd w:val="clear" w:color="auto" w:fill="auto"/>
          </w:tcPr>
          <w:p w:rsidR="00EF167F" w:rsidRPr="00645BC3" w:rsidRDefault="00EF167F" w:rsidP="00A3062E">
            <w:pPr>
              <w:pStyle w:val="a3"/>
              <w:widowControl w:val="0"/>
              <w:spacing w:after="0"/>
              <w:jc w:val="both"/>
              <w:rPr>
                <w:rStyle w:val="1"/>
                <w:color w:val="000000"/>
                <w:sz w:val="24"/>
                <w:szCs w:val="24"/>
              </w:rPr>
            </w:pPr>
            <w:r w:rsidRPr="00645BC3">
              <w:rPr>
                <w:rStyle w:val="1"/>
                <w:color w:val="000000"/>
                <w:sz w:val="24"/>
                <w:szCs w:val="24"/>
              </w:rPr>
              <w:t>Клиенты, партнеры, поставщики, сотрудники предприятия</w:t>
            </w:r>
          </w:p>
        </w:tc>
        <w:tc>
          <w:tcPr>
            <w:tcW w:w="1673" w:type="dxa"/>
            <w:shd w:val="clear" w:color="auto" w:fill="auto"/>
          </w:tcPr>
          <w:p w:rsidR="00EF167F" w:rsidRPr="00645BC3" w:rsidRDefault="00EF167F" w:rsidP="00A3062E">
            <w:pPr>
              <w:pStyle w:val="a3"/>
              <w:widowControl w:val="0"/>
              <w:spacing w:after="0"/>
              <w:jc w:val="both"/>
              <w:rPr>
                <w:rStyle w:val="1"/>
                <w:color w:val="000000"/>
                <w:sz w:val="24"/>
                <w:szCs w:val="24"/>
              </w:rPr>
            </w:pPr>
            <w:r w:rsidRPr="00645BC3">
              <w:rPr>
                <w:rStyle w:val="1"/>
                <w:color w:val="000000"/>
                <w:sz w:val="24"/>
                <w:szCs w:val="24"/>
              </w:rPr>
              <w:t>Специализированные консультационные фирмы</w:t>
            </w:r>
          </w:p>
        </w:tc>
        <w:tc>
          <w:tcPr>
            <w:tcW w:w="2461" w:type="dxa"/>
            <w:shd w:val="clear" w:color="auto" w:fill="auto"/>
          </w:tcPr>
          <w:p w:rsidR="00EF167F" w:rsidRPr="00645BC3" w:rsidRDefault="00EF167F" w:rsidP="00A3062E">
            <w:pPr>
              <w:pStyle w:val="a3"/>
              <w:widowControl w:val="0"/>
              <w:spacing w:after="0"/>
              <w:jc w:val="both"/>
              <w:rPr>
                <w:rStyle w:val="1"/>
                <w:color w:val="000000"/>
                <w:sz w:val="24"/>
                <w:szCs w:val="24"/>
              </w:rPr>
            </w:pPr>
            <w:r w:rsidRPr="00645BC3">
              <w:rPr>
                <w:rStyle w:val="1"/>
                <w:color w:val="000000"/>
                <w:sz w:val="24"/>
                <w:szCs w:val="24"/>
              </w:rPr>
              <w:t>Любознательность при любых контактах, ситуациях</w:t>
            </w:r>
          </w:p>
        </w:tc>
      </w:tr>
    </w:tbl>
    <w:p w:rsidR="00EF167F" w:rsidRPr="00645BC3" w:rsidRDefault="003E7CD3" w:rsidP="00EF167F">
      <w:pPr>
        <w:pStyle w:val="a3"/>
        <w:widowControl w:val="0"/>
        <w:spacing w:after="0" w:line="360" w:lineRule="auto"/>
        <w:ind w:firstLine="709"/>
        <w:jc w:val="both"/>
        <w:rPr>
          <w:rStyle w:val="1"/>
          <w:color w:val="000000"/>
          <w:sz w:val="24"/>
          <w:szCs w:val="24"/>
        </w:rPr>
      </w:pPr>
      <w:r>
        <w:rPr>
          <w:rFonts w:cs="Times New Roman"/>
          <w:noProof/>
          <w:color w:val="000000"/>
          <w:lang w:eastAsia="ru-RU"/>
        </w:rPr>
        <w:pict>
          <v:shapetype id="_x0000_t32" coordsize="21600,21600" o:spt="32" o:oned="t" path="m,l21600,21600e" filled="f">
            <v:path arrowok="t" fillok="f" o:connecttype="none"/>
            <o:lock v:ext="edit" shapetype="t"/>
          </v:shapetype>
          <v:shape id="Прямая со стрелкой 12" o:spid="_x0000_s1026" type="#_x0000_t32" style="position:absolute;left:0;text-align:left;margin-left:222.7pt;margin-top:1.45pt;width:.1pt;height:29.8pt;flip:x;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">
            <v:stroke endarrow="block"/>
          </v:shape>
        </w:pict>
      </w:r>
    </w:p>
    <w:p w:rsidR="00EF167F" w:rsidRPr="00645BC3" w:rsidRDefault="003E7CD3" w:rsidP="00EF167F">
      <w:pPr>
        <w:pStyle w:val="a3"/>
        <w:widowControl w:val="0"/>
        <w:spacing w:after="0" w:line="360" w:lineRule="auto"/>
        <w:ind w:firstLine="709"/>
        <w:jc w:val="both"/>
        <w:rPr>
          <w:rStyle w:val="1"/>
          <w:color w:val="000000"/>
          <w:sz w:val="24"/>
          <w:szCs w:val="24"/>
        </w:rPr>
      </w:pPr>
      <w:r>
        <w:rPr>
          <w:rFonts w:cs="Times New Roman"/>
          <w:noProof/>
          <w:color w:val="000000"/>
          <w:lang w:eastAsia="ru-RU"/>
        </w:rPr>
        <w:pict>
          <v:rect id="Прямоугольник 11" o:spid="_x0000_s1037" style="position:absolute;left:0;text-align:left;margin-left:-14.3pt;margin-top:7.1pt;width:168.85pt;height: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">
            <v:textbox>
              <w:txbxContent>
                <w:p w:rsidR="005C3514" w:rsidRDefault="005C3514" w:rsidP="00EF167F">
                  <w:pPr>
                    <w:jc w:val="center"/>
                  </w:pPr>
                  <w:r>
                    <w:t>Среда бизнеса и тенденции ее развития</w:t>
                  </w:r>
                </w:p>
              </w:txbxContent>
            </v:textbox>
          </v:rect>
        </w:pict>
      </w:r>
      <w:r>
        <w:rPr>
          <w:rFonts w:cs="Times New Roman"/>
          <w:noProof/>
          <w:color w:val="000000"/>
          <w:lang w:eastAsia="ru-RU"/>
        </w:rPr>
        <w:pict>
          <v:rect id="Прямоугольник 10" o:spid="_x0000_s1027" style="position:absolute;left:0;text-align:left;margin-left:293.55pt;margin-top:7.1pt;width:181.25pt;height:36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">
            <v:textbox>
              <w:txbxContent>
                <w:p w:rsidR="005C3514" w:rsidRDefault="005C3514" w:rsidP="00EF167F">
                  <w:pPr>
                    <w:jc w:val="center"/>
                  </w:pPr>
                  <w:r>
                    <w:t>Приоритеты и возможности предпринимателя</w:t>
                  </w:r>
                </w:p>
              </w:txbxContent>
            </v:textbox>
          </v:rect>
        </w:pict>
      </w:r>
      <w:r>
        <w:rPr>
          <w:rFonts w:cs="Times New Roman"/>
          <w:noProof/>
          <w:color w:val="000000"/>
          <w:lang w:eastAsia="ru-RU"/>
        </w:rPr>
        <w:pict>
          <v:rect id="Прямоугольник 9" o:spid="_x0000_s1028" style="position:absolute;left:0;text-align:left;margin-left:190.55pt;margin-top:7.1pt;width:1in;height:36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" strokeweight="2.5pt">
            <v:shadow color="#868686"/>
            <v:textbox>
              <w:txbxContent>
                <w:p w:rsidR="005C3514" w:rsidRDefault="005C3514" w:rsidP="00EF167F">
                  <w:pPr>
                    <w:jc w:val="center"/>
                  </w:pPr>
                  <w:r>
                    <w:t>ИДЕЯ</w:t>
                  </w:r>
                </w:p>
              </w:txbxContent>
            </v:textbox>
          </v:rect>
        </w:pict>
      </w:r>
    </w:p>
    <w:p w:rsidR="00EF167F" w:rsidRPr="00645BC3" w:rsidRDefault="003E7CD3" w:rsidP="00EF167F">
      <w:pPr>
        <w:pStyle w:val="a3"/>
        <w:widowControl w:val="0"/>
        <w:spacing w:after="0" w:line="360" w:lineRule="auto"/>
        <w:ind w:firstLine="709"/>
        <w:jc w:val="both"/>
        <w:rPr>
          <w:rStyle w:val="1"/>
          <w:color w:val="000000"/>
          <w:sz w:val="24"/>
          <w:szCs w:val="24"/>
        </w:rPr>
      </w:pPr>
      <w:r>
        <w:rPr>
          <w:rFonts w:cs="Times New Roman"/>
          <w:noProof/>
          <w:color w:val="000000"/>
          <w:lang w:eastAsia="ru-RU"/>
        </w:rPr>
        <w:pict>
          <v:shape id="Прямая со стрелкой 8" o:spid="_x0000_s1036" type="#_x0000_t32" style="position:absolute;left:0;text-align:left;margin-left:154.55pt;margin-top:2.8pt;width:36pt;height:1.2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">
            <v:stroke endarrow="block"/>
          </v:shape>
        </w:pict>
      </w:r>
      <w:r>
        <w:rPr>
          <w:rFonts w:cs="Times New Roman"/>
          <w:noProof/>
          <w:color w:val="000000"/>
          <w:lang w:eastAsia="ru-RU"/>
        </w:rPr>
        <w:pict>
          <v:shape id="Прямая со стрелкой 7" o:spid="_x0000_s1035" type="#_x0000_t32" style="position:absolute;left:0;text-align:left;margin-left:222.8pt;margin-top:18.95pt;width:0;height:24.4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">
            <v:stroke endarrow="block"/>
          </v:shape>
        </w:pict>
      </w:r>
      <w:r>
        <w:rPr>
          <w:rFonts w:cs="Times New Roman"/>
          <w:noProof/>
          <w:color w:val="000000"/>
          <w:lang w:eastAsia="ru-RU"/>
        </w:rPr>
        <w:pict>
          <v:shape id="Прямая со стрелкой 6" o:spid="_x0000_s1034" type="#_x0000_t32" style="position:absolute;left:0;text-align:left;margin-left:262.55pt;margin-top:1.55pt;width:31pt;height:0;flip:x;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">
            <v:stroke endarrow="block"/>
          </v:shape>
        </w:pict>
      </w:r>
    </w:p>
    <w:p w:rsidR="00EF167F" w:rsidRPr="00645BC3" w:rsidRDefault="003E7CD3" w:rsidP="00EF167F">
      <w:pPr>
        <w:pStyle w:val="a3"/>
        <w:widowControl w:val="0"/>
        <w:spacing w:after="0" w:line="360" w:lineRule="auto"/>
        <w:ind w:firstLine="709"/>
        <w:jc w:val="both"/>
        <w:rPr>
          <w:rStyle w:val="1"/>
          <w:color w:val="000000"/>
          <w:sz w:val="24"/>
          <w:szCs w:val="24"/>
        </w:rPr>
      </w:pPr>
      <w:r>
        <w:rPr>
          <w:rFonts w:cs="Times New Roman"/>
          <w:noProof/>
          <w:color w:val="000000"/>
          <w:lang w:eastAsia="ru-RU"/>
        </w:rPr>
        <w:pict>
          <v:rect id="Прямоугольник 5" o:spid="_x0000_s1029" style="position:absolute;left:0;text-align:left;margin-left:37.85pt;margin-top:19.3pt;width:415.85pt;height:26.4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">
            <v:textbox>
              <w:txbxContent>
                <w:p w:rsidR="005C3514" w:rsidRDefault="005C3514" w:rsidP="00EF167F">
                  <w:pPr>
                    <w:jc w:val="center"/>
                  </w:pPr>
                  <w:r>
                    <w:t>Документирование (фиксация) идеи</w:t>
                  </w:r>
                </w:p>
              </w:txbxContent>
            </v:textbox>
          </v:rect>
        </w:pict>
      </w:r>
    </w:p>
    <w:p w:rsidR="00EF167F" w:rsidRPr="00645BC3" w:rsidRDefault="003E7CD3" w:rsidP="00EF167F">
      <w:pPr>
        <w:pStyle w:val="a3"/>
        <w:widowControl w:val="0"/>
        <w:spacing w:after="0" w:line="360" w:lineRule="auto"/>
        <w:ind w:firstLine="709"/>
        <w:jc w:val="both"/>
        <w:rPr>
          <w:rStyle w:val="1"/>
          <w:color w:val="000000"/>
          <w:sz w:val="24"/>
          <w:szCs w:val="24"/>
        </w:rPr>
      </w:pPr>
      <w:r>
        <w:rPr>
          <w:rFonts w:cs="Times New Roman"/>
          <w:noProof/>
          <w:color w:val="000000"/>
          <w:lang w:eastAsia="ru-RU"/>
        </w:rPr>
        <w:pict>
          <v:rect id="Прямоугольник 4" o:spid="_x0000_s1030" style="position:absolute;left:0;text-align:left;margin-left:37.85pt;margin-top:21.6pt;width:415.85pt;height:26.4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">
            <v:textbox>
              <w:txbxContent>
                <w:p w:rsidR="005C3514" w:rsidRDefault="005C3514" w:rsidP="00EF167F">
                  <w:pPr>
                    <w:jc w:val="center"/>
                  </w:pPr>
                  <w:r>
                    <w:t>Оценка идеи</w:t>
                  </w:r>
                </w:p>
              </w:txbxContent>
            </v:textbox>
          </v:rect>
        </w:pict>
      </w:r>
    </w:p>
    <w:p w:rsidR="00EF167F" w:rsidRPr="00645BC3" w:rsidRDefault="00EF167F" w:rsidP="00EF167F">
      <w:pPr>
        <w:pStyle w:val="a3"/>
        <w:widowControl w:val="0"/>
        <w:spacing w:after="0"/>
        <w:ind w:right="280" w:firstLine="567"/>
        <w:jc w:val="both"/>
        <w:rPr>
          <w:rStyle w:val="1"/>
          <w:color w:val="000000"/>
          <w:sz w:val="24"/>
          <w:szCs w:val="24"/>
        </w:rPr>
      </w:pPr>
    </w:p>
    <w:p w:rsidR="00EF167F" w:rsidRPr="00645BC3" w:rsidRDefault="00EF167F" w:rsidP="00EF167F">
      <w:pPr>
        <w:pStyle w:val="a3"/>
        <w:widowControl w:val="0"/>
        <w:spacing w:after="0"/>
        <w:ind w:right="280" w:firstLine="567"/>
        <w:jc w:val="both"/>
        <w:rPr>
          <w:rStyle w:val="1"/>
          <w:color w:val="000000"/>
          <w:sz w:val="24"/>
          <w:szCs w:val="24"/>
        </w:rPr>
      </w:pPr>
    </w:p>
    <w:p w:rsidR="00EF167F" w:rsidRPr="00645BC3" w:rsidRDefault="003E7CD3" w:rsidP="00EF167F">
      <w:pPr>
        <w:pStyle w:val="a3"/>
        <w:widowControl w:val="0"/>
        <w:spacing w:after="0"/>
        <w:ind w:right="280" w:firstLine="567"/>
        <w:jc w:val="both"/>
        <w:rPr>
          <w:rStyle w:val="1"/>
          <w:color w:val="000000"/>
          <w:sz w:val="24"/>
          <w:szCs w:val="24"/>
        </w:rPr>
      </w:pPr>
      <w:r w:rsidRPr="003E7CD3">
        <w:rPr>
          <w:noProof/>
          <w:color w:val="000000"/>
          <w:lang w:eastAsia="ru-RU"/>
        </w:rPr>
        <w:pict>
          <v:rect id="Прямоугольник 3" o:spid="_x0000_s1031" style="position:absolute;left:0;text-align:left;margin-left:37.85pt;margin-top:-.05pt;width:415.85pt;height:26.4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">
            <v:textbox>
              <w:txbxContent>
                <w:p w:rsidR="005C3514" w:rsidRDefault="005C3514" w:rsidP="00EF167F">
                  <w:pPr>
                    <w:jc w:val="center"/>
                  </w:pPr>
                  <w:r>
                    <w:t xml:space="preserve">Доведение идеи до </w:t>
                  </w:r>
                  <w:proofErr w:type="gramStart"/>
                  <w:r>
                    <w:t>бизнес-идеи</w:t>
                  </w:r>
                  <w:proofErr w:type="gramEnd"/>
                </w:p>
              </w:txbxContent>
            </v:textbox>
          </v:rect>
        </w:pict>
      </w:r>
    </w:p>
    <w:p w:rsidR="00EF167F" w:rsidRPr="00645BC3" w:rsidRDefault="00EF167F" w:rsidP="00EF167F">
      <w:pPr>
        <w:pStyle w:val="a3"/>
        <w:widowControl w:val="0"/>
        <w:spacing w:after="0"/>
        <w:ind w:right="280" w:firstLine="567"/>
        <w:jc w:val="both"/>
        <w:rPr>
          <w:rStyle w:val="1"/>
          <w:color w:val="000000"/>
          <w:sz w:val="24"/>
          <w:szCs w:val="24"/>
        </w:rPr>
      </w:pPr>
    </w:p>
    <w:p w:rsidR="00EF167F" w:rsidRPr="00645BC3" w:rsidRDefault="003E7CD3" w:rsidP="00EF167F">
      <w:pPr>
        <w:pStyle w:val="a3"/>
        <w:widowControl w:val="0"/>
        <w:spacing w:after="0"/>
        <w:ind w:right="280" w:firstLine="567"/>
        <w:jc w:val="both"/>
        <w:rPr>
          <w:rStyle w:val="1"/>
          <w:color w:val="000000"/>
          <w:sz w:val="24"/>
          <w:szCs w:val="24"/>
        </w:rPr>
      </w:pPr>
      <w:r>
        <w:rPr>
          <w:rFonts w:cs="Times New Roman"/>
          <w:noProof/>
          <w:color w:val="000000"/>
          <w:lang w:eastAsia="ru-RU"/>
        </w:rPr>
        <w:pict>
          <v:shape id="Прямая со стрелкой 2" o:spid="_x0000_s1033" type="#_x0000_t32" style="position:absolute;left:0;text-align:left;margin-left:222.8pt;margin-top:1.1pt;width:0;height:23.2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">
            <v:stroke endarrow="block"/>
          </v:shape>
        </w:pict>
      </w:r>
    </w:p>
    <w:p w:rsidR="00EF167F" w:rsidRPr="00645BC3" w:rsidRDefault="003E7CD3" w:rsidP="00EF167F">
      <w:pPr>
        <w:pStyle w:val="a3"/>
        <w:widowControl w:val="0"/>
        <w:spacing w:after="0"/>
        <w:ind w:firstLine="567"/>
        <w:jc w:val="center"/>
        <w:rPr>
          <w:rStyle w:val="2"/>
          <w:b w:val="0"/>
          <w:bCs w:val="0"/>
          <w:color w:val="000000"/>
          <w:sz w:val="24"/>
          <w:szCs w:val="24"/>
        </w:rPr>
      </w:pPr>
      <w:r>
        <w:rPr>
          <w:noProof/>
          <w:color w:val="000000"/>
          <w:lang w:eastAsia="ru-RU"/>
        </w:rPr>
        <w:pict>
          <v:rect id="Прямоугольник 1" o:spid="_x0000_s1032" style="position:absolute;left:0;text-align:left;margin-left:37.85pt;margin-top:11.65pt;width:415.85pt;height:26.4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">
            <v:textbox>
              <w:txbxContent>
                <w:p w:rsidR="005C3514" w:rsidRDefault="005C3514" w:rsidP="00EF167F">
                  <w:pPr>
                    <w:jc w:val="center"/>
                  </w:pPr>
                  <w:r>
                    <w:t>БИЗНЕС-ИДЕЯ</w:t>
                  </w:r>
                </w:p>
              </w:txbxContent>
            </v:textbox>
          </v:rect>
        </w:pict>
      </w:r>
    </w:p>
    <w:p w:rsidR="00EF167F" w:rsidRPr="00645BC3" w:rsidRDefault="00EF167F" w:rsidP="00EF167F">
      <w:pPr>
        <w:pStyle w:val="a3"/>
        <w:widowControl w:val="0"/>
        <w:spacing w:after="0"/>
        <w:ind w:firstLine="567"/>
        <w:jc w:val="center"/>
        <w:rPr>
          <w:rStyle w:val="2"/>
          <w:b w:val="0"/>
          <w:bCs w:val="0"/>
          <w:color w:val="000000"/>
          <w:sz w:val="24"/>
          <w:szCs w:val="24"/>
        </w:rPr>
      </w:pPr>
    </w:p>
    <w:p w:rsidR="00EF167F" w:rsidRPr="00645BC3" w:rsidRDefault="00EF167F" w:rsidP="00EF167F">
      <w:pPr>
        <w:pStyle w:val="a3"/>
        <w:widowControl w:val="0"/>
        <w:spacing w:after="0"/>
        <w:ind w:firstLine="567"/>
        <w:jc w:val="center"/>
        <w:rPr>
          <w:rStyle w:val="2"/>
          <w:b w:val="0"/>
          <w:bCs w:val="0"/>
          <w:color w:val="000000"/>
          <w:sz w:val="24"/>
          <w:szCs w:val="24"/>
        </w:rPr>
      </w:pPr>
    </w:p>
    <w:p w:rsidR="00EF167F" w:rsidRPr="00645BC3" w:rsidRDefault="00EF167F" w:rsidP="00EF167F">
      <w:pPr>
        <w:pStyle w:val="a3"/>
        <w:widowControl w:val="0"/>
        <w:spacing w:after="0"/>
        <w:ind w:firstLine="567"/>
        <w:jc w:val="center"/>
        <w:rPr>
          <w:rStyle w:val="2"/>
          <w:b w:val="0"/>
          <w:bCs w:val="0"/>
          <w:color w:val="000000"/>
          <w:sz w:val="24"/>
          <w:szCs w:val="24"/>
        </w:rPr>
      </w:pPr>
    </w:p>
    <w:p w:rsidR="00EF167F" w:rsidRPr="00645BC3" w:rsidRDefault="00EF167F" w:rsidP="00EF167F">
      <w:pPr>
        <w:pStyle w:val="a3"/>
        <w:widowControl w:val="0"/>
        <w:spacing w:after="0"/>
        <w:ind w:firstLine="567"/>
        <w:jc w:val="center"/>
        <w:rPr>
          <w:rStyle w:val="2"/>
          <w:b w:val="0"/>
          <w:bCs w:val="0"/>
          <w:color w:val="000000"/>
          <w:sz w:val="24"/>
          <w:szCs w:val="24"/>
        </w:rPr>
      </w:pPr>
      <w:r w:rsidRPr="00645BC3">
        <w:rPr>
          <w:rStyle w:val="2"/>
          <w:b w:val="0"/>
          <w:bCs w:val="0"/>
          <w:color w:val="000000"/>
          <w:sz w:val="24"/>
          <w:szCs w:val="24"/>
        </w:rPr>
        <w:t xml:space="preserve">Рисунок 1. Технология формирования </w:t>
      </w:r>
      <w:proofErr w:type="gramStart"/>
      <w:r w:rsidRPr="00645BC3">
        <w:rPr>
          <w:rStyle w:val="2"/>
          <w:b w:val="0"/>
          <w:bCs w:val="0"/>
          <w:color w:val="000000"/>
          <w:sz w:val="24"/>
          <w:szCs w:val="24"/>
        </w:rPr>
        <w:t>бизнес-идеи</w:t>
      </w:r>
      <w:bookmarkEnd w:id="1"/>
      <w:proofErr w:type="gramEnd"/>
    </w:p>
    <w:p w:rsidR="00EF167F" w:rsidRPr="00645BC3" w:rsidRDefault="00EF167F" w:rsidP="00EF167F">
      <w:pPr>
        <w:pStyle w:val="a3"/>
        <w:widowControl w:val="0"/>
        <w:spacing w:after="0"/>
        <w:ind w:firstLine="567"/>
        <w:jc w:val="center"/>
        <w:rPr>
          <w:b/>
        </w:rPr>
      </w:pP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xml:space="preserve">Пояснения и рекомендации по поиску </w:t>
      </w:r>
      <w:proofErr w:type="gramStart"/>
      <w:r w:rsidRPr="00645BC3">
        <w:rPr>
          <w:rStyle w:val="1"/>
          <w:color w:val="000000"/>
          <w:sz w:val="24"/>
          <w:szCs w:val="24"/>
        </w:rPr>
        <w:t>бизнес-идей</w:t>
      </w:r>
      <w:proofErr w:type="gramEnd"/>
      <w:r w:rsidRPr="00645BC3">
        <w:rPr>
          <w:rStyle w:val="1"/>
          <w:color w:val="000000"/>
          <w:sz w:val="24"/>
          <w:szCs w:val="24"/>
        </w:rPr>
        <w:t>.</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xml:space="preserve">Среди наиболее распространенных источников бизнес-идей можно отметить </w:t>
      </w:r>
      <w:proofErr w:type="gramStart"/>
      <w:r w:rsidRPr="00645BC3">
        <w:rPr>
          <w:rStyle w:val="1"/>
          <w:color w:val="000000"/>
          <w:sz w:val="24"/>
          <w:szCs w:val="24"/>
        </w:rPr>
        <w:t>следующие</w:t>
      </w:r>
      <w:proofErr w:type="gramEnd"/>
      <w:r w:rsidRPr="00645BC3">
        <w:rPr>
          <w:rStyle w:val="1"/>
          <w:color w:val="000000"/>
          <w:sz w:val="24"/>
          <w:szCs w:val="24"/>
        </w:rPr>
        <w:t>:</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lastRenderedPageBreak/>
        <w:t>- Посещение ярмарок, выставок, конференций, презентаций.</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Изучение специальных источников информации (отраслевые журналы, издания патентных органов, маркетинговые исследования, информационно-аналитические материалы).</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Беседы с клиентами, партнерами, поставщиками.</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Доверительные беседы с сотрудниками предприятия, групповые дискуссии, проводимые по методу «мозговых штурмов».</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Ознакомление с периодической печатью, сообщениями по радио и телевидению.</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Изучение проводимых конкурсов, участие в них.</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Обращение в специализированные консультационные фирмы.</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Любознательность при любых контактах, в любых ситуациях, ознакомление с витринами и прилавками магазинов.</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 xml:space="preserve">Рекомендуется фиксировать информацию об источниках и сути </w:t>
      </w:r>
      <w:proofErr w:type="gramStart"/>
      <w:r w:rsidRPr="00645BC3">
        <w:rPr>
          <w:rStyle w:val="1"/>
          <w:color w:val="000000"/>
          <w:sz w:val="24"/>
          <w:szCs w:val="24"/>
        </w:rPr>
        <w:t>бизнес-идеи</w:t>
      </w:r>
      <w:proofErr w:type="gramEnd"/>
      <w:r w:rsidRPr="00645BC3">
        <w:rPr>
          <w:rStyle w:val="1"/>
          <w:color w:val="000000"/>
          <w:sz w:val="24"/>
          <w:szCs w:val="24"/>
        </w:rPr>
        <w:t xml:space="preserve"> как при ее зарождении, так и в процессе разработки бизнес-плана и реализации проекта. Это поможет в случае необходимости при проведении анализа </w:t>
      </w:r>
      <w:proofErr w:type="gramStart"/>
      <w:r w:rsidRPr="00645BC3">
        <w:rPr>
          <w:rStyle w:val="1"/>
          <w:color w:val="000000"/>
          <w:sz w:val="24"/>
          <w:szCs w:val="24"/>
        </w:rPr>
        <w:t>сложных</w:t>
      </w:r>
      <w:proofErr w:type="gramEnd"/>
      <w:r w:rsidRPr="00645BC3">
        <w:rPr>
          <w:rStyle w:val="1"/>
          <w:color w:val="000000"/>
          <w:sz w:val="24"/>
          <w:szCs w:val="24"/>
        </w:rPr>
        <w:t xml:space="preserve"> бизнес-ситуаций и т.п.</w:t>
      </w:r>
    </w:p>
    <w:p w:rsidR="00EF167F" w:rsidRPr="00645BC3" w:rsidRDefault="00EF167F" w:rsidP="00EF167F">
      <w:pPr>
        <w:pStyle w:val="a3"/>
        <w:widowControl w:val="0"/>
        <w:spacing w:after="0"/>
        <w:ind w:left="80" w:right="100" w:firstLine="740"/>
        <w:jc w:val="right"/>
        <w:rPr>
          <w:rStyle w:val="1"/>
          <w:sz w:val="24"/>
          <w:szCs w:val="24"/>
        </w:rPr>
      </w:pPr>
      <w:bookmarkStart w:id="2" w:name="bookmark4"/>
      <w:r w:rsidRPr="00645BC3">
        <w:rPr>
          <w:rStyle w:val="1"/>
          <w:sz w:val="24"/>
          <w:szCs w:val="24"/>
        </w:rPr>
        <w:t>Таблица 1</w:t>
      </w:r>
    </w:p>
    <w:p w:rsidR="00EF167F" w:rsidRPr="00645BC3" w:rsidRDefault="00EF167F" w:rsidP="00EF167F">
      <w:pPr>
        <w:pStyle w:val="a3"/>
        <w:widowControl w:val="0"/>
        <w:spacing w:after="0"/>
        <w:ind w:firstLine="567"/>
        <w:jc w:val="center"/>
        <w:rPr>
          <w:rStyle w:val="2"/>
          <w:sz w:val="24"/>
          <w:szCs w:val="24"/>
        </w:rPr>
      </w:pPr>
      <w:r w:rsidRPr="00645BC3">
        <w:rPr>
          <w:rStyle w:val="2"/>
          <w:color w:val="000000"/>
          <w:sz w:val="24"/>
          <w:szCs w:val="24"/>
        </w:rPr>
        <w:t xml:space="preserve">Источники </w:t>
      </w:r>
      <w:proofErr w:type="gramStart"/>
      <w:r w:rsidRPr="00645BC3">
        <w:rPr>
          <w:rStyle w:val="2"/>
          <w:color w:val="000000"/>
          <w:sz w:val="24"/>
          <w:szCs w:val="24"/>
        </w:rPr>
        <w:t>бизнес-идей</w:t>
      </w:r>
      <w:bookmarkEnd w:id="2"/>
      <w:proofErr w:type="gramEnd"/>
    </w:p>
    <w:p w:rsidR="00EF167F" w:rsidRPr="00645BC3" w:rsidRDefault="00EF167F" w:rsidP="00EF167F">
      <w:pPr>
        <w:widowControl w:val="0"/>
        <w:rPr>
          <w:rFonts w:cs="Times New Roman"/>
        </w:rPr>
      </w:pPr>
      <w:bookmarkStart w:id="3" w:name="_GoBack"/>
      <w:bookmarkEnd w:id="3"/>
    </w:p>
    <w:tbl>
      <w:tblPr>
        <w:tblW w:w="0" w:type="auto"/>
        <w:tblLayout w:type="fixed"/>
        <w:tblCellMar>
          <w:left w:w="0" w:type="dxa"/>
          <w:right w:w="0" w:type="dxa"/>
        </w:tblCellMar>
        <w:tblLook w:val="0000"/>
      </w:tblPr>
      <w:tblGrid>
        <w:gridCol w:w="5245"/>
        <w:gridCol w:w="4600"/>
      </w:tblGrid>
      <w:tr w:rsidR="00EF167F" w:rsidRPr="00645BC3" w:rsidTr="00A3062E">
        <w:trPr>
          <w:trHeight w:hRule="exact" w:val="586"/>
        </w:trPr>
        <w:tc>
          <w:tcPr>
            <w:tcW w:w="5245" w:type="dxa"/>
            <w:tcBorders>
              <w:top w:val="single" w:sz="4" w:space="0" w:color="auto"/>
              <w:left w:val="single" w:sz="4" w:space="0" w:color="auto"/>
              <w:bottom w:val="nil"/>
              <w:right w:val="nil"/>
            </w:tcBorders>
            <w:shd w:val="clear" w:color="auto" w:fill="FFFFFF"/>
            <w:vAlign w:val="bottom"/>
          </w:tcPr>
          <w:p w:rsidR="00EF167F" w:rsidRPr="00645BC3" w:rsidRDefault="00EF167F" w:rsidP="00A3062E">
            <w:pPr>
              <w:pStyle w:val="a3"/>
              <w:widowControl w:val="0"/>
              <w:spacing w:after="0"/>
              <w:jc w:val="center"/>
            </w:pPr>
            <w:r w:rsidRPr="00645BC3">
              <w:rPr>
                <w:color w:val="000000"/>
              </w:rPr>
              <w:t>Источник и содержание исходной информации</w:t>
            </w:r>
          </w:p>
        </w:tc>
        <w:tc>
          <w:tcPr>
            <w:tcW w:w="4600" w:type="dxa"/>
            <w:tcBorders>
              <w:top w:val="single" w:sz="4" w:space="0" w:color="auto"/>
              <w:left w:val="single" w:sz="4" w:space="0" w:color="auto"/>
              <w:bottom w:val="nil"/>
              <w:right w:val="single" w:sz="4" w:space="0" w:color="auto"/>
            </w:tcBorders>
            <w:shd w:val="clear" w:color="auto" w:fill="FFFFFF"/>
            <w:vAlign w:val="bottom"/>
          </w:tcPr>
          <w:p w:rsidR="00EF167F" w:rsidRPr="00645BC3" w:rsidRDefault="00EF167F" w:rsidP="00A3062E">
            <w:pPr>
              <w:pStyle w:val="a3"/>
              <w:widowControl w:val="0"/>
              <w:spacing w:after="0"/>
              <w:jc w:val="center"/>
            </w:pPr>
            <w:proofErr w:type="gramStart"/>
            <w:r w:rsidRPr="00645BC3">
              <w:rPr>
                <w:color w:val="000000"/>
              </w:rPr>
              <w:t>Исходная</w:t>
            </w:r>
            <w:proofErr w:type="gramEnd"/>
            <w:r w:rsidRPr="00645BC3">
              <w:rPr>
                <w:color w:val="000000"/>
              </w:rPr>
              <w:t xml:space="preserve"> бизнес-идея</w:t>
            </w:r>
          </w:p>
        </w:tc>
      </w:tr>
      <w:tr w:rsidR="00EF167F" w:rsidRPr="00645BC3" w:rsidTr="00A3062E">
        <w:trPr>
          <w:trHeight w:hRule="exact" w:val="1115"/>
        </w:trPr>
        <w:tc>
          <w:tcPr>
            <w:tcW w:w="5245" w:type="dxa"/>
            <w:tcBorders>
              <w:top w:val="single" w:sz="4" w:space="0" w:color="auto"/>
              <w:left w:val="single" w:sz="4" w:space="0" w:color="auto"/>
              <w:bottom w:val="single" w:sz="4" w:space="0" w:color="auto"/>
              <w:right w:val="nil"/>
            </w:tcBorders>
            <w:shd w:val="clear" w:color="auto" w:fill="FFFFFF"/>
          </w:tcPr>
          <w:p w:rsidR="00EF167F" w:rsidRPr="00645BC3" w:rsidRDefault="00EF167F" w:rsidP="00A3062E">
            <w:pPr>
              <w:widowControl w:val="0"/>
              <w:rPr>
                <w:rFonts w:cs="Times New Roman"/>
              </w:rPr>
            </w:pPr>
          </w:p>
        </w:tc>
        <w:tc>
          <w:tcPr>
            <w:tcW w:w="4600" w:type="dxa"/>
            <w:tcBorders>
              <w:top w:val="single" w:sz="4" w:space="0" w:color="auto"/>
              <w:left w:val="single" w:sz="4" w:space="0" w:color="auto"/>
              <w:bottom w:val="single" w:sz="4" w:space="0" w:color="auto"/>
              <w:right w:val="single" w:sz="4" w:space="0" w:color="auto"/>
            </w:tcBorders>
            <w:shd w:val="clear" w:color="auto" w:fill="FFFFFF"/>
          </w:tcPr>
          <w:p w:rsidR="00EF167F" w:rsidRPr="00645BC3" w:rsidRDefault="00EF167F" w:rsidP="00A3062E">
            <w:pPr>
              <w:widowControl w:val="0"/>
              <w:rPr>
                <w:rFonts w:cs="Times New Roman"/>
              </w:rPr>
            </w:pPr>
          </w:p>
        </w:tc>
      </w:tr>
    </w:tbl>
    <w:p w:rsidR="00EF167F" w:rsidRPr="00645BC3" w:rsidRDefault="00EF167F" w:rsidP="00EF167F">
      <w:pPr>
        <w:widowControl w:val="0"/>
        <w:rPr>
          <w:rFonts w:cs="Times New Roman"/>
        </w:rPr>
      </w:pP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b/>
          <w:color w:val="000000"/>
          <w:sz w:val="24"/>
          <w:szCs w:val="24"/>
        </w:rPr>
        <w:t xml:space="preserve">Пояснения и рекомендации по формированию </w:t>
      </w:r>
      <w:proofErr w:type="gramStart"/>
      <w:r w:rsidRPr="00645BC3">
        <w:rPr>
          <w:rStyle w:val="1"/>
          <w:b/>
          <w:color w:val="000000"/>
          <w:sz w:val="24"/>
          <w:szCs w:val="24"/>
        </w:rPr>
        <w:t>бизнес-идеи</w:t>
      </w:r>
      <w:proofErr w:type="gramEnd"/>
      <w:r w:rsidRPr="00645BC3">
        <w:rPr>
          <w:rStyle w:val="1"/>
          <w:color w:val="000000"/>
          <w:sz w:val="24"/>
          <w:szCs w:val="24"/>
        </w:rPr>
        <w:t>.</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 xml:space="preserve">Прежде всего, необходимо четко и ясно сформулировать суть </w:t>
      </w:r>
      <w:proofErr w:type="gramStart"/>
      <w:r w:rsidRPr="00645BC3">
        <w:rPr>
          <w:rStyle w:val="1"/>
          <w:color w:val="000000"/>
          <w:sz w:val="24"/>
          <w:szCs w:val="24"/>
        </w:rPr>
        <w:t>бизнес-идеи</w:t>
      </w:r>
      <w:proofErr w:type="gramEnd"/>
      <w:r w:rsidRPr="00645BC3">
        <w:rPr>
          <w:rStyle w:val="1"/>
          <w:color w:val="000000"/>
          <w:sz w:val="24"/>
          <w:szCs w:val="24"/>
        </w:rPr>
        <w:t>, ее «изюминку», зафиксировать, что явилось источником ее появления.</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Также необходимо попытаться понять, что может явиться подтверждением (или гарантом) реальности, верности самой идеи (авторитет издания, ваши знания и опыт, отзывы специалистов, опыт других предпринимателей или др.), или это ваше внутреннее убеждение.</w:t>
      </w:r>
    </w:p>
    <w:p w:rsidR="00EF167F" w:rsidRPr="00645BC3" w:rsidRDefault="00EF167F" w:rsidP="00EF167F">
      <w:pPr>
        <w:pStyle w:val="a3"/>
        <w:widowControl w:val="0"/>
        <w:spacing w:after="0" w:line="360" w:lineRule="auto"/>
        <w:ind w:firstLine="709"/>
        <w:jc w:val="both"/>
      </w:pPr>
      <w:r w:rsidRPr="00645BC3">
        <w:rPr>
          <w:rStyle w:val="1"/>
          <w:color w:val="000000"/>
          <w:sz w:val="24"/>
          <w:szCs w:val="24"/>
        </w:rPr>
        <w:t xml:space="preserve">Надо оценить эффект от реализации </w:t>
      </w:r>
      <w:proofErr w:type="gramStart"/>
      <w:r w:rsidRPr="00645BC3">
        <w:rPr>
          <w:rStyle w:val="1"/>
          <w:color w:val="000000"/>
          <w:sz w:val="24"/>
          <w:szCs w:val="24"/>
        </w:rPr>
        <w:t>бизнес-идеи</w:t>
      </w:r>
      <w:proofErr w:type="gramEnd"/>
      <w:r w:rsidRPr="00645BC3">
        <w:rPr>
          <w:rStyle w:val="1"/>
          <w:color w:val="000000"/>
          <w:sz w:val="24"/>
          <w:szCs w:val="24"/>
        </w:rPr>
        <w:t>, а также определить будущих надежных партнеров и инвесторов, заинтересованных в  успехе бизнес-идеи.</w:t>
      </w:r>
    </w:p>
    <w:p w:rsidR="00EF167F" w:rsidRPr="00645BC3" w:rsidRDefault="00EF167F" w:rsidP="00EF167F">
      <w:pPr>
        <w:pStyle w:val="a3"/>
        <w:widowControl w:val="0"/>
        <w:spacing w:after="0" w:line="360" w:lineRule="auto"/>
        <w:ind w:firstLine="709"/>
        <w:jc w:val="both"/>
        <w:rPr>
          <w:rStyle w:val="1"/>
          <w:color w:val="000000"/>
          <w:sz w:val="24"/>
          <w:szCs w:val="24"/>
        </w:rPr>
      </w:pPr>
      <w:r w:rsidRPr="00645BC3">
        <w:rPr>
          <w:rStyle w:val="1"/>
          <w:color w:val="000000"/>
          <w:sz w:val="24"/>
          <w:szCs w:val="24"/>
        </w:rPr>
        <w:t>Необходимо оценить состояние рынка и свою конкурентоспособность, определить программу-минимум, программу-максимум и наиболее вероятную для реализации программу, связанные с этим затраты, риски и гарантии.</w:t>
      </w:r>
    </w:p>
    <w:p w:rsidR="00EF167F" w:rsidRPr="00645BC3" w:rsidRDefault="00EF167F" w:rsidP="00EF167F">
      <w:pPr>
        <w:pStyle w:val="a3"/>
        <w:widowControl w:val="0"/>
        <w:spacing w:after="0"/>
        <w:ind w:left="80" w:right="100" w:firstLine="740"/>
        <w:jc w:val="right"/>
        <w:rPr>
          <w:rStyle w:val="1"/>
          <w:sz w:val="24"/>
          <w:szCs w:val="24"/>
        </w:rPr>
      </w:pPr>
      <w:r w:rsidRPr="00645BC3">
        <w:rPr>
          <w:rStyle w:val="1"/>
          <w:sz w:val="24"/>
          <w:szCs w:val="24"/>
        </w:rPr>
        <w:lastRenderedPageBreak/>
        <w:t>Таблица 2</w:t>
      </w:r>
    </w:p>
    <w:p w:rsidR="00EF167F" w:rsidRPr="00645BC3" w:rsidRDefault="00EF167F" w:rsidP="00EF167F">
      <w:pPr>
        <w:widowControl w:val="0"/>
        <w:rPr>
          <w:rStyle w:val="1"/>
          <w:sz w:val="24"/>
          <w:szCs w:val="24"/>
        </w:rPr>
      </w:pPr>
    </w:p>
    <w:p w:rsidR="00A3062E" w:rsidRPr="00645BC3" w:rsidRDefault="00330AD6" w:rsidP="00EF167F">
      <w:pPr>
        <w:pStyle w:val="a3"/>
        <w:widowControl w:val="0"/>
        <w:spacing w:after="0"/>
        <w:ind w:left="80" w:right="100" w:firstLine="740"/>
        <w:jc w:val="center"/>
        <w:rPr>
          <w:rStyle w:val="1"/>
          <w:b/>
          <w:sz w:val="24"/>
          <w:szCs w:val="24"/>
        </w:rPr>
      </w:pPr>
      <w:r w:rsidRPr="00645BC3">
        <w:rPr>
          <w:rStyle w:val="1"/>
          <w:b/>
          <w:sz w:val="24"/>
          <w:szCs w:val="24"/>
        </w:rPr>
        <w:t>5</w:t>
      </w:r>
      <w:r w:rsidR="00A3062E" w:rsidRPr="00645BC3">
        <w:rPr>
          <w:rStyle w:val="1"/>
          <w:b/>
          <w:sz w:val="24"/>
          <w:szCs w:val="24"/>
        </w:rPr>
        <w:t>Формирование краткой справки по бизнес-идее</w:t>
      </w:r>
    </w:p>
    <w:p w:rsidR="00EF167F" w:rsidRPr="00645BC3" w:rsidRDefault="00EF167F" w:rsidP="00EF167F">
      <w:pPr>
        <w:pStyle w:val="a3"/>
        <w:widowControl w:val="0"/>
        <w:spacing w:after="0"/>
        <w:ind w:left="80" w:right="100" w:firstLine="740"/>
        <w:jc w:val="center"/>
        <w:rPr>
          <w:rStyle w:val="1"/>
          <w:b/>
          <w:sz w:val="24"/>
          <w:szCs w:val="24"/>
        </w:rPr>
      </w:pPr>
      <w:r w:rsidRPr="00645BC3">
        <w:rPr>
          <w:rStyle w:val="1"/>
          <w:b/>
          <w:sz w:val="24"/>
          <w:szCs w:val="24"/>
        </w:rPr>
        <w:t>Бизнес-идея</w:t>
      </w: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Название </w:t>
      </w:r>
      <w:proofErr w:type="gramStart"/>
      <w:r w:rsidRPr="00645BC3">
        <w:rPr>
          <w:rStyle w:val="1"/>
          <w:sz w:val="24"/>
          <w:szCs w:val="24"/>
        </w:rPr>
        <w:t>бизнес-идеи</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3"/>
      </w:tblGrid>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bl>
    <w:p w:rsidR="00EF167F" w:rsidRPr="00645BC3" w:rsidRDefault="00EF167F" w:rsidP="00EF167F">
      <w:pPr>
        <w:pStyle w:val="a3"/>
        <w:widowControl w:val="0"/>
        <w:spacing w:after="0"/>
        <w:ind w:left="426" w:right="100" w:hanging="426"/>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Источник зарождения </w:t>
      </w:r>
      <w:proofErr w:type="gramStart"/>
      <w:r w:rsidRPr="00645BC3">
        <w:rPr>
          <w:rStyle w:val="1"/>
          <w:sz w:val="24"/>
          <w:szCs w:val="24"/>
        </w:rPr>
        <w:t>бизнес-идеи</w:t>
      </w:r>
      <w:proofErr w:type="gramEnd"/>
      <w:r w:rsidRPr="00645BC3">
        <w:rPr>
          <w:rStyle w:val="1"/>
          <w:sz w:val="24"/>
          <w:szCs w:val="24"/>
        </w:rPr>
        <w:t xml:space="preserve"> и его оценка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3"/>
      </w:tblGrid>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r w:rsidR="00EF167F" w:rsidRPr="00645BC3" w:rsidTr="00A3062E">
        <w:tc>
          <w:tcPr>
            <w:tcW w:w="9781" w:type="dxa"/>
          </w:tcPr>
          <w:p w:rsidR="00EF167F" w:rsidRPr="00645BC3" w:rsidRDefault="00EF167F" w:rsidP="00A3062E">
            <w:pPr>
              <w:pStyle w:val="a3"/>
              <w:widowControl w:val="0"/>
              <w:spacing w:after="0"/>
              <w:ind w:left="426" w:right="100" w:hanging="426"/>
              <w:rPr>
                <w:rStyle w:val="1"/>
                <w:sz w:val="24"/>
                <w:szCs w:val="24"/>
              </w:rPr>
            </w:pPr>
          </w:p>
        </w:tc>
      </w:tr>
    </w:tbl>
    <w:p w:rsidR="00EF167F" w:rsidRPr="00645BC3" w:rsidRDefault="00EF167F" w:rsidP="00EF167F">
      <w:pPr>
        <w:pStyle w:val="a3"/>
        <w:widowControl w:val="0"/>
        <w:spacing w:after="0"/>
        <w:ind w:left="426" w:right="100" w:hanging="426"/>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Суть идеи и описание ситуации</w:t>
      </w:r>
      <w:r w:rsidR="001573BA">
        <w:rPr>
          <w:rStyle w:val="1"/>
          <w:sz w:val="24"/>
          <w:szCs w:val="24"/>
        </w:rPr>
        <w:t xml:space="preserve"> (у потребителя</w:t>
      </w:r>
      <w:r w:rsidR="001573BA" w:rsidRPr="001573BA">
        <w:rPr>
          <w:rStyle w:val="1"/>
          <w:sz w:val="24"/>
          <w:szCs w:val="24"/>
        </w:rPr>
        <w:t xml:space="preserve"> </w:t>
      </w:r>
      <w:r w:rsidR="001573BA">
        <w:rPr>
          <w:rStyle w:val="1"/>
          <w:sz w:val="24"/>
          <w:szCs w:val="24"/>
        </w:rPr>
        <w:t>или в компании)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2"/>
      </w:tblGrid>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462" w:type="dxa"/>
          </w:tcPr>
          <w:p w:rsidR="00EF167F" w:rsidRPr="00645BC3" w:rsidRDefault="00EF167F" w:rsidP="00A3062E">
            <w:pPr>
              <w:pStyle w:val="a3"/>
              <w:widowControl w:val="0"/>
              <w:spacing w:after="0"/>
              <w:ind w:right="100"/>
              <w:rPr>
                <w:rStyle w:val="1"/>
                <w:sz w:val="24"/>
                <w:szCs w:val="24"/>
              </w:rPr>
            </w:pPr>
          </w:p>
        </w:tc>
      </w:tr>
    </w:tbl>
    <w:p w:rsidR="00EF167F" w:rsidRDefault="00EF167F" w:rsidP="00EF167F">
      <w:pPr>
        <w:pStyle w:val="a3"/>
        <w:widowControl w:val="0"/>
        <w:spacing w:after="0"/>
        <w:ind w:left="426" w:right="100" w:hanging="426"/>
        <w:rPr>
          <w:rStyle w:val="1"/>
          <w:sz w:val="24"/>
          <w:szCs w:val="24"/>
        </w:rPr>
      </w:pPr>
    </w:p>
    <w:p w:rsidR="003E7CD3" w:rsidRPr="006914DC" w:rsidRDefault="00771F17" w:rsidP="006914DC">
      <w:pPr>
        <w:pStyle w:val="a3"/>
        <w:widowControl w:val="0"/>
        <w:numPr>
          <w:ilvl w:val="0"/>
          <w:numId w:val="8"/>
        </w:numPr>
        <w:ind w:right="100"/>
        <w:rPr>
          <w:rFonts w:cs="Times New Roman"/>
        </w:rPr>
      </w:pPr>
      <w:r w:rsidRPr="006914DC">
        <w:rPr>
          <w:rFonts w:cs="Times New Roman"/>
        </w:rPr>
        <w:t xml:space="preserve">Какие проблемы / задачи это решает? </w:t>
      </w:r>
    </w:p>
    <w:p w:rsidR="003E7CD3" w:rsidRPr="006914DC" w:rsidRDefault="00771F17" w:rsidP="006914DC">
      <w:pPr>
        <w:pStyle w:val="a3"/>
        <w:widowControl w:val="0"/>
        <w:numPr>
          <w:ilvl w:val="0"/>
          <w:numId w:val="9"/>
        </w:numPr>
        <w:ind w:right="100"/>
        <w:rPr>
          <w:rFonts w:cs="Times New Roman"/>
        </w:rPr>
      </w:pPr>
      <w:r w:rsidRPr="006914DC">
        <w:rPr>
          <w:rFonts w:cs="Times New Roman"/>
        </w:rPr>
        <w:t xml:space="preserve"> Какую итоговую ценность мы предлагаем рынку? </w:t>
      </w:r>
    </w:p>
    <w:p w:rsidR="006914DC" w:rsidRPr="006D1012" w:rsidRDefault="006914DC" w:rsidP="006D1012">
      <w:pPr>
        <w:pStyle w:val="a3"/>
        <w:widowControl w:val="0"/>
        <w:numPr>
          <w:ilvl w:val="0"/>
          <w:numId w:val="2"/>
        </w:numPr>
        <w:suppressAutoHyphens w:val="0"/>
        <w:spacing w:after="0"/>
        <w:ind w:left="426" w:right="100" w:hanging="426"/>
        <w:rPr>
          <w:rStyle w:val="1"/>
          <w:sz w:val="24"/>
          <w:szCs w:val="24"/>
        </w:rPr>
      </w:pPr>
      <w:r w:rsidRPr="006D1012">
        <w:rPr>
          <w:rStyle w:val="1"/>
          <w:sz w:val="24"/>
          <w:szCs w:val="24"/>
        </w:rPr>
        <w:t>Какие проблемы есть у потребителя?</w:t>
      </w:r>
    </w:p>
    <w:tbl>
      <w:tblPr>
        <w:tblStyle w:val="a7"/>
        <w:tblW w:w="0" w:type="auto"/>
        <w:tblLook w:val="04A0"/>
      </w:tblPr>
      <w:tblGrid>
        <w:gridCol w:w="9571"/>
      </w:tblGrid>
      <w:tr w:rsidR="006914DC" w:rsidTr="006914DC">
        <w:tc>
          <w:tcPr>
            <w:tcW w:w="9571" w:type="dxa"/>
          </w:tcPr>
          <w:p w:rsidR="006914DC" w:rsidRDefault="003E5AC4" w:rsidP="006914DC">
            <w:pPr>
              <w:pStyle w:val="a3"/>
              <w:widowControl w:val="0"/>
              <w:spacing w:after="0"/>
              <w:ind w:right="100"/>
              <w:rPr>
                <w:rStyle w:val="1"/>
                <w:sz w:val="24"/>
                <w:szCs w:val="24"/>
              </w:rPr>
            </w:pPr>
            <w:r w:rsidRPr="006914DC">
              <w:rPr>
                <w:rFonts w:cs="Times New Roman"/>
              </w:rPr>
              <w:t>Какой продукт можно предложить?</w:t>
            </w: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p w:rsidR="003E5AC4" w:rsidRDefault="003E5AC4" w:rsidP="006914DC">
            <w:pPr>
              <w:pStyle w:val="a3"/>
              <w:widowControl w:val="0"/>
              <w:spacing w:after="0"/>
              <w:ind w:right="100"/>
              <w:rPr>
                <w:rStyle w:val="1"/>
                <w:sz w:val="24"/>
                <w:szCs w:val="24"/>
              </w:rPr>
            </w:pPr>
          </w:p>
        </w:tc>
      </w:tr>
    </w:tbl>
    <w:p w:rsidR="006914DC" w:rsidRDefault="006914DC" w:rsidP="006914DC">
      <w:pPr>
        <w:pStyle w:val="a3"/>
        <w:widowControl w:val="0"/>
        <w:spacing w:after="0"/>
        <w:ind w:right="100"/>
        <w:rPr>
          <w:rStyle w:val="1"/>
          <w:sz w:val="24"/>
          <w:szCs w:val="24"/>
        </w:rPr>
      </w:pPr>
      <w:r w:rsidRPr="006914DC">
        <w:rPr>
          <w:rFonts w:cs="Times New Roman"/>
        </w:rPr>
        <w:t>Почему это столь важно потребителям?</w:t>
      </w:r>
    </w:p>
    <w:tbl>
      <w:tblPr>
        <w:tblStyle w:val="a7"/>
        <w:tblW w:w="0" w:type="auto"/>
        <w:tblLook w:val="04A0"/>
      </w:tblPr>
      <w:tblGrid>
        <w:gridCol w:w="9571"/>
      </w:tblGrid>
      <w:tr w:rsidR="006914DC" w:rsidTr="003E5AC4">
        <w:trPr>
          <w:trHeight w:val="2238"/>
        </w:trPr>
        <w:tc>
          <w:tcPr>
            <w:tcW w:w="9571" w:type="dxa"/>
          </w:tcPr>
          <w:p w:rsidR="006914DC" w:rsidRDefault="006914DC" w:rsidP="006914DC">
            <w:pPr>
              <w:pStyle w:val="a3"/>
              <w:widowControl w:val="0"/>
              <w:spacing w:after="0"/>
              <w:ind w:right="100"/>
              <w:rPr>
                <w:rStyle w:val="1"/>
                <w:sz w:val="24"/>
                <w:szCs w:val="24"/>
              </w:rPr>
            </w:pPr>
          </w:p>
        </w:tc>
      </w:tr>
    </w:tbl>
    <w:p w:rsidR="006914DC" w:rsidRPr="00645BC3" w:rsidRDefault="006914DC" w:rsidP="006914DC">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Начало выпуска продукции (оказания услуг) (</w:t>
      </w:r>
      <w:proofErr w:type="gramStart"/>
      <w:r w:rsidRPr="00645BC3">
        <w:rPr>
          <w:rStyle w:val="1"/>
          <w:sz w:val="24"/>
          <w:szCs w:val="24"/>
        </w:rPr>
        <w:t>через</w:t>
      </w:r>
      <w:proofErr w:type="gramEnd"/>
      <w:r w:rsidRPr="00645BC3">
        <w:rPr>
          <w:rStyle w:val="1"/>
          <w:sz w:val="24"/>
          <w:szCs w:val="24"/>
        </w:rPr>
        <w:t xml:space="preserve"> сколько месяцев от текущего момента)</w:t>
      </w:r>
    </w:p>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Продолжительность реализации </w:t>
      </w:r>
      <w:proofErr w:type="gramStart"/>
      <w:r w:rsidRPr="00645BC3">
        <w:rPr>
          <w:rStyle w:val="1"/>
          <w:sz w:val="24"/>
          <w:szCs w:val="24"/>
        </w:rPr>
        <w:t>бизнес-идеи</w:t>
      </w:r>
      <w:proofErr w:type="gramEnd"/>
      <w:r w:rsidRPr="00645BC3">
        <w:rPr>
          <w:rStyle w:val="1"/>
          <w:sz w:val="24"/>
          <w:szCs w:val="24"/>
        </w:rPr>
        <w:t xml:space="preserve"> _____ лет</w:t>
      </w:r>
    </w:p>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Продукт (услуга) для реализации на рынке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0"/>
      </w:tblGrid>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Рынок сбыта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0"/>
      </w:tblGrid>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0"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tabs>
          <w:tab w:val="left" w:pos="2835"/>
        </w:tabs>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Конкуренция на рынке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42"/>
        <w:gridCol w:w="3048"/>
        <w:gridCol w:w="3481"/>
      </w:tblGrid>
      <w:tr w:rsidR="00EF167F" w:rsidRPr="00645BC3" w:rsidTr="00A3062E">
        <w:tc>
          <w:tcPr>
            <w:tcW w:w="314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Конкуренты (кто)</w:t>
            </w:r>
          </w:p>
        </w:tc>
        <w:tc>
          <w:tcPr>
            <w:tcW w:w="314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Их предложения</w:t>
            </w:r>
          </w:p>
        </w:tc>
        <w:tc>
          <w:tcPr>
            <w:tcW w:w="3605"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Ваши предложения</w:t>
            </w: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142" w:type="dxa"/>
          </w:tcPr>
          <w:p w:rsidR="00EF167F" w:rsidRPr="00645BC3" w:rsidRDefault="00EF167F" w:rsidP="00A3062E">
            <w:pPr>
              <w:pStyle w:val="a3"/>
              <w:widowControl w:val="0"/>
              <w:spacing w:after="0"/>
              <w:ind w:right="100"/>
              <w:rPr>
                <w:rStyle w:val="1"/>
                <w:sz w:val="24"/>
                <w:szCs w:val="24"/>
              </w:rPr>
            </w:pPr>
          </w:p>
        </w:tc>
        <w:tc>
          <w:tcPr>
            <w:tcW w:w="3142" w:type="dxa"/>
          </w:tcPr>
          <w:p w:rsidR="00EF167F" w:rsidRPr="00645BC3" w:rsidRDefault="00EF167F" w:rsidP="00A3062E">
            <w:pPr>
              <w:pStyle w:val="a3"/>
              <w:widowControl w:val="0"/>
              <w:spacing w:after="0"/>
              <w:ind w:right="100"/>
              <w:rPr>
                <w:rStyle w:val="1"/>
                <w:sz w:val="24"/>
                <w:szCs w:val="24"/>
              </w:rPr>
            </w:pPr>
          </w:p>
        </w:tc>
        <w:tc>
          <w:tcPr>
            <w:tcW w:w="3605"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F62D44" w:rsidRPr="00645BC3" w:rsidRDefault="00F62D44" w:rsidP="00F62D44">
      <w:pPr>
        <w:pStyle w:val="a3"/>
        <w:widowControl w:val="0"/>
        <w:numPr>
          <w:ilvl w:val="0"/>
          <w:numId w:val="2"/>
        </w:numPr>
        <w:suppressAutoHyphens w:val="0"/>
        <w:spacing w:after="0"/>
        <w:ind w:left="426" w:right="100" w:hanging="426"/>
        <w:rPr>
          <w:rStyle w:val="1"/>
          <w:sz w:val="24"/>
          <w:szCs w:val="24"/>
        </w:rPr>
      </w:pPr>
      <w:r>
        <w:rPr>
          <w:rStyle w:val="1"/>
          <w:sz w:val="24"/>
          <w:szCs w:val="24"/>
        </w:rPr>
        <w:t>Требуемые</w:t>
      </w:r>
      <w:r w:rsidRPr="00645BC3">
        <w:rPr>
          <w:rStyle w:val="1"/>
          <w:sz w:val="24"/>
          <w:szCs w:val="24"/>
        </w:rPr>
        <w:t xml:space="preserve"> ресурсы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8"/>
        <w:gridCol w:w="6818"/>
        <w:gridCol w:w="2095"/>
      </w:tblGrid>
      <w:tr w:rsidR="00F62D44" w:rsidRPr="00645BC3" w:rsidTr="006D1012">
        <w:tc>
          <w:tcPr>
            <w:tcW w:w="658" w:type="dxa"/>
          </w:tcPr>
          <w:p w:rsidR="00F62D44" w:rsidRPr="00645BC3" w:rsidRDefault="00F62D44" w:rsidP="00365874">
            <w:pPr>
              <w:pStyle w:val="a3"/>
              <w:widowControl w:val="0"/>
              <w:spacing w:after="0"/>
              <w:ind w:right="100"/>
              <w:jc w:val="center"/>
              <w:rPr>
                <w:rStyle w:val="1"/>
                <w:sz w:val="24"/>
                <w:szCs w:val="24"/>
              </w:rPr>
            </w:pPr>
            <w:r w:rsidRPr="00645BC3">
              <w:rPr>
                <w:rStyle w:val="1"/>
                <w:sz w:val="24"/>
                <w:szCs w:val="24"/>
              </w:rPr>
              <w:t>№</w:t>
            </w:r>
          </w:p>
        </w:tc>
        <w:tc>
          <w:tcPr>
            <w:tcW w:w="6818" w:type="dxa"/>
          </w:tcPr>
          <w:p w:rsidR="00F62D44" w:rsidRPr="00645BC3" w:rsidRDefault="00F62D44" w:rsidP="00365874">
            <w:pPr>
              <w:pStyle w:val="a3"/>
              <w:widowControl w:val="0"/>
              <w:spacing w:after="0"/>
              <w:ind w:right="100"/>
              <w:jc w:val="center"/>
              <w:rPr>
                <w:rStyle w:val="1"/>
                <w:sz w:val="24"/>
                <w:szCs w:val="24"/>
              </w:rPr>
            </w:pPr>
            <w:r w:rsidRPr="00645BC3">
              <w:rPr>
                <w:rStyle w:val="1"/>
                <w:sz w:val="24"/>
                <w:szCs w:val="24"/>
              </w:rPr>
              <w:t>Наименование</w:t>
            </w:r>
          </w:p>
        </w:tc>
        <w:tc>
          <w:tcPr>
            <w:tcW w:w="2095" w:type="dxa"/>
          </w:tcPr>
          <w:p w:rsidR="00F62D44" w:rsidRPr="00645BC3" w:rsidRDefault="00F62D44" w:rsidP="00365874">
            <w:pPr>
              <w:pStyle w:val="a3"/>
              <w:widowControl w:val="0"/>
              <w:spacing w:after="0"/>
              <w:ind w:right="100"/>
              <w:jc w:val="center"/>
              <w:rPr>
                <w:rStyle w:val="1"/>
                <w:sz w:val="24"/>
                <w:szCs w:val="24"/>
              </w:rPr>
            </w:pPr>
            <w:r w:rsidRPr="00645BC3">
              <w:rPr>
                <w:rStyle w:val="1"/>
                <w:sz w:val="24"/>
                <w:szCs w:val="24"/>
              </w:rPr>
              <w:t>Количество</w:t>
            </w: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6D1012" w:rsidRPr="00645BC3" w:rsidTr="006D1012">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6D1012" w:rsidRPr="00645BC3" w:rsidTr="006D1012">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6D1012" w:rsidRPr="00645BC3" w:rsidTr="006D1012">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6D1012" w:rsidRPr="00645BC3" w:rsidTr="006D1012">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6D1012" w:rsidRPr="00645BC3" w:rsidTr="006D1012">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6D1012" w:rsidRPr="00645BC3" w:rsidTr="00E50943">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6D1012" w:rsidRPr="00645BC3" w:rsidTr="00E50943">
        <w:tc>
          <w:tcPr>
            <w:tcW w:w="658" w:type="dxa"/>
          </w:tcPr>
          <w:p w:rsidR="006D1012" w:rsidRPr="00645BC3" w:rsidRDefault="006D1012" w:rsidP="00E50943">
            <w:pPr>
              <w:pStyle w:val="a3"/>
              <w:widowControl w:val="0"/>
              <w:spacing w:after="0"/>
              <w:ind w:right="100"/>
              <w:rPr>
                <w:rStyle w:val="1"/>
                <w:sz w:val="24"/>
                <w:szCs w:val="24"/>
              </w:rPr>
            </w:pPr>
          </w:p>
        </w:tc>
        <w:tc>
          <w:tcPr>
            <w:tcW w:w="6818" w:type="dxa"/>
          </w:tcPr>
          <w:p w:rsidR="006D1012" w:rsidRPr="00645BC3" w:rsidRDefault="006D1012" w:rsidP="00E50943">
            <w:pPr>
              <w:pStyle w:val="a3"/>
              <w:widowControl w:val="0"/>
              <w:spacing w:after="0"/>
              <w:ind w:right="100"/>
              <w:rPr>
                <w:rStyle w:val="1"/>
                <w:sz w:val="24"/>
                <w:szCs w:val="24"/>
              </w:rPr>
            </w:pPr>
          </w:p>
        </w:tc>
        <w:tc>
          <w:tcPr>
            <w:tcW w:w="2095" w:type="dxa"/>
          </w:tcPr>
          <w:p w:rsidR="006D1012" w:rsidRPr="00645BC3" w:rsidRDefault="006D1012" w:rsidP="00E50943">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r w:rsidR="00F62D44" w:rsidRPr="00645BC3" w:rsidTr="006D1012">
        <w:tc>
          <w:tcPr>
            <w:tcW w:w="658" w:type="dxa"/>
          </w:tcPr>
          <w:p w:rsidR="00F62D44" w:rsidRPr="00645BC3" w:rsidRDefault="00F62D44" w:rsidP="00365874">
            <w:pPr>
              <w:pStyle w:val="a3"/>
              <w:widowControl w:val="0"/>
              <w:spacing w:after="0"/>
              <w:ind w:right="100"/>
              <w:rPr>
                <w:rStyle w:val="1"/>
                <w:sz w:val="24"/>
                <w:szCs w:val="24"/>
              </w:rPr>
            </w:pPr>
          </w:p>
        </w:tc>
        <w:tc>
          <w:tcPr>
            <w:tcW w:w="6818" w:type="dxa"/>
          </w:tcPr>
          <w:p w:rsidR="00F62D44" w:rsidRPr="00645BC3" w:rsidRDefault="00F62D44" w:rsidP="00365874">
            <w:pPr>
              <w:pStyle w:val="a3"/>
              <w:widowControl w:val="0"/>
              <w:spacing w:after="0"/>
              <w:ind w:right="100"/>
              <w:rPr>
                <w:rStyle w:val="1"/>
                <w:sz w:val="24"/>
                <w:szCs w:val="24"/>
              </w:rPr>
            </w:pPr>
          </w:p>
        </w:tc>
        <w:tc>
          <w:tcPr>
            <w:tcW w:w="2095" w:type="dxa"/>
          </w:tcPr>
          <w:p w:rsidR="00F62D44" w:rsidRPr="00645BC3" w:rsidRDefault="00F62D44" w:rsidP="00365874">
            <w:pPr>
              <w:pStyle w:val="a3"/>
              <w:widowControl w:val="0"/>
              <w:spacing w:after="0"/>
              <w:ind w:right="100"/>
              <w:rPr>
                <w:rStyle w:val="1"/>
                <w:sz w:val="24"/>
                <w:szCs w:val="24"/>
              </w:rPr>
            </w:pPr>
          </w:p>
        </w:tc>
      </w:tr>
    </w:tbl>
    <w:p w:rsidR="006D1012" w:rsidRDefault="006D1012" w:rsidP="00F62D44">
      <w:pPr>
        <w:pStyle w:val="a3"/>
        <w:widowControl w:val="0"/>
        <w:suppressAutoHyphens w:val="0"/>
        <w:spacing w:after="0"/>
        <w:ind w:left="426" w:right="100"/>
        <w:rPr>
          <w:rStyle w:val="1"/>
          <w:sz w:val="24"/>
          <w:szCs w:val="24"/>
        </w:rPr>
      </w:pPr>
    </w:p>
    <w:p w:rsidR="006D1012" w:rsidRDefault="006D1012">
      <w:pPr>
        <w:suppressAutoHyphens w:val="0"/>
        <w:spacing w:after="200" w:line="276" w:lineRule="auto"/>
        <w:rPr>
          <w:rStyle w:val="1"/>
          <w:sz w:val="24"/>
          <w:szCs w:val="24"/>
        </w:rPr>
      </w:pPr>
      <w:r>
        <w:rPr>
          <w:rStyle w:val="1"/>
          <w:sz w:val="24"/>
          <w:szCs w:val="24"/>
        </w:rPr>
        <w:br w:type="page"/>
      </w:r>
    </w:p>
    <w:p w:rsidR="00F62D44" w:rsidRDefault="00F62D44" w:rsidP="00F62D44">
      <w:pPr>
        <w:pStyle w:val="a3"/>
        <w:widowControl w:val="0"/>
        <w:suppressAutoHyphens w:val="0"/>
        <w:spacing w:after="0"/>
        <w:ind w:left="426"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Имеющиеся ресурсы у предпринимателя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8"/>
        <w:gridCol w:w="6818"/>
        <w:gridCol w:w="2095"/>
      </w:tblGrid>
      <w:tr w:rsidR="00EF167F" w:rsidRPr="00645BC3" w:rsidTr="00A3062E">
        <w:tc>
          <w:tcPr>
            <w:tcW w:w="665"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w:t>
            </w:r>
          </w:p>
        </w:tc>
        <w:tc>
          <w:tcPr>
            <w:tcW w:w="7097"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Наименование</w:t>
            </w:r>
          </w:p>
        </w:tc>
        <w:tc>
          <w:tcPr>
            <w:tcW w:w="2127"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Количество</w:t>
            </w: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65" w:type="dxa"/>
          </w:tcPr>
          <w:p w:rsidR="00EF167F" w:rsidRPr="00645BC3" w:rsidRDefault="00EF167F" w:rsidP="00A3062E">
            <w:pPr>
              <w:pStyle w:val="a3"/>
              <w:widowControl w:val="0"/>
              <w:spacing w:after="0"/>
              <w:ind w:right="100"/>
              <w:rPr>
                <w:rStyle w:val="1"/>
                <w:sz w:val="24"/>
                <w:szCs w:val="24"/>
              </w:rPr>
            </w:pPr>
          </w:p>
        </w:tc>
        <w:tc>
          <w:tcPr>
            <w:tcW w:w="7097" w:type="dxa"/>
          </w:tcPr>
          <w:p w:rsidR="00EF167F" w:rsidRPr="00645BC3" w:rsidRDefault="00EF167F" w:rsidP="00A3062E">
            <w:pPr>
              <w:pStyle w:val="a3"/>
              <w:widowControl w:val="0"/>
              <w:spacing w:after="0"/>
              <w:ind w:right="100"/>
              <w:rPr>
                <w:rStyle w:val="1"/>
                <w:sz w:val="24"/>
                <w:szCs w:val="24"/>
              </w:rPr>
            </w:pPr>
          </w:p>
        </w:tc>
        <w:tc>
          <w:tcPr>
            <w:tcW w:w="2127"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Затраты на весь период реализации </w:t>
      </w:r>
      <w:proofErr w:type="gramStart"/>
      <w:r w:rsidRPr="00645BC3">
        <w:rPr>
          <w:rStyle w:val="1"/>
          <w:sz w:val="24"/>
          <w:szCs w:val="24"/>
        </w:rPr>
        <w:t>бизнес-идеи</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5053"/>
        <w:gridCol w:w="1556"/>
        <w:gridCol w:w="1111"/>
        <w:gridCol w:w="1256"/>
      </w:tblGrid>
      <w:tr w:rsidR="00EF167F" w:rsidRPr="00645BC3" w:rsidTr="00A3062E">
        <w:tc>
          <w:tcPr>
            <w:tcW w:w="600"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w:t>
            </w:r>
          </w:p>
        </w:tc>
        <w:tc>
          <w:tcPr>
            <w:tcW w:w="5320"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Наименование и единица измерения</w:t>
            </w:r>
          </w:p>
        </w:tc>
        <w:tc>
          <w:tcPr>
            <w:tcW w:w="1559"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Количество</w:t>
            </w:r>
          </w:p>
        </w:tc>
        <w:tc>
          <w:tcPr>
            <w:tcW w:w="1134"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Цена</w:t>
            </w:r>
          </w:p>
        </w:tc>
        <w:tc>
          <w:tcPr>
            <w:tcW w:w="1276"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Сумма</w:t>
            </w: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5320" w:type="dxa"/>
          </w:tcPr>
          <w:p w:rsidR="00EF167F" w:rsidRPr="00645BC3" w:rsidRDefault="00EF167F" w:rsidP="00A3062E">
            <w:pPr>
              <w:pStyle w:val="a3"/>
              <w:widowControl w:val="0"/>
              <w:spacing w:after="0"/>
              <w:ind w:right="100"/>
              <w:rPr>
                <w:rStyle w:val="1"/>
                <w:sz w:val="24"/>
                <w:szCs w:val="24"/>
              </w:rPr>
            </w:pPr>
          </w:p>
        </w:tc>
        <w:tc>
          <w:tcPr>
            <w:tcW w:w="1559"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c>
          <w:tcPr>
            <w:tcW w:w="1276"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Доходы за весь период реализации </w:t>
      </w:r>
      <w:proofErr w:type="gramStart"/>
      <w:r w:rsidRPr="00645BC3">
        <w:rPr>
          <w:rStyle w:val="1"/>
          <w:sz w:val="24"/>
          <w:szCs w:val="24"/>
        </w:rPr>
        <w:t>бизнес-идеи</w:t>
      </w:r>
      <w:proofErr w:type="gramEnd"/>
    </w:p>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Превышение доходов над расходами за весь период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Эффект от реализации </w:t>
      </w:r>
      <w:proofErr w:type="gramStart"/>
      <w:r w:rsidRPr="00645BC3">
        <w:rPr>
          <w:rStyle w:val="1"/>
          <w:sz w:val="24"/>
          <w:szCs w:val="24"/>
        </w:rPr>
        <w:t>бизнес-идеи</w:t>
      </w:r>
      <w:proofErr w:type="gramEnd"/>
      <w:r w:rsidRPr="00645BC3">
        <w:rPr>
          <w:rStyle w:val="1"/>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645BC3" w:rsidRDefault="00645BC3">
      <w:pPr>
        <w:suppressAutoHyphens w:val="0"/>
        <w:spacing w:after="200" w:line="276" w:lineRule="auto"/>
        <w:rPr>
          <w:rStyle w:val="1"/>
          <w:sz w:val="24"/>
          <w:szCs w:val="24"/>
        </w:rPr>
      </w:pPr>
      <w:r>
        <w:rPr>
          <w:rStyle w:val="1"/>
          <w:sz w:val="24"/>
          <w:szCs w:val="24"/>
        </w:rPr>
        <w:br w:type="page"/>
      </w: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lastRenderedPageBreak/>
        <w:t>Привлекательность (эффект) для партнеров и инвесторов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03"/>
        <w:gridCol w:w="6368"/>
      </w:tblGrid>
      <w:tr w:rsidR="00EF167F" w:rsidRPr="00645BC3" w:rsidTr="00A3062E">
        <w:tc>
          <w:tcPr>
            <w:tcW w:w="3369"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Кому</w:t>
            </w:r>
          </w:p>
        </w:tc>
        <w:tc>
          <w:tcPr>
            <w:tcW w:w="6771"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Что</w:t>
            </w: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3369" w:type="dxa"/>
          </w:tcPr>
          <w:p w:rsidR="00EF167F" w:rsidRPr="00645BC3" w:rsidRDefault="00EF167F" w:rsidP="00A3062E">
            <w:pPr>
              <w:pStyle w:val="a3"/>
              <w:widowControl w:val="0"/>
              <w:spacing w:after="0"/>
              <w:ind w:right="100"/>
              <w:rPr>
                <w:rStyle w:val="1"/>
                <w:sz w:val="24"/>
                <w:szCs w:val="24"/>
              </w:rPr>
            </w:pPr>
          </w:p>
        </w:tc>
        <w:tc>
          <w:tcPr>
            <w:tcW w:w="6771"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 xml:space="preserve">График реализации </w:t>
      </w:r>
      <w:proofErr w:type="gramStart"/>
      <w:r w:rsidRPr="00645BC3">
        <w:rPr>
          <w:rStyle w:val="1"/>
          <w:sz w:val="24"/>
          <w:szCs w:val="24"/>
        </w:rPr>
        <w:t>бизнес-идеи</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6"/>
        <w:gridCol w:w="5896"/>
        <w:gridCol w:w="1964"/>
        <w:gridCol w:w="1115"/>
      </w:tblGrid>
      <w:tr w:rsidR="00EF167F" w:rsidRPr="00645BC3" w:rsidTr="00A3062E">
        <w:tc>
          <w:tcPr>
            <w:tcW w:w="600"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w:t>
            </w:r>
          </w:p>
        </w:tc>
        <w:tc>
          <w:tcPr>
            <w:tcW w:w="6171"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Наименование</w:t>
            </w:r>
          </w:p>
        </w:tc>
        <w:tc>
          <w:tcPr>
            <w:tcW w:w="1984"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Исполнитель</w:t>
            </w:r>
          </w:p>
        </w:tc>
        <w:tc>
          <w:tcPr>
            <w:tcW w:w="1134"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Срок</w:t>
            </w: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600" w:type="dxa"/>
          </w:tcPr>
          <w:p w:rsidR="00EF167F" w:rsidRPr="00645BC3" w:rsidRDefault="00EF167F" w:rsidP="00A3062E">
            <w:pPr>
              <w:pStyle w:val="a3"/>
              <w:widowControl w:val="0"/>
              <w:spacing w:after="0"/>
              <w:ind w:right="100"/>
              <w:rPr>
                <w:rStyle w:val="1"/>
                <w:sz w:val="24"/>
                <w:szCs w:val="24"/>
              </w:rPr>
            </w:pPr>
          </w:p>
        </w:tc>
        <w:tc>
          <w:tcPr>
            <w:tcW w:w="6171" w:type="dxa"/>
          </w:tcPr>
          <w:p w:rsidR="00EF167F" w:rsidRPr="00645BC3" w:rsidRDefault="00EF167F" w:rsidP="00A3062E">
            <w:pPr>
              <w:pStyle w:val="a3"/>
              <w:widowControl w:val="0"/>
              <w:spacing w:after="0"/>
              <w:ind w:right="100"/>
              <w:rPr>
                <w:rStyle w:val="1"/>
                <w:sz w:val="24"/>
                <w:szCs w:val="24"/>
              </w:rPr>
            </w:pPr>
          </w:p>
        </w:tc>
        <w:tc>
          <w:tcPr>
            <w:tcW w:w="1984" w:type="dxa"/>
          </w:tcPr>
          <w:p w:rsidR="00EF167F" w:rsidRPr="00645BC3" w:rsidRDefault="00EF167F" w:rsidP="00A3062E">
            <w:pPr>
              <w:pStyle w:val="a3"/>
              <w:widowControl w:val="0"/>
              <w:spacing w:after="0"/>
              <w:ind w:right="100"/>
              <w:rPr>
                <w:rStyle w:val="1"/>
                <w:sz w:val="24"/>
                <w:szCs w:val="24"/>
              </w:rPr>
            </w:pPr>
          </w:p>
        </w:tc>
        <w:tc>
          <w:tcPr>
            <w:tcW w:w="1134"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Риски и гарантии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889"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right="100"/>
        <w:rPr>
          <w:rStyle w:val="1"/>
          <w:sz w:val="24"/>
          <w:szCs w:val="24"/>
        </w:rPr>
      </w:pPr>
    </w:p>
    <w:p w:rsidR="00EF167F" w:rsidRPr="00645BC3" w:rsidRDefault="00EF167F" w:rsidP="00EF167F">
      <w:pPr>
        <w:pStyle w:val="a3"/>
        <w:widowControl w:val="0"/>
        <w:numPr>
          <w:ilvl w:val="0"/>
          <w:numId w:val="2"/>
        </w:numPr>
        <w:suppressAutoHyphens w:val="0"/>
        <w:spacing w:after="0"/>
        <w:ind w:left="426" w:right="100" w:hanging="426"/>
        <w:rPr>
          <w:rStyle w:val="1"/>
          <w:sz w:val="24"/>
          <w:szCs w:val="24"/>
        </w:rPr>
      </w:pPr>
      <w:r w:rsidRPr="00645BC3">
        <w:rPr>
          <w:rStyle w:val="1"/>
          <w:sz w:val="24"/>
          <w:szCs w:val="24"/>
        </w:rPr>
        <w:t>Возможные перспективы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9571"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left="820" w:right="100"/>
        <w:rPr>
          <w:rStyle w:val="1"/>
          <w:sz w:val="24"/>
          <w:szCs w:val="24"/>
        </w:rPr>
      </w:pPr>
    </w:p>
    <w:p w:rsidR="00A3062E" w:rsidRPr="00645BC3" w:rsidRDefault="00A3062E">
      <w:pPr>
        <w:suppressAutoHyphens w:val="0"/>
        <w:spacing w:after="200" w:line="276" w:lineRule="auto"/>
        <w:rPr>
          <w:b/>
        </w:rPr>
      </w:pPr>
      <w:r w:rsidRPr="00645BC3">
        <w:rPr>
          <w:b/>
        </w:rPr>
        <w:br w:type="page"/>
      </w:r>
    </w:p>
    <w:p w:rsidR="00EF167F" w:rsidRPr="00645BC3" w:rsidRDefault="00A3062E" w:rsidP="00A3062E">
      <w:pPr>
        <w:widowControl w:val="0"/>
        <w:spacing w:line="360" w:lineRule="auto"/>
        <w:ind w:firstLine="709"/>
        <w:jc w:val="center"/>
        <w:rPr>
          <w:b/>
        </w:rPr>
      </w:pPr>
      <w:r w:rsidRPr="00645BC3">
        <w:rPr>
          <w:b/>
        </w:rPr>
        <w:lastRenderedPageBreak/>
        <w:t xml:space="preserve"> Оценка </w:t>
      </w:r>
      <w:proofErr w:type="spellStart"/>
      <w:proofErr w:type="gramStart"/>
      <w:r w:rsidRPr="00645BC3">
        <w:rPr>
          <w:b/>
        </w:rPr>
        <w:t>бизнес-идеи</w:t>
      </w:r>
      <w:proofErr w:type="spellEnd"/>
      <w:proofErr w:type="gramEnd"/>
    </w:p>
    <w:p w:rsidR="00EF167F" w:rsidRPr="00645BC3" w:rsidRDefault="00EF167F" w:rsidP="00EF167F">
      <w:pPr>
        <w:widowControl w:val="0"/>
        <w:numPr>
          <w:ilvl w:val="0"/>
          <w:numId w:val="1"/>
        </w:numPr>
        <w:spacing w:line="360" w:lineRule="auto"/>
        <w:jc w:val="both"/>
      </w:pPr>
      <w:r w:rsidRPr="00645BC3">
        <w:t xml:space="preserve">Провести самооценку </w:t>
      </w:r>
      <w:proofErr w:type="gramStart"/>
      <w:r w:rsidRPr="00645BC3">
        <w:t>сформулированной</w:t>
      </w:r>
      <w:proofErr w:type="gramEnd"/>
      <w:r w:rsidRPr="00645BC3">
        <w:t xml:space="preserve"> бизнес-идеи.</w:t>
      </w:r>
    </w:p>
    <w:p w:rsidR="00EF167F" w:rsidRPr="00645BC3" w:rsidRDefault="00EF167F" w:rsidP="00EF167F">
      <w:pPr>
        <w:widowControl w:val="0"/>
        <w:spacing w:line="360" w:lineRule="auto"/>
        <w:ind w:left="720"/>
        <w:jc w:val="both"/>
      </w:pPr>
      <w:r w:rsidRPr="00645BC3">
        <w:t xml:space="preserve">Для самостоятельной оценки </w:t>
      </w:r>
      <w:proofErr w:type="gramStart"/>
      <w:r w:rsidRPr="00645BC3">
        <w:t>бизнес-идеи</w:t>
      </w:r>
      <w:proofErr w:type="gramEnd"/>
      <w:r w:rsidRPr="00645BC3">
        <w:t xml:space="preserve"> необходимо ответить на следующие вопросы:</w:t>
      </w:r>
    </w:p>
    <w:p w:rsidR="00EF167F" w:rsidRPr="00645BC3" w:rsidRDefault="00EF167F" w:rsidP="00EF167F">
      <w:pPr>
        <w:widowControl w:val="0"/>
        <w:spacing w:line="360" w:lineRule="auto"/>
        <w:ind w:firstLine="709"/>
        <w:jc w:val="both"/>
      </w:pPr>
      <w:r w:rsidRPr="00645BC3">
        <w:t>Насколько конкурентоспособным будет новый товар или услуга?</w:t>
      </w:r>
    </w:p>
    <w:p w:rsidR="00EF167F" w:rsidRPr="00645BC3" w:rsidRDefault="00EF167F" w:rsidP="00EF167F">
      <w:pPr>
        <w:widowControl w:val="0"/>
        <w:spacing w:line="360" w:lineRule="auto"/>
        <w:ind w:firstLine="709"/>
        <w:jc w:val="both"/>
      </w:pPr>
      <w:r w:rsidRPr="00645BC3">
        <w:t>В чем заключается новизна предлагаемой продукции?</w:t>
      </w:r>
    </w:p>
    <w:p w:rsidR="00EF167F" w:rsidRPr="00645BC3" w:rsidRDefault="00EF167F" w:rsidP="00EF167F">
      <w:pPr>
        <w:widowControl w:val="0"/>
        <w:spacing w:line="360" w:lineRule="auto"/>
        <w:ind w:firstLine="709"/>
        <w:jc w:val="both"/>
      </w:pPr>
      <w:r w:rsidRPr="00645BC3">
        <w:t>Существуют ли на рынке аналоги или сходные товары?</w:t>
      </w:r>
    </w:p>
    <w:p w:rsidR="00EF167F" w:rsidRPr="00645BC3" w:rsidRDefault="00EF167F" w:rsidP="00EF167F">
      <w:pPr>
        <w:widowControl w:val="0"/>
        <w:spacing w:line="360" w:lineRule="auto"/>
        <w:ind w:firstLine="709"/>
        <w:jc w:val="both"/>
      </w:pPr>
      <w:r w:rsidRPr="00645BC3">
        <w:t>На какую аудиторию ориентирован товар? В чем ее особенности?</w:t>
      </w:r>
    </w:p>
    <w:p w:rsidR="00EF167F" w:rsidRPr="00645BC3" w:rsidRDefault="00EF167F" w:rsidP="00EF167F">
      <w:pPr>
        <w:widowControl w:val="0"/>
        <w:spacing w:line="360" w:lineRule="auto"/>
        <w:ind w:firstLine="709"/>
        <w:jc w:val="both"/>
      </w:pPr>
      <w:r w:rsidRPr="00645BC3">
        <w:t>Где искать каналы сбыта?</w:t>
      </w:r>
    </w:p>
    <w:p w:rsidR="00EF167F" w:rsidRPr="00645BC3" w:rsidRDefault="00EF167F" w:rsidP="00EF167F">
      <w:pPr>
        <w:widowControl w:val="0"/>
        <w:spacing w:line="360" w:lineRule="auto"/>
        <w:ind w:firstLine="709"/>
        <w:jc w:val="both"/>
      </w:pPr>
      <w:r w:rsidRPr="00645BC3">
        <w:t>Есть ли у вас опыт создания подобных проектов?</w:t>
      </w:r>
    </w:p>
    <w:p w:rsidR="00EF167F" w:rsidRPr="00645BC3" w:rsidRDefault="00EF167F" w:rsidP="00EF167F">
      <w:pPr>
        <w:widowControl w:val="0"/>
        <w:spacing w:line="360" w:lineRule="auto"/>
        <w:ind w:firstLine="709"/>
        <w:jc w:val="both"/>
      </w:pPr>
      <w:r w:rsidRPr="00645BC3">
        <w:t>Есть ли поддержка со стороны (партнеров, инвесторов, госорганов и т.д.)?</w:t>
      </w:r>
    </w:p>
    <w:p w:rsidR="00EF167F" w:rsidRPr="00645BC3" w:rsidRDefault="00EF167F" w:rsidP="00EF167F">
      <w:pPr>
        <w:widowControl w:val="0"/>
        <w:spacing w:line="360" w:lineRule="auto"/>
        <w:ind w:firstLine="709"/>
        <w:jc w:val="both"/>
      </w:pPr>
      <w:r w:rsidRPr="00645BC3">
        <w:t>Есть ли у вас специалисты, компетентные в данном виде деятельности?</w:t>
      </w:r>
    </w:p>
    <w:p w:rsidR="00EF167F" w:rsidRPr="00645BC3" w:rsidRDefault="00EF167F" w:rsidP="00EF167F">
      <w:pPr>
        <w:widowControl w:val="0"/>
        <w:spacing w:line="360" w:lineRule="auto"/>
        <w:ind w:firstLine="709"/>
        <w:jc w:val="both"/>
      </w:pPr>
      <w:r w:rsidRPr="00645BC3">
        <w:t xml:space="preserve">Сколько капиталовложений понадобится для реализации </w:t>
      </w:r>
      <w:proofErr w:type="gramStart"/>
      <w:r w:rsidRPr="00645BC3">
        <w:t>бизнес-идеи</w:t>
      </w:r>
      <w:proofErr w:type="gramEnd"/>
      <w:r w:rsidRPr="00645BC3">
        <w:t>.</w:t>
      </w:r>
    </w:p>
    <w:p w:rsidR="00EF167F" w:rsidRPr="00645BC3" w:rsidRDefault="00EF167F" w:rsidP="00EF167F">
      <w:pPr>
        <w:widowControl w:val="0"/>
        <w:spacing w:line="360" w:lineRule="auto"/>
        <w:ind w:firstLine="709"/>
        <w:jc w:val="both"/>
      </w:pPr>
      <w:r w:rsidRPr="00645BC3">
        <w:t>Сколько вы можете вложить без привлечения инвесторов?</w:t>
      </w:r>
    </w:p>
    <w:p w:rsidR="00EF167F" w:rsidRPr="00645BC3" w:rsidRDefault="00EF167F" w:rsidP="00EF167F">
      <w:pPr>
        <w:widowControl w:val="0"/>
        <w:spacing w:line="360" w:lineRule="auto"/>
        <w:ind w:firstLine="709"/>
        <w:jc w:val="both"/>
      </w:pPr>
      <w:r w:rsidRPr="00645BC3">
        <w:t>Требует ли данный вид деятельности получения лицензии или сертификата?</w:t>
      </w:r>
    </w:p>
    <w:p w:rsidR="00EF167F" w:rsidRPr="00645BC3" w:rsidRDefault="00EF167F" w:rsidP="00EF167F">
      <w:pPr>
        <w:widowControl w:val="0"/>
        <w:spacing w:line="360" w:lineRule="auto"/>
        <w:ind w:firstLine="709"/>
        <w:jc w:val="both"/>
      </w:pPr>
      <w:r w:rsidRPr="00645BC3">
        <w:t>Если да, то насколько сложным и длительным будет процесс подготовки разрешительной документации?</w:t>
      </w:r>
    </w:p>
    <w:p w:rsidR="00EF167F" w:rsidRPr="00645BC3" w:rsidRDefault="00EF167F" w:rsidP="00EF167F">
      <w:pPr>
        <w:widowControl w:val="0"/>
        <w:spacing w:line="360" w:lineRule="auto"/>
        <w:ind w:firstLine="709"/>
        <w:jc w:val="both"/>
      </w:pPr>
      <w:r w:rsidRPr="00645BC3">
        <w:t>Есть ли помещение или земельный участок, оборудование?</w:t>
      </w:r>
    </w:p>
    <w:p w:rsidR="00EF167F" w:rsidRPr="00645BC3" w:rsidRDefault="00EF167F" w:rsidP="00EF167F">
      <w:pPr>
        <w:widowControl w:val="0"/>
        <w:spacing w:line="360" w:lineRule="auto"/>
        <w:ind w:firstLine="709"/>
        <w:jc w:val="both"/>
      </w:pPr>
      <w:r w:rsidRPr="00645BC3">
        <w:t>Насколько длительным будет срок окупаемости?</w:t>
      </w:r>
    </w:p>
    <w:p w:rsidR="00EF167F" w:rsidRPr="00645BC3" w:rsidRDefault="00EF167F" w:rsidP="00EF167F">
      <w:pPr>
        <w:widowControl w:val="0"/>
        <w:spacing w:line="360" w:lineRule="auto"/>
        <w:ind w:firstLine="709"/>
        <w:jc w:val="both"/>
      </w:pPr>
      <w:r w:rsidRPr="00645BC3">
        <w:t>Какие существуют перспективы развития бизнеса?</w:t>
      </w:r>
    </w:p>
    <w:p w:rsidR="00EF167F" w:rsidRPr="00645BC3" w:rsidRDefault="00EF167F" w:rsidP="00EF167F">
      <w:pPr>
        <w:widowControl w:val="0"/>
        <w:spacing w:line="360" w:lineRule="auto"/>
        <w:jc w:val="both"/>
      </w:pPr>
    </w:p>
    <w:p w:rsidR="00EF167F" w:rsidRPr="00645BC3" w:rsidRDefault="00EF167F" w:rsidP="00EF167F">
      <w:pPr>
        <w:widowControl w:val="0"/>
        <w:spacing w:line="360" w:lineRule="auto"/>
        <w:ind w:firstLine="709"/>
        <w:jc w:val="both"/>
      </w:pPr>
      <w:r w:rsidRPr="00645BC3">
        <w:t xml:space="preserve">Заполнить предложенную ниже форму для описания </w:t>
      </w:r>
      <w:proofErr w:type="gramStart"/>
      <w:r w:rsidRPr="00645BC3">
        <w:t>бизнес-идеи</w:t>
      </w:r>
      <w:proofErr w:type="gramEnd"/>
      <w:r w:rsidRPr="00645BC3">
        <w:t xml:space="preserve">. Провести самооценку </w:t>
      </w:r>
      <w:proofErr w:type="gramStart"/>
      <w:r w:rsidRPr="00645BC3">
        <w:t>бизнес-идеи</w:t>
      </w:r>
      <w:proofErr w:type="gramEnd"/>
      <w:r w:rsidRPr="00645BC3">
        <w:t>. Результаты изложить в письменной форме. Подготовить доклад и презентацию.</w:t>
      </w:r>
    </w:p>
    <w:p w:rsidR="00A3062E" w:rsidRPr="00645BC3" w:rsidRDefault="00A3062E">
      <w:pPr>
        <w:suppressAutoHyphens w:val="0"/>
        <w:spacing w:after="200" w:line="276" w:lineRule="auto"/>
        <w:rPr>
          <w:rStyle w:val="1"/>
          <w:sz w:val="24"/>
          <w:szCs w:val="24"/>
        </w:rPr>
      </w:pPr>
      <w:r w:rsidRPr="00645BC3">
        <w:rPr>
          <w:rStyle w:val="1"/>
          <w:sz w:val="24"/>
          <w:szCs w:val="24"/>
        </w:rPr>
        <w:br w:type="page"/>
      </w:r>
    </w:p>
    <w:p w:rsidR="00EF167F" w:rsidRPr="00645BC3" w:rsidRDefault="00EF167F" w:rsidP="00EF167F">
      <w:pPr>
        <w:pStyle w:val="a3"/>
        <w:widowControl w:val="0"/>
        <w:spacing w:after="0"/>
        <w:ind w:left="820" w:right="100"/>
        <w:jc w:val="right"/>
        <w:rPr>
          <w:rStyle w:val="1"/>
          <w:sz w:val="24"/>
          <w:szCs w:val="24"/>
        </w:rPr>
      </w:pPr>
      <w:r w:rsidRPr="00645BC3">
        <w:rPr>
          <w:rStyle w:val="1"/>
          <w:sz w:val="24"/>
          <w:szCs w:val="24"/>
        </w:rPr>
        <w:lastRenderedPageBreak/>
        <w:t>Таблица 3</w:t>
      </w:r>
    </w:p>
    <w:p w:rsidR="00EF167F" w:rsidRPr="00645BC3" w:rsidRDefault="00EF167F" w:rsidP="00EF167F">
      <w:pPr>
        <w:pStyle w:val="a3"/>
        <w:widowControl w:val="0"/>
        <w:spacing w:after="0"/>
        <w:ind w:left="820" w:right="100"/>
        <w:rPr>
          <w:rStyle w:val="1"/>
          <w:sz w:val="24"/>
          <w:szCs w:val="24"/>
        </w:rPr>
      </w:pPr>
    </w:p>
    <w:p w:rsidR="00EF167F" w:rsidRPr="00645BC3" w:rsidRDefault="00EF167F" w:rsidP="00EF167F">
      <w:pPr>
        <w:pStyle w:val="a3"/>
        <w:widowControl w:val="0"/>
        <w:spacing w:after="0"/>
        <w:ind w:left="820" w:right="100"/>
        <w:jc w:val="center"/>
        <w:rPr>
          <w:rStyle w:val="1"/>
          <w:sz w:val="24"/>
          <w:szCs w:val="24"/>
        </w:rPr>
      </w:pPr>
      <w:r w:rsidRPr="00645BC3">
        <w:rPr>
          <w:rStyle w:val="1"/>
          <w:sz w:val="24"/>
          <w:szCs w:val="24"/>
        </w:rPr>
        <w:t xml:space="preserve">Самоанализ </w:t>
      </w:r>
      <w:proofErr w:type="gramStart"/>
      <w:r w:rsidRPr="00645BC3">
        <w:rPr>
          <w:rStyle w:val="1"/>
          <w:sz w:val="24"/>
          <w:szCs w:val="24"/>
        </w:rPr>
        <w:t>бизнес-идеи</w:t>
      </w:r>
      <w:proofErr w:type="gramEnd"/>
      <w:r w:rsidRPr="00645BC3">
        <w:rPr>
          <w:rStyle w:val="1"/>
          <w:sz w:val="24"/>
          <w:szCs w:val="24"/>
        </w:rPr>
        <w:t xml:space="preserve"> (</w:t>
      </w:r>
      <w:r w:rsidRPr="00645BC3">
        <w:rPr>
          <w:rStyle w:val="1"/>
          <w:sz w:val="24"/>
          <w:szCs w:val="24"/>
          <w:lang w:val="en-US"/>
        </w:rPr>
        <w:t>SWOT</w:t>
      </w:r>
      <w:r w:rsidRPr="00645BC3">
        <w:rPr>
          <w:rStyle w:val="1"/>
          <w:sz w:val="24"/>
          <w:szCs w:val="24"/>
        </w:rPr>
        <w:t>-анализ)</w:t>
      </w:r>
    </w:p>
    <w:tbl>
      <w:tblPr>
        <w:tblW w:w="0" w:type="auto"/>
        <w:tblInd w:w="-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6"/>
        <w:gridCol w:w="4830"/>
      </w:tblGrid>
      <w:tr w:rsidR="00EF167F" w:rsidRPr="00645BC3" w:rsidTr="00A3062E">
        <w:tc>
          <w:tcPr>
            <w:tcW w:w="493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1. Выявленные сильные стороны</w:t>
            </w:r>
          </w:p>
        </w:tc>
        <w:tc>
          <w:tcPr>
            <w:tcW w:w="499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2. Выявленные слабые стороны</w:t>
            </w: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3. Выявленные возможности</w:t>
            </w:r>
          </w:p>
        </w:tc>
        <w:tc>
          <w:tcPr>
            <w:tcW w:w="4992" w:type="dxa"/>
          </w:tcPr>
          <w:p w:rsidR="00EF167F" w:rsidRPr="00645BC3" w:rsidRDefault="00EF167F" w:rsidP="00A3062E">
            <w:pPr>
              <w:pStyle w:val="a3"/>
              <w:widowControl w:val="0"/>
              <w:spacing w:after="0"/>
              <w:ind w:right="100"/>
              <w:jc w:val="center"/>
              <w:rPr>
                <w:rStyle w:val="1"/>
                <w:sz w:val="24"/>
                <w:szCs w:val="24"/>
              </w:rPr>
            </w:pPr>
            <w:r w:rsidRPr="00645BC3">
              <w:rPr>
                <w:rStyle w:val="1"/>
                <w:sz w:val="24"/>
                <w:szCs w:val="24"/>
              </w:rPr>
              <w:t>4. Выявленные угрозы (источники риска)</w:t>
            </w: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r w:rsidR="00EF167F" w:rsidRPr="00645BC3" w:rsidTr="00A3062E">
        <w:tc>
          <w:tcPr>
            <w:tcW w:w="4932" w:type="dxa"/>
          </w:tcPr>
          <w:p w:rsidR="00EF167F" w:rsidRPr="00645BC3" w:rsidRDefault="00EF167F" w:rsidP="00A3062E">
            <w:pPr>
              <w:pStyle w:val="a3"/>
              <w:widowControl w:val="0"/>
              <w:spacing w:after="0"/>
              <w:ind w:right="100"/>
              <w:rPr>
                <w:rStyle w:val="1"/>
                <w:sz w:val="24"/>
                <w:szCs w:val="24"/>
              </w:rPr>
            </w:pPr>
          </w:p>
        </w:tc>
        <w:tc>
          <w:tcPr>
            <w:tcW w:w="4992" w:type="dxa"/>
          </w:tcPr>
          <w:p w:rsidR="00EF167F" w:rsidRPr="00645BC3" w:rsidRDefault="00EF167F" w:rsidP="00A3062E">
            <w:pPr>
              <w:pStyle w:val="a3"/>
              <w:widowControl w:val="0"/>
              <w:spacing w:after="0"/>
              <w:ind w:right="100"/>
              <w:rPr>
                <w:rStyle w:val="1"/>
                <w:sz w:val="24"/>
                <w:szCs w:val="24"/>
              </w:rPr>
            </w:pPr>
          </w:p>
        </w:tc>
      </w:tr>
    </w:tbl>
    <w:p w:rsidR="00EF167F" w:rsidRPr="00645BC3" w:rsidRDefault="00EF167F" w:rsidP="00EF167F">
      <w:pPr>
        <w:pStyle w:val="a3"/>
        <w:widowControl w:val="0"/>
        <w:spacing w:after="0"/>
        <w:ind w:left="820" w:right="100"/>
        <w:rPr>
          <w:rStyle w:val="1"/>
          <w:sz w:val="24"/>
          <w:szCs w:val="24"/>
        </w:rPr>
      </w:pPr>
    </w:p>
    <w:p w:rsidR="00EF167F" w:rsidRPr="00645BC3" w:rsidRDefault="00EF167F" w:rsidP="00EF167F">
      <w:pPr>
        <w:widowControl w:val="0"/>
        <w:spacing w:line="360" w:lineRule="auto"/>
        <w:ind w:firstLine="709"/>
        <w:jc w:val="right"/>
      </w:pPr>
    </w:p>
    <w:p w:rsidR="00EF167F" w:rsidRPr="00645BC3" w:rsidRDefault="00EF167F" w:rsidP="00EF167F">
      <w:pPr>
        <w:widowControl w:val="0"/>
        <w:spacing w:line="360" w:lineRule="auto"/>
        <w:ind w:firstLine="709"/>
        <w:jc w:val="right"/>
      </w:pPr>
    </w:p>
    <w:p w:rsidR="00EF167F" w:rsidRPr="00645BC3" w:rsidRDefault="00EF167F" w:rsidP="00EF167F">
      <w:pPr>
        <w:widowControl w:val="0"/>
        <w:spacing w:line="360" w:lineRule="auto"/>
        <w:ind w:firstLine="709"/>
        <w:jc w:val="right"/>
      </w:pPr>
      <w:r w:rsidRPr="00645BC3">
        <w:t>Таблица 4</w:t>
      </w:r>
    </w:p>
    <w:p w:rsidR="00EF167F" w:rsidRPr="00645BC3" w:rsidRDefault="00EF167F" w:rsidP="00EF167F">
      <w:pPr>
        <w:widowControl w:val="0"/>
        <w:spacing w:line="360" w:lineRule="auto"/>
        <w:ind w:firstLine="709"/>
        <w:jc w:val="center"/>
      </w:pPr>
      <w:r w:rsidRPr="00645BC3">
        <w:t xml:space="preserve">Самооценка </w:t>
      </w:r>
      <w:proofErr w:type="gramStart"/>
      <w:r w:rsidRPr="00645BC3">
        <w:t>бизнес-идеи</w:t>
      </w:r>
      <w:proofErr w:type="gramEnd"/>
      <w:r w:rsidRPr="00645BC3">
        <w:t xml:space="preserve"> на ее реализуемость и привлекательность для потенциальных партнеров и инвесторов (для малого и среднего предпринимательства)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15"/>
        <w:gridCol w:w="2180"/>
        <w:gridCol w:w="2393"/>
        <w:gridCol w:w="2282"/>
      </w:tblGrid>
      <w:tr w:rsidR="00EF167F" w:rsidRPr="00645BC3" w:rsidTr="00A3062E">
        <w:trPr>
          <w:tblHeader/>
        </w:trPr>
        <w:tc>
          <w:tcPr>
            <w:tcW w:w="2715" w:type="dxa"/>
            <w:shd w:val="clear" w:color="auto" w:fill="auto"/>
          </w:tcPr>
          <w:p w:rsidR="00EF167F" w:rsidRPr="00645BC3" w:rsidRDefault="00EF167F" w:rsidP="00A3062E">
            <w:pPr>
              <w:widowControl w:val="0"/>
            </w:pPr>
            <w:r w:rsidRPr="00645BC3">
              <w:t>Критерии оценки</w:t>
            </w:r>
          </w:p>
        </w:tc>
        <w:tc>
          <w:tcPr>
            <w:tcW w:w="2180" w:type="dxa"/>
            <w:shd w:val="clear" w:color="auto" w:fill="auto"/>
          </w:tcPr>
          <w:p w:rsidR="00EF167F" w:rsidRPr="00645BC3" w:rsidRDefault="00EF167F" w:rsidP="00A3062E">
            <w:pPr>
              <w:widowControl w:val="0"/>
            </w:pPr>
            <w:r w:rsidRPr="00645BC3">
              <w:t>Слабая—0 баллов</w:t>
            </w:r>
          </w:p>
        </w:tc>
        <w:tc>
          <w:tcPr>
            <w:tcW w:w="2393" w:type="dxa"/>
            <w:shd w:val="clear" w:color="auto" w:fill="auto"/>
          </w:tcPr>
          <w:p w:rsidR="00EF167F" w:rsidRPr="00645BC3" w:rsidRDefault="00EF167F" w:rsidP="00A3062E">
            <w:pPr>
              <w:widowControl w:val="0"/>
            </w:pPr>
            <w:r w:rsidRPr="00645BC3">
              <w:t>Средняя—3 балла</w:t>
            </w:r>
          </w:p>
        </w:tc>
        <w:tc>
          <w:tcPr>
            <w:tcW w:w="2282" w:type="dxa"/>
            <w:shd w:val="clear" w:color="auto" w:fill="auto"/>
          </w:tcPr>
          <w:p w:rsidR="00EF167F" w:rsidRPr="00645BC3" w:rsidRDefault="00EF167F" w:rsidP="00A3062E">
            <w:pPr>
              <w:widowControl w:val="0"/>
            </w:pPr>
            <w:r w:rsidRPr="00645BC3">
              <w:t>Высокая—5 баллов</w:t>
            </w:r>
          </w:p>
        </w:tc>
      </w:tr>
      <w:tr w:rsidR="00EF167F" w:rsidRPr="00645BC3" w:rsidTr="00A3062E">
        <w:tc>
          <w:tcPr>
            <w:tcW w:w="2715" w:type="dxa"/>
            <w:shd w:val="clear" w:color="auto" w:fill="auto"/>
          </w:tcPr>
          <w:p w:rsidR="00EF167F" w:rsidRPr="00645BC3" w:rsidRDefault="00EF167F" w:rsidP="00A3062E">
            <w:pPr>
              <w:widowControl w:val="0"/>
            </w:pPr>
            <w:r w:rsidRPr="00645BC3">
              <w:t>Источник и полнота информации</w:t>
            </w:r>
          </w:p>
        </w:tc>
        <w:tc>
          <w:tcPr>
            <w:tcW w:w="2180" w:type="dxa"/>
            <w:shd w:val="clear" w:color="auto" w:fill="auto"/>
          </w:tcPr>
          <w:p w:rsidR="00EF167F" w:rsidRPr="00645BC3" w:rsidRDefault="00EF167F" w:rsidP="00A3062E">
            <w:pPr>
              <w:widowControl w:val="0"/>
            </w:pPr>
            <w:r w:rsidRPr="00645BC3">
              <w:t>Требуется проверка</w:t>
            </w:r>
          </w:p>
        </w:tc>
        <w:tc>
          <w:tcPr>
            <w:tcW w:w="2393" w:type="dxa"/>
            <w:shd w:val="clear" w:color="auto" w:fill="auto"/>
          </w:tcPr>
          <w:p w:rsidR="00EF167F" w:rsidRPr="00645BC3" w:rsidRDefault="00EF167F" w:rsidP="00A3062E">
            <w:pPr>
              <w:widowControl w:val="0"/>
            </w:pPr>
            <w:r w:rsidRPr="00645BC3">
              <w:t>Доверие, но не полностью</w:t>
            </w:r>
          </w:p>
        </w:tc>
        <w:tc>
          <w:tcPr>
            <w:tcW w:w="2282" w:type="dxa"/>
            <w:shd w:val="clear" w:color="auto" w:fill="auto"/>
          </w:tcPr>
          <w:p w:rsidR="00EF167F" w:rsidRPr="00645BC3" w:rsidRDefault="00EF167F" w:rsidP="00A3062E">
            <w:pPr>
              <w:widowControl w:val="0"/>
            </w:pPr>
            <w:r w:rsidRPr="00645BC3">
              <w:t>Полное доверие</w:t>
            </w:r>
          </w:p>
        </w:tc>
      </w:tr>
      <w:tr w:rsidR="00EF167F" w:rsidRPr="00645BC3" w:rsidTr="00A3062E">
        <w:tc>
          <w:tcPr>
            <w:tcW w:w="2715" w:type="dxa"/>
            <w:shd w:val="clear" w:color="auto" w:fill="auto"/>
          </w:tcPr>
          <w:p w:rsidR="00EF167F" w:rsidRPr="00645BC3" w:rsidRDefault="00EF167F" w:rsidP="00A3062E">
            <w:pPr>
              <w:widowControl w:val="0"/>
            </w:pPr>
            <w:r w:rsidRPr="00645BC3">
              <w:t>Имидж фирмы</w:t>
            </w:r>
          </w:p>
        </w:tc>
        <w:tc>
          <w:tcPr>
            <w:tcW w:w="2180" w:type="dxa"/>
            <w:shd w:val="clear" w:color="auto" w:fill="auto"/>
          </w:tcPr>
          <w:p w:rsidR="00EF167F" w:rsidRPr="00645BC3" w:rsidRDefault="00EF167F" w:rsidP="00A3062E">
            <w:pPr>
              <w:widowControl w:val="0"/>
            </w:pPr>
            <w:r w:rsidRPr="00645BC3">
              <w:t>Слабый или новая</w:t>
            </w:r>
          </w:p>
        </w:tc>
        <w:tc>
          <w:tcPr>
            <w:tcW w:w="2393" w:type="dxa"/>
            <w:shd w:val="clear" w:color="auto" w:fill="auto"/>
          </w:tcPr>
          <w:p w:rsidR="00EF167F" w:rsidRPr="00645BC3" w:rsidRDefault="00EF167F" w:rsidP="00A3062E">
            <w:pPr>
              <w:widowControl w:val="0"/>
            </w:pPr>
            <w:r w:rsidRPr="00645BC3">
              <w:t>Средний</w:t>
            </w:r>
          </w:p>
        </w:tc>
        <w:tc>
          <w:tcPr>
            <w:tcW w:w="2282" w:type="dxa"/>
            <w:shd w:val="clear" w:color="auto" w:fill="auto"/>
          </w:tcPr>
          <w:p w:rsidR="00EF167F" w:rsidRPr="00645BC3" w:rsidRDefault="00EF167F" w:rsidP="00A3062E">
            <w:pPr>
              <w:widowControl w:val="0"/>
            </w:pPr>
            <w:r w:rsidRPr="00645BC3">
              <w:t>Очень высокий</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опыта реализации подобных проектов</w:t>
            </w:r>
          </w:p>
        </w:tc>
        <w:tc>
          <w:tcPr>
            <w:tcW w:w="2180" w:type="dxa"/>
            <w:shd w:val="clear" w:color="auto" w:fill="auto"/>
          </w:tcPr>
          <w:p w:rsidR="00EF167F" w:rsidRPr="00645BC3" w:rsidRDefault="00EF167F" w:rsidP="00A3062E">
            <w:pPr>
              <w:widowControl w:val="0"/>
            </w:pPr>
            <w:r w:rsidRPr="00645BC3">
              <w:t>Нет</w:t>
            </w:r>
          </w:p>
        </w:tc>
        <w:tc>
          <w:tcPr>
            <w:tcW w:w="2393" w:type="dxa"/>
            <w:shd w:val="clear" w:color="auto" w:fill="auto"/>
          </w:tcPr>
          <w:p w:rsidR="00EF167F" w:rsidRPr="00645BC3" w:rsidRDefault="00EF167F" w:rsidP="00A3062E">
            <w:pPr>
              <w:widowControl w:val="0"/>
            </w:pPr>
            <w:r w:rsidRPr="00645BC3">
              <w:t>Частично</w:t>
            </w:r>
          </w:p>
        </w:tc>
        <w:tc>
          <w:tcPr>
            <w:tcW w:w="2282" w:type="dxa"/>
            <w:shd w:val="clear" w:color="auto" w:fill="auto"/>
          </w:tcPr>
          <w:p w:rsidR="00EF167F" w:rsidRPr="00645BC3" w:rsidRDefault="00EF167F" w:rsidP="00A3062E">
            <w:pPr>
              <w:widowControl w:val="0"/>
            </w:pPr>
            <w:r w:rsidRPr="00645BC3">
              <w:t>Есть</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патента, лицензии, сертификата</w:t>
            </w:r>
          </w:p>
        </w:tc>
        <w:tc>
          <w:tcPr>
            <w:tcW w:w="2180" w:type="dxa"/>
            <w:shd w:val="clear" w:color="auto" w:fill="auto"/>
          </w:tcPr>
          <w:p w:rsidR="00EF167F" w:rsidRPr="00645BC3" w:rsidRDefault="00EF167F" w:rsidP="00A3062E">
            <w:pPr>
              <w:widowControl w:val="0"/>
            </w:pPr>
            <w:r w:rsidRPr="00645BC3">
              <w:t>Нет</w:t>
            </w:r>
          </w:p>
        </w:tc>
        <w:tc>
          <w:tcPr>
            <w:tcW w:w="2393" w:type="dxa"/>
            <w:shd w:val="clear" w:color="auto" w:fill="auto"/>
          </w:tcPr>
          <w:p w:rsidR="00EF167F" w:rsidRPr="00645BC3" w:rsidRDefault="00EF167F" w:rsidP="00A3062E">
            <w:pPr>
              <w:widowControl w:val="0"/>
            </w:pPr>
            <w:r w:rsidRPr="00645BC3">
              <w:t>Частично</w:t>
            </w:r>
          </w:p>
        </w:tc>
        <w:tc>
          <w:tcPr>
            <w:tcW w:w="2282" w:type="dxa"/>
            <w:shd w:val="clear" w:color="auto" w:fill="auto"/>
          </w:tcPr>
          <w:p w:rsidR="00EF167F" w:rsidRPr="00645BC3" w:rsidRDefault="00EF167F" w:rsidP="00A3062E">
            <w:pPr>
              <w:widowControl w:val="0"/>
            </w:pPr>
            <w:r w:rsidRPr="00645BC3">
              <w:t>Есть  (не надо)</w:t>
            </w:r>
          </w:p>
        </w:tc>
      </w:tr>
      <w:tr w:rsidR="00EF167F" w:rsidRPr="00645BC3" w:rsidTr="00A3062E">
        <w:trPr>
          <w:trHeight w:val="324"/>
        </w:trPr>
        <w:tc>
          <w:tcPr>
            <w:tcW w:w="2715" w:type="dxa"/>
            <w:shd w:val="clear" w:color="auto" w:fill="auto"/>
          </w:tcPr>
          <w:p w:rsidR="00EF167F" w:rsidRPr="00645BC3" w:rsidRDefault="00EF167F" w:rsidP="00A3062E">
            <w:pPr>
              <w:widowControl w:val="0"/>
            </w:pPr>
            <w:r w:rsidRPr="00645BC3">
              <w:t>Наличие «изюминки» (отличной от других)</w:t>
            </w:r>
          </w:p>
        </w:tc>
        <w:tc>
          <w:tcPr>
            <w:tcW w:w="2180" w:type="dxa"/>
            <w:shd w:val="clear" w:color="auto" w:fill="auto"/>
          </w:tcPr>
          <w:p w:rsidR="00EF167F" w:rsidRPr="00645BC3" w:rsidRDefault="00EF167F" w:rsidP="00A3062E">
            <w:pPr>
              <w:widowControl w:val="0"/>
            </w:pPr>
            <w:r w:rsidRPr="00645BC3">
              <w:t>Нет или не знаю</w:t>
            </w:r>
          </w:p>
        </w:tc>
        <w:tc>
          <w:tcPr>
            <w:tcW w:w="2393" w:type="dxa"/>
            <w:shd w:val="clear" w:color="auto" w:fill="auto"/>
          </w:tcPr>
          <w:p w:rsidR="00EF167F" w:rsidRPr="00645BC3" w:rsidRDefault="00EF167F" w:rsidP="00A3062E">
            <w:pPr>
              <w:widowControl w:val="0"/>
            </w:pPr>
            <w:r w:rsidRPr="00645BC3">
              <w:t>Незначительно</w:t>
            </w:r>
          </w:p>
        </w:tc>
        <w:tc>
          <w:tcPr>
            <w:tcW w:w="2282" w:type="dxa"/>
            <w:shd w:val="clear" w:color="auto" w:fill="auto"/>
          </w:tcPr>
          <w:p w:rsidR="00EF167F" w:rsidRPr="00645BC3" w:rsidRDefault="00EF167F" w:rsidP="00A3062E">
            <w:pPr>
              <w:widowControl w:val="0"/>
            </w:pPr>
            <w:r w:rsidRPr="00645BC3">
              <w:t>Есть</w:t>
            </w:r>
          </w:p>
        </w:tc>
      </w:tr>
      <w:tr w:rsidR="00EF167F" w:rsidRPr="00645BC3" w:rsidTr="00A3062E">
        <w:tc>
          <w:tcPr>
            <w:tcW w:w="2715" w:type="dxa"/>
            <w:shd w:val="clear" w:color="auto" w:fill="auto"/>
          </w:tcPr>
          <w:p w:rsidR="00EF167F" w:rsidRPr="00645BC3" w:rsidRDefault="00EF167F" w:rsidP="00A3062E">
            <w:pPr>
              <w:widowControl w:val="0"/>
            </w:pPr>
            <w:r w:rsidRPr="00645BC3">
              <w:t>Рынок сбыта</w:t>
            </w:r>
          </w:p>
        </w:tc>
        <w:tc>
          <w:tcPr>
            <w:tcW w:w="2180" w:type="dxa"/>
            <w:shd w:val="clear" w:color="auto" w:fill="auto"/>
          </w:tcPr>
          <w:p w:rsidR="00EF167F" w:rsidRPr="00645BC3" w:rsidRDefault="00EF167F" w:rsidP="00A3062E">
            <w:pPr>
              <w:widowControl w:val="0"/>
            </w:pPr>
            <w:r w:rsidRPr="00645BC3">
              <w:t>Менее 3-хлет</w:t>
            </w:r>
          </w:p>
        </w:tc>
        <w:tc>
          <w:tcPr>
            <w:tcW w:w="2393" w:type="dxa"/>
            <w:shd w:val="clear" w:color="auto" w:fill="auto"/>
          </w:tcPr>
          <w:p w:rsidR="00EF167F" w:rsidRPr="00645BC3" w:rsidRDefault="00EF167F" w:rsidP="00A3062E">
            <w:pPr>
              <w:widowControl w:val="0"/>
            </w:pPr>
            <w:r w:rsidRPr="00645BC3">
              <w:t>Не менее 3-х лет</w:t>
            </w:r>
          </w:p>
        </w:tc>
        <w:tc>
          <w:tcPr>
            <w:tcW w:w="2282" w:type="dxa"/>
            <w:shd w:val="clear" w:color="auto" w:fill="auto"/>
          </w:tcPr>
          <w:p w:rsidR="00EF167F" w:rsidRPr="00645BC3" w:rsidRDefault="00EF167F" w:rsidP="00A3062E">
            <w:pPr>
              <w:widowControl w:val="0"/>
            </w:pPr>
            <w:r w:rsidRPr="00645BC3">
              <w:t xml:space="preserve">Экспорт, </w:t>
            </w:r>
            <w:proofErr w:type="spellStart"/>
            <w:r w:rsidRPr="00645BC3">
              <w:t>импортозамещение</w:t>
            </w:r>
            <w:proofErr w:type="spellEnd"/>
          </w:p>
        </w:tc>
      </w:tr>
      <w:tr w:rsidR="00EF167F" w:rsidRPr="00645BC3" w:rsidTr="00A3062E">
        <w:tc>
          <w:tcPr>
            <w:tcW w:w="2715" w:type="dxa"/>
            <w:shd w:val="clear" w:color="auto" w:fill="auto"/>
          </w:tcPr>
          <w:p w:rsidR="00EF167F" w:rsidRPr="00645BC3" w:rsidRDefault="00EF167F" w:rsidP="00A3062E">
            <w:pPr>
              <w:widowControl w:val="0"/>
            </w:pPr>
            <w:r w:rsidRPr="00645BC3">
              <w:t>Конкурентоспособность</w:t>
            </w:r>
          </w:p>
        </w:tc>
        <w:tc>
          <w:tcPr>
            <w:tcW w:w="2180" w:type="dxa"/>
            <w:shd w:val="clear" w:color="auto" w:fill="auto"/>
          </w:tcPr>
          <w:p w:rsidR="00EF167F" w:rsidRPr="00645BC3" w:rsidRDefault="00EF167F" w:rsidP="00A3062E">
            <w:pPr>
              <w:widowControl w:val="0"/>
            </w:pPr>
            <w:r w:rsidRPr="00645BC3">
              <w:t>Не известна</w:t>
            </w:r>
          </w:p>
        </w:tc>
        <w:tc>
          <w:tcPr>
            <w:tcW w:w="2393" w:type="dxa"/>
            <w:shd w:val="clear" w:color="auto" w:fill="auto"/>
          </w:tcPr>
          <w:p w:rsidR="00EF167F" w:rsidRPr="00645BC3" w:rsidRDefault="00EF167F" w:rsidP="00A3062E">
            <w:pPr>
              <w:widowControl w:val="0"/>
            </w:pPr>
            <w:r w:rsidRPr="00645BC3">
              <w:t>Конкурентоспособно</w:t>
            </w:r>
          </w:p>
        </w:tc>
        <w:tc>
          <w:tcPr>
            <w:tcW w:w="2282" w:type="dxa"/>
            <w:shd w:val="clear" w:color="auto" w:fill="auto"/>
          </w:tcPr>
          <w:p w:rsidR="00EF167F" w:rsidRPr="00645BC3" w:rsidRDefault="00EF167F" w:rsidP="00A3062E">
            <w:pPr>
              <w:widowControl w:val="0"/>
            </w:pPr>
            <w:r w:rsidRPr="00645BC3">
              <w:t>Подавляющая</w:t>
            </w:r>
          </w:p>
        </w:tc>
      </w:tr>
      <w:tr w:rsidR="00EF167F" w:rsidRPr="00645BC3" w:rsidTr="00A3062E">
        <w:tc>
          <w:tcPr>
            <w:tcW w:w="2715" w:type="dxa"/>
            <w:shd w:val="clear" w:color="auto" w:fill="auto"/>
          </w:tcPr>
          <w:p w:rsidR="00EF167F" w:rsidRPr="00645BC3" w:rsidRDefault="00EF167F" w:rsidP="00A3062E">
            <w:pPr>
              <w:widowControl w:val="0"/>
            </w:pPr>
            <w:r w:rsidRPr="00645BC3">
              <w:t>Поддержка и льготы органов власти</w:t>
            </w:r>
          </w:p>
        </w:tc>
        <w:tc>
          <w:tcPr>
            <w:tcW w:w="2180" w:type="dxa"/>
            <w:shd w:val="clear" w:color="auto" w:fill="auto"/>
          </w:tcPr>
          <w:p w:rsidR="00EF167F" w:rsidRPr="00645BC3" w:rsidRDefault="00EF167F" w:rsidP="00A3062E">
            <w:pPr>
              <w:widowControl w:val="0"/>
            </w:pPr>
            <w:r w:rsidRPr="00645BC3">
              <w:t>Нет или не знаю</w:t>
            </w:r>
          </w:p>
        </w:tc>
        <w:tc>
          <w:tcPr>
            <w:tcW w:w="2393" w:type="dxa"/>
            <w:shd w:val="clear" w:color="auto" w:fill="auto"/>
          </w:tcPr>
          <w:p w:rsidR="00EF167F" w:rsidRPr="00645BC3" w:rsidRDefault="00EF167F" w:rsidP="00A3062E">
            <w:pPr>
              <w:widowControl w:val="0"/>
            </w:pPr>
            <w:r w:rsidRPr="00645BC3">
              <w:t>Возможна</w:t>
            </w:r>
          </w:p>
        </w:tc>
        <w:tc>
          <w:tcPr>
            <w:tcW w:w="2282" w:type="dxa"/>
            <w:shd w:val="clear" w:color="auto" w:fill="auto"/>
          </w:tcPr>
          <w:p w:rsidR="00EF167F" w:rsidRPr="00645BC3" w:rsidRDefault="00EF167F" w:rsidP="00A3062E">
            <w:pPr>
              <w:widowControl w:val="0"/>
            </w:pPr>
            <w:r w:rsidRPr="00645BC3">
              <w:t>Имеется</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собственных финансовых средств</w:t>
            </w:r>
          </w:p>
        </w:tc>
        <w:tc>
          <w:tcPr>
            <w:tcW w:w="2180" w:type="dxa"/>
            <w:shd w:val="clear" w:color="auto" w:fill="auto"/>
          </w:tcPr>
          <w:p w:rsidR="00EF167F" w:rsidRPr="00645BC3" w:rsidRDefault="00EF167F" w:rsidP="00A3062E">
            <w:pPr>
              <w:widowControl w:val="0"/>
            </w:pPr>
            <w:r w:rsidRPr="00645BC3">
              <w:t>Менее 20%</w:t>
            </w:r>
          </w:p>
        </w:tc>
        <w:tc>
          <w:tcPr>
            <w:tcW w:w="2393" w:type="dxa"/>
            <w:shd w:val="clear" w:color="auto" w:fill="auto"/>
          </w:tcPr>
          <w:p w:rsidR="00EF167F" w:rsidRPr="00645BC3" w:rsidRDefault="00EF167F" w:rsidP="00A3062E">
            <w:pPr>
              <w:widowControl w:val="0"/>
            </w:pPr>
            <w:r w:rsidRPr="00645BC3">
              <w:t>До 51%</w:t>
            </w:r>
          </w:p>
        </w:tc>
        <w:tc>
          <w:tcPr>
            <w:tcW w:w="2282" w:type="dxa"/>
            <w:shd w:val="clear" w:color="auto" w:fill="auto"/>
          </w:tcPr>
          <w:p w:rsidR="00EF167F" w:rsidRPr="00645BC3" w:rsidRDefault="00EF167F" w:rsidP="00A3062E">
            <w:pPr>
              <w:widowControl w:val="0"/>
            </w:pPr>
            <w:r w:rsidRPr="00645BC3">
              <w:t>Более 51%</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команды и ведущих специалистов</w:t>
            </w:r>
          </w:p>
        </w:tc>
        <w:tc>
          <w:tcPr>
            <w:tcW w:w="2180" w:type="dxa"/>
            <w:shd w:val="clear" w:color="auto" w:fill="auto"/>
          </w:tcPr>
          <w:p w:rsidR="00EF167F" w:rsidRPr="00645BC3" w:rsidRDefault="00EF167F" w:rsidP="00A3062E">
            <w:pPr>
              <w:widowControl w:val="0"/>
            </w:pPr>
            <w:r w:rsidRPr="00645BC3">
              <w:t>Менее 50%</w:t>
            </w:r>
          </w:p>
        </w:tc>
        <w:tc>
          <w:tcPr>
            <w:tcW w:w="2393" w:type="dxa"/>
            <w:shd w:val="clear" w:color="auto" w:fill="auto"/>
          </w:tcPr>
          <w:p w:rsidR="00EF167F" w:rsidRPr="00645BC3" w:rsidRDefault="00EF167F" w:rsidP="00A3062E">
            <w:pPr>
              <w:widowControl w:val="0"/>
            </w:pPr>
            <w:r w:rsidRPr="00645BC3">
              <w:t>50% и более</w:t>
            </w:r>
          </w:p>
        </w:tc>
        <w:tc>
          <w:tcPr>
            <w:tcW w:w="2282" w:type="dxa"/>
            <w:shd w:val="clear" w:color="auto" w:fill="auto"/>
          </w:tcPr>
          <w:p w:rsidR="00EF167F" w:rsidRPr="00645BC3" w:rsidRDefault="00EF167F" w:rsidP="00A3062E">
            <w:pPr>
              <w:widowControl w:val="0"/>
            </w:pPr>
            <w:r w:rsidRPr="00645BC3">
              <w:t>Имеется 75-100%</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земли и помещений</w:t>
            </w:r>
          </w:p>
        </w:tc>
        <w:tc>
          <w:tcPr>
            <w:tcW w:w="2180" w:type="dxa"/>
            <w:shd w:val="clear" w:color="auto" w:fill="auto"/>
          </w:tcPr>
          <w:p w:rsidR="00EF167F" w:rsidRPr="00645BC3" w:rsidRDefault="00EF167F" w:rsidP="00A3062E">
            <w:pPr>
              <w:widowControl w:val="0"/>
            </w:pPr>
            <w:r w:rsidRPr="00645BC3">
              <w:t>Менее 50%</w:t>
            </w:r>
          </w:p>
        </w:tc>
        <w:tc>
          <w:tcPr>
            <w:tcW w:w="2393" w:type="dxa"/>
            <w:shd w:val="clear" w:color="auto" w:fill="auto"/>
          </w:tcPr>
          <w:p w:rsidR="00EF167F" w:rsidRPr="00645BC3" w:rsidRDefault="00EF167F" w:rsidP="00A3062E">
            <w:pPr>
              <w:widowControl w:val="0"/>
            </w:pPr>
            <w:r w:rsidRPr="00645BC3">
              <w:t>50% и более</w:t>
            </w:r>
          </w:p>
        </w:tc>
        <w:tc>
          <w:tcPr>
            <w:tcW w:w="2282" w:type="dxa"/>
            <w:shd w:val="clear" w:color="auto" w:fill="auto"/>
          </w:tcPr>
          <w:p w:rsidR="00EF167F" w:rsidRPr="00645BC3" w:rsidRDefault="00EF167F" w:rsidP="00A3062E">
            <w:pPr>
              <w:widowControl w:val="0"/>
            </w:pPr>
            <w:r w:rsidRPr="00645BC3">
              <w:t>Имеется 75-100%</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основного оборудования</w:t>
            </w:r>
          </w:p>
        </w:tc>
        <w:tc>
          <w:tcPr>
            <w:tcW w:w="2180" w:type="dxa"/>
            <w:shd w:val="clear" w:color="auto" w:fill="auto"/>
          </w:tcPr>
          <w:p w:rsidR="00EF167F" w:rsidRPr="00645BC3" w:rsidRDefault="00EF167F" w:rsidP="00A3062E">
            <w:pPr>
              <w:widowControl w:val="0"/>
            </w:pPr>
            <w:r w:rsidRPr="00645BC3">
              <w:t>Менее 33%</w:t>
            </w:r>
          </w:p>
        </w:tc>
        <w:tc>
          <w:tcPr>
            <w:tcW w:w="2393" w:type="dxa"/>
            <w:shd w:val="clear" w:color="auto" w:fill="auto"/>
          </w:tcPr>
          <w:p w:rsidR="00EF167F" w:rsidRPr="00645BC3" w:rsidRDefault="00EF167F" w:rsidP="00A3062E">
            <w:pPr>
              <w:widowControl w:val="0"/>
            </w:pPr>
            <w:r w:rsidRPr="00645BC3">
              <w:t>33% и более</w:t>
            </w:r>
          </w:p>
        </w:tc>
        <w:tc>
          <w:tcPr>
            <w:tcW w:w="2282" w:type="dxa"/>
            <w:shd w:val="clear" w:color="auto" w:fill="auto"/>
          </w:tcPr>
          <w:p w:rsidR="00EF167F" w:rsidRPr="00645BC3" w:rsidRDefault="00EF167F" w:rsidP="00A3062E">
            <w:pPr>
              <w:widowControl w:val="0"/>
            </w:pPr>
            <w:r w:rsidRPr="00645BC3">
              <w:t>Имеется  66-100%</w:t>
            </w:r>
          </w:p>
        </w:tc>
      </w:tr>
      <w:tr w:rsidR="00EF167F" w:rsidRPr="00645BC3" w:rsidTr="00A3062E">
        <w:tc>
          <w:tcPr>
            <w:tcW w:w="2715" w:type="dxa"/>
            <w:shd w:val="clear" w:color="auto" w:fill="auto"/>
          </w:tcPr>
          <w:p w:rsidR="00EF167F" w:rsidRPr="00645BC3" w:rsidRDefault="00EF167F" w:rsidP="00A3062E">
            <w:pPr>
              <w:widowControl w:val="0"/>
            </w:pPr>
            <w:r w:rsidRPr="00645BC3">
              <w:lastRenderedPageBreak/>
              <w:t>Срок окупаемости</w:t>
            </w:r>
          </w:p>
        </w:tc>
        <w:tc>
          <w:tcPr>
            <w:tcW w:w="2180" w:type="dxa"/>
            <w:shd w:val="clear" w:color="auto" w:fill="auto"/>
          </w:tcPr>
          <w:p w:rsidR="00EF167F" w:rsidRPr="00645BC3" w:rsidRDefault="00EF167F" w:rsidP="00A3062E">
            <w:pPr>
              <w:widowControl w:val="0"/>
            </w:pPr>
            <w:r w:rsidRPr="00645BC3">
              <w:t>Более 2-х лет</w:t>
            </w:r>
          </w:p>
        </w:tc>
        <w:tc>
          <w:tcPr>
            <w:tcW w:w="2393" w:type="dxa"/>
            <w:shd w:val="clear" w:color="auto" w:fill="auto"/>
          </w:tcPr>
          <w:p w:rsidR="00EF167F" w:rsidRPr="00645BC3" w:rsidRDefault="00EF167F" w:rsidP="00A3062E">
            <w:pPr>
              <w:widowControl w:val="0"/>
            </w:pPr>
            <w:r w:rsidRPr="00645BC3">
              <w:t>До 1,5- 2хлет</w:t>
            </w:r>
          </w:p>
        </w:tc>
        <w:tc>
          <w:tcPr>
            <w:tcW w:w="2282" w:type="dxa"/>
            <w:shd w:val="clear" w:color="auto" w:fill="auto"/>
          </w:tcPr>
          <w:p w:rsidR="00EF167F" w:rsidRPr="00645BC3" w:rsidRDefault="00EF167F" w:rsidP="00A3062E">
            <w:pPr>
              <w:widowControl w:val="0"/>
            </w:pPr>
            <w:r w:rsidRPr="00645BC3">
              <w:t>До 1 года</w:t>
            </w:r>
          </w:p>
        </w:tc>
      </w:tr>
      <w:tr w:rsidR="00EF167F" w:rsidRPr="00645BC3" w:rsidTr="00A3062E">
        <w:tc>
          <w:tcPr>
            <w:tcW w:w="2715" w:type="dxa"/>
            <w:shd w:val="clear" w:color="auto" w:fill="auto"/>
          </w:tcPr>
          <w:p w:rsidR="00EF167F" w:rsidRPr="00645BC3" w:rsidRDefault="00EF167F" w:rsidP="00A3062E">
            <w:pPr>
              <w:widowControl w:val="0"/>
            </w:pPr>
            <w:r w:rsidRPr="00645BC3">
              <w:t>Наличие этапов последующего развития</w:t>
            </w:r>
          </w:p>
        </w:tc>
        <w:tc>
          <w:tcPr>
            <w:tcW w:w="2180" w:type="dxa"/>
            <w:shd w:val="clear" w:color="auto" w:fill="auto"/>
          </w:tcPr>
          <w:p w:rsidR="00EF167F" w:rsidRPr="00645BC3" w:rsidRDefault="00EF167F" w:rsidP="00A3062E">
            <w:pPr>
              <w:widowControl w:val="0"/>
            </w:pPr>
            <w:r w:rsidRPr="00645BC3">
              <w:t>нет</w:t>
            </w:r>
          </w:p>
        </w:tc>
        <w:tc>
          <w:tcPr>
            <w:tcW w:w="2393" w:type="dxa"/>
            <w:shd w:val="clear" w:color="auto" w:fill="auto"/>
          </w:tcPr>
          <w:p w:rsidR="00EF167F" w:rsidRPr="00645BC3" w:rsidRDefault="00EF167F" w:rsidP="00A3062E">
            <w:pPr>
              <w:widowControl w:val="0"/>
            </w:pPr>
            <w:r w:rsidRPr="00645BC3">
              <w:t>Один</w:t>
            </w:r>
          </w:p>
        </w:tc>
        <w:tc>
          <w:tcPr>
            <w:tcW w:w="2282" w:type="dxa"/>
            <w:shd w:val="clear" w:color="auto" w:fill="auto"/>
          </w:tcPr>
          <w:p w:rsidR="00EF167F" w:rsidRPr="00645BC3" w:rsidRDefault="00EF167F" w:rsidP="00A3062E">
            <w:pPr>
              <w:widowControl w:val="0"/>
            </w:pPr>
            <w:r w:rsidRPr="00645BC3">
              <w:t>2 и более</w:t>
            </w:r>
          </w:p>
        </w:tc>
      </w:tr>
      <w:tr w:rsidR="00EF167F" w:rsidRPr="00645BC3" w:rsidTr="00A3062E">
        <w:tc>
          <w:tcPr>
            <w:tcW w:w="2715" w:type="dxa"/>
            <w:shd w:val="clear" w:color="auto" w:fill="auto"/>
          </w:tcPr>
          <w:p w:rsidR="00EF167F" w:rsidRPr="00645BC3" w:rsidRDefault="00EF167F" w:rsidP="00A3062E">
            <w:pPr>
              <w:widowControl w:val="0"/>
            </w:pPr>
            <w:r w:rsidRPr="00645BC3">
              <w:t>Всего баллов</w:t>
            </w:r>
          </w:p>
        </w:tc>
        <w:tc>
          <w:tcPr>
            <w:tcW w:w="2180" w:type="dxa"/>
            <w:shd w:val="clear" w:color="auto" w:fill="auto"/>
          </w:tcPr>
          <w:p w:rsidR="00EF167F" w:rsidRPr="00645BC3" w:rsidRDefault="00EF167F" w:rsidP="00A3062E">
            <w:pPr>
              <w:widowControl w:val="0"/>
            </w:pPr>
          </w:p>
        </w:tc>
        <w:tc>
          <w:tcPr>
            <w:tcW w:w="2393" w:type="dxa"/>
            <w:shd w:val="clear" w:color="auto" w:fill="auto"/>
          </w:tcPr>
          <w:p w:rsidR="00EF167F" w:rsidRPr="00645BC3" w:rsidRDefault="00EF167F" w:rsidP="00A3062E">
            <w:pPr>
              <w:widowControl w:val="0"/>
            </w:pPr>
          </w:p>
        </w:tc>
        <w:tc>
          <w:tcPr>
            <w:tcW w:w="2282" w:type="dxa"/>
            <w:shd w:val="clear" w:color="auto" w:fill="auto"/>
          </w:tcPr>
          <w:p w:rsidR="00EF167F" w:rsidRPr="00645BC3" w:rsidRDefault="00EF167F" w:rsidP="00A3062E">
            <w:pPr>
              <w:widowControl w:val="0"/>
            </w:pPr>
          </w:p>
        </w:tc>
      </w:tr>
    </w:tbl>
    <w:p w:rsidR="00EF167F" w:rsidRPr="00645BC3" w:rsidRDefault="00EF167F" w:rsidP="00EF167F">
      <w:pPr>
        <w:widowControl w:val="0"/>
      </w:pPr>
    </w:p>
    <w:p w:rsidR="00EF167F" w:rsidRPr="00645BC3" w:rsidRDefault="00EF167F" w:rsidP="00EF167F">
      <w:pPr>
        <w:widowControl w:val="0"/>
      </w:pPr>
    </w:p>
    <w:p w:rsidR="00EF167F" w:rsidRPr="00645BC3" w:rsidRDefault="00EF167F" w:rsidP="00EF167F">
      <w:pPr>
        <w:widowControl w:val="0"/>
      </w:pPr>
    </w:p>
    <w:p w:rsidR="00EF167F" w:rsidRPr="00645BC3" w:rsidRDefault="00EF167F" w:rsidP="00EF167F">
      <w:pPr>
        <w:widowControl w:val="0"/>
        <w:spacing w:line="360" w:lineRule="auto"/>
        <w:jc w:val="both"/>
      </w:pPr>
      <w:r w:rsidRPr="00645BC3">
        <w:t xml:space="preserve">Выработать рекомендации по реализации </w:t>
      </w:r>
      <w:proofErr w:type="gramStart"/>
      <w:r w:rsidRPr="00645BC3">
        <w:t>бизнес-идеи</w:t>
      </w:r>
      <w:proofErr w:type="gramEnd"/>
      <w:r w:rsidRPr="00645BC3">
        <w:t xml:space="preserve"> на основе данных таблицы.</w:t>
      </w:r>
    </w:p>
    <w:p w:rsidR="00EF167F" w:rsidRPr="00645BC3" w:rsidRDefault="00EF167F" w:rsidP="00EF167F">
      <w:pPr>
        <w:widowControl w:val="0"/>
        <w:jc w:val="right"/>
      </w:pPr>
      <w:r w:rsidRPr="00645BC3">
        <w:t>Таблица 5</w:t>
      </w:r>
    </w:p>
    <w:p w:rsidR="00EF167F" w:rsidRPr="00645BC3" w:rsidRDefault="00EF167F" w:rsidP="00EF167F">
      <w:pPr>
        <w:widowControl w:val="0"/>
        <w:jc w:val="center"/>
      </w:pPr>
      <w:r w:rsidRPr="00645BC3">
        <w:t xml:space="preserve">Рекомендации автору </w:t>
      </w:r>
      <w:proofErr w:type="gramStart"/>
      <w:r w:rsidRPr="00645BC3">
        <w:t>бизнес-идеи</w:t>
      </w:r>
      <w:proofErr w:type="gramEnd"/>
    </w:p>
    <w:p w:rsidR="00EF167F" w:rsidRPr="00645BC3" w:rsidRDefault="00EF167F" w:rsidP="00EF167F">
      <w:pPr>
        <w:widowControl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90"/>
        <w:gridCol w:w="3190"/>
        <w:gridCol w:w="3190"/>
      </w:tblGrid>
      <w:tr w:rsidR="00EF167F" w:rsidRPr="00645BC3" w:rsidTr="00A3062E">
        <w:tc>
          <w:tcPr>
            <w:tcW w:w="6380" w:type="dxa"/>
            <w:gridSpan w:val="2"/>
            <w:shd w:val="clear" w:color="auto" w:fill="auto"/>
          </w:tcPr>
          <w:p w:rsidR="00EF167F" w:rsidRPr="00645BC3" w:rsidRDefault="00EF167F" w:rsidP="00A3062E">
            <w:pPr>
              <w:widowControl w:val="0"/>
            </w:pPr>
            <w:r w:rsidRPr="00645BC3">
              <w:t>Итоговые оценки</w:t>
            </w:r>
          </w:p>
        </w:tc>
        <w:tc>
          <w:tcPr>
            <w:tcW w:w="3190" w:type="dxa"/>
            <w:vMerge w:val="restart"/>
            <w:shd w:val="clear" w:color="auto" w:fill="auto"/>
          </w:tcPr>
          <w:p w:rsidR="00EF167F" w:rsidRPr="00645BC3" w:rsidRDefault="00EF167F" w:rsidP="00A3062E">
            <w:pPr>
              <w:widowControl w:val="0"/>
            </w:pPr>
            <w:r w:rsidRPr="00645BC3">
              <w:t>Рекомендации</w:t>
            </w:r>
          </w:p>
        </w:tc>
      </w:tr>
      <w:tr w:rsidR="00EF167F" w:rsidRPr="00645BC3" w:rsidTr="00A3062E">
        <w:tc>
          <w:tcPr>
            <w:tcW w:w="3190" w:type="dxa"/>
            <w:shd w:val="clear" w:color="auto" w:fill="auto"/>
          </w:tcPr>
          <w:p w:rsidR="00EF167F" w:rsidRPr="00645BC3" w:rsidRDefault="00EF167F" w:rsidP="00A3062E">
            <w:pPr>
              <w:widowControl w:val="0"/>
            </w:pPr>
            <w:r w:rsidRPr="00645BC3">
              <w:t>Сумма баллов</w:t>
            </w:r>
          </w:p>
        </w:tc>
        <w:tc>
          <w:tcPr>
            <w:tcW w:w="3190" w:type="dxa"/>
            <w:shd w:val="clear" w:color="auto" w:fill="auto"/>
          </w:tcPr>
          <w:p w:rsidR="00EF167F" w:rsidRPr="00645BC3" w:rsidRDefault="00EF167F" w:rsidP="00A3062E">
            <w:pPr>
              <w:widowControl w:val="0"/>
            </w:pPr>
            <w:r w:rsidRPr="00645BC3">
              <w:t>Количество оценок «0»</w:t>
            </w:r>
          </w:p>
        </w:tc>
        <w:tc>
          <w:tcPr>
            <w:tcW w:w="3190" w:type="dxa"/>
            <w:vMerge/>
            <w:shd w:val="clear" w:color="auto" w:fill="auto"/>
          </w:tcPr>
          <w:p w:rsidR="00EF167F" w:rsidRPr="00645BC3" w:rsidRDefault="00EF167F" w:rsidP="00A3062E">
            <w:pPr>
              <w:widowControl w:val="0"/>
            </w:pPr>
          </w:p>
        </w:tc>
      </w:tr>
      <w:tr w:rsidR="00EF167F" w:rsidRPr="00645BC3" w:rsidTr="00A3062E">
        <w:tc>
          <w:tcPr>
            <w:tcW w:w="3190" w:type="dxa"/>
            <w:shd w:val="clear" w:color="auto" w:fill="auto"/>
          </w:tcPr>
          <w:p w:rsidR="00EF167F" w:rsidRPr="00645BC3" w:rsidRDefault="00EF167F" w:rsidP="00A3062E">
            <w:pPr>
              <w:widowControl w:val="0"/>
            </w:pPr>
            <w:r w:rsidRPr="00645BC3">
              <w:t>менее 25</w:t>
            </w:r>
          </w:p>
        </w:tc>
        <w:tc>
          <w:tcPr>
            <w:tcW w:w="3190" w:type="dxa"/>
            <w:shd w:val="clear" w:color="auto" w:fill="auto"/>
          </w:tcPr>
          <w:p w:rsidR="00EF167F" w:rsidRPr="00645BC3" w:rsidRDefault="00EF167F" w:rsidP="00A3062E">
            <w:pPr>
              <w:widowControl w:val="0"/>
            </w:pPr>
            <w:r w:rsidRPr="00645BC3">
              <w:t>более 6</w:t>
            </w:r>
          </w:p>
        </w:tc>
        <w:tc>
          <w:tcPr>
            <w:tcW w:w="3190" w:type="dxa"/>
            <w:shd w:val="clear" w:color="auto" w:fill="auto"/>
          </w:tcPr>
          <w:p w:rsidR="00EF167F" w:rsidRPr="00645BC3" w:rsidRDefault="00EF167F" w:rsidP="00A3062E">
            <w:pPr>
              <w:widowControl w:val="0"/>
            </w:pPr>
            <w:r w:rsidRPr="00645BC3">
              <w:t>Бизнес-идея требует серьезной доработки</w:t>
            </w:r>
          </w:p>
        </w:tc>
      </w:tr>
      <w:tr w:rsidR="00EF167F" w:rsidRPr="00645BC3" w:rsidTr="00A3062E">
        <w:tc>
          <w:tcPr>
            <w:tcW w:w="3190" w:type="dxa"/>
            <w:shd w:val="clear" w:color="auto" w:fill="auto"/>
          </w:tcPr>
          <w:p w:rsidR="00EF167F" w:rsidRPr="00645BC3" w:rsidRDefault="00EF167F" w:rsidP="00A3062E">
            <w:pPr>
              <w:widowControl w:val="0"/>
            </w:pPr>
            <w:r w:rsidRPr="00645BC3">
              <w:t>26–35</w:t>
            </w:r>
          </w:p>
        </w:tc>
        <w:tc>
          <w:tcPr>
            <w:tcW w:w="3190" w:type="dxa"/>
            <w:shd w:val="clear" w:color="auto" w:fill="auto"/>
          </w:tcPr>
          <w:p w:rsidR="00EF167F" w:rsidRPr="00645BC3" w:rsidRDefault="00EF167F" w:rsidP="00A3062E">
            <w:pPr>
              <w:widowControl w:val="0"/>
            </w:pPr>
            <w:r w:rsidRPr="00645BC3">
              <w:t>5–6</w:t>
            </w:r>
          </w:p>
        </w:tc>
        <w:tc>
          <w:tcPr>
            <w:tcW w:w="3190" w:type="dxa"/>
            <w:shd w:val="clear" w:color="auto" w:fill="auto"/>
          </w:tcPr>
          <w:p w:rsidR="00EF167F" w:rsidRPr="00645BC3" w:rsidRDefault="00EF167F" w:rsidP="00A3062E">
            <w:pPr>
              <w:widowControl w:val="0"/>
            </w:pPr>
            <w:r w:rsidRPr="00645BC3">
              <w:t>Уточнить до начала разработки бизнес-плана</w:t>
            </w:r>
          </w:p>
        </w:tc>
      </w:tr>
      <w:tr w:rsidR="00EF167F" w:rsidRPr="00645BC3" w:rsidTr="00A3062E">
        <w:tc>
          <w:tcPr>
            <w:tcW w:w="3190" w:type="dxa"/>
            <w:shd w:val="clear" w:color="auto" w:fill="auto"/>
          </w:tcPr>
          <w:p w:rsidR="00EF167F" w:rsidRPr="00645BC3" w:rsidRDefault="00EF167F" w:rsidP="00A3062E">
            <w:pPr>
              <w:widowControl w:val="0"/>
            </w:pPr>
            <w:r w:rsidRPr="00645BC3">
              <w:t>36–45</w:t>
            </w:r>
          </w:p>
        </w:tc>
        <w:tc>
          <w:tcPr>
            <w:tcW w:w="3190" w:type="dxa"/>
            <w:shd w:val="clear" w:color="auto" w:fill="auto"/>
          </w:tcPr>
          <w:p w:rsidR="00EF167F" w:rsidRPr="00645BC3" w:rsidRDefault="00EF167F" w:rsidP="00A3062E">
            <w:pPr>
              <w:widowControl w:val="0"/>
            </w:pPr>
            <w:r w:rsidRPr="00645BC3">
              <w:t>3–4</w:t>
            </w:r>
          </w:p>
        </w:tc>
        <w:tc>
          <w:tcPr>
            <w:tcW w:w="3190" w:type="dxa"/>
            <w:shd w:val="clear" w:color="auto" w:fill="auto"/>
          </w:tcPr>
          <w:p w:rsidR="00EF167F" w:rsidRPr="00645BC3" w:rsidRDefault="00EF167F" w:rsidP="00A3062E">
            <w:pPr>
              <w:widowControl w:val="0"/>
            </w:pPr>
            <w:r w:rsidRPr="00645BC3">
              <w:t>Пора начинать разрабатывать бизнес-план</w:t>
            </w:r>
          </w:p>
        </w:tc>
      </w:tr>
      <w:tr w:rsidR="00EF167F" w:rsidRPr="00645BC3" w:rsidTr="00A3062E">
        <w:tc>
          <w:tcPr>
            <w:tcW w:w="3190" w:type="dxa"/>
            <w:shd w:val="clear" w:color="auto" w:fill="auto"/>
          </w:tcPr>
          <w:p w:rsidR="00EF167F" w:rsidRPr="00645BC3" w:rsidRDefault="00EF167F" w:rsidP="00A3062E">
            <w:pPr>
              <w:widowControl w:val="0"/>
            </w:pPr>
            <w:r w:rsidRPr="00645BC3">
              <w:t>46–55</w:t>
            </w:r>
          </w:p>
        </w:tc>
        <w:tc>
          <w:tcPr>
            <w:tcW w:w="3190" w:type="dxa"/>
            <w:shd w:val="clear" w:color="auto" w:fill="auto"/>
          </w:tcPr>
          <w:p w:rsidR="00EF167F" w:rsidRPr="00645BC3" w:rsidRDefault="00EF167F" w:rsidP="00A3062E">
            <w:pPr>
              <w:widowControl w:val="0"/>
            </w:pPr>
            <w:r w:rsidRPr="00645BC3">
              <w:t>1–2</w:t>
            </w:r>
          </w:p>
        </w:tc>
        <w:tc>
          <w:tcPr>
            <w:tcW w:w="3190" w:type="dxa"/>
            <w:shd w:val="clear" w:color="auto" w:fill="auto"/>
          </w:tcPr>
          <w:p w:rsidR="00EF167F" w:rsidRPr="00645BC3" w:rsidRDefault="00EF167F" w:rsidP="00A3062E">
            <w:pPr>
              <w:widowControl w:val="0"/>
            </w:pPr>
            <w:r w:rsidRPr="00645BC3">
              <w:t>Имеются явные шансы на успех</w:t>
            </w:r>
          </w:p>
        </w:tc>
      </w:tr>
      <w:tr w:rsidR="00EF167F" w:rsidRPr="00645BC3" w:rsidTr="00A3062E">
        <w:tc>
          <w:tcPr>
            <w:tcW w:w="3190" w:type="dxa"/>
            <w:shd w:val="clear" w:color="auto" w:fill="auto"/>
          </w:tcPr>
          <w:p w:rsidR="00EF167F" w:rsidRPr="00645BC3" w:rsidRDefault="00EF167F" w:rsidP="00A3062E">
            <w:pPr>
              <w:widowControl w:val="0"/>
            </w:pPr>
            <w:r w:rsidRPr="00645BC3">
              <w:t>56 и более</w:t>
            </w:r>
          </w:p>
        </w:tc>
        <w:tc>
          <w:tcPr>
            <w:tcW w:w="3190" w:type="dxa"/>
            <w:shd w:val="clear" w:color="auto" w:fill="auto"/>
          </w:tcPr>
          <w:p w:rsidR="00EF167F" w:rsidRPr="00645BC3" w:rsidRDefault="00EF167F" w:rsidP="00A3062E">
            <w:pPr>
              <w:widowControl w:val="0"/>
            </w:pPr>
            <w:r w:rsidRPr="00645BC3">
              <w:t>0</w:t>
            </w:r>
          </w:p>
        </w:tc>
        <w:tc>
          <w:tcPr>
            <w:tcW w:w="3190" w:type="dxa"/>
            <w:shd w:val="clear" w:color="auto" w:fill="auto"/>
          </w:tcPr>
          <w:p w:rsidR="00EF167F" w:rsidRPr="00645BC3" w:rsidRDefault="00EF167F" w:rsidP="00A3062E">
            <w:pPr>
              <w:widowControl w:val="0"/>
            </w:pPr>
            <w:r w:rsidRPr="00645BC3">
              <w:t>Очень высокие шансы на успех</w:t>
            </w:r>
          </w:p>
        </w:tc>
      </w:tr>
    </w:tbl>
    <w:p w:rsidR="00EF167F" w:rsidRPr="00645BC3" w:rsidRDefault="00EF167F" w:rsidP="00EF167F">
      <w:pPr>
        <w:widowControl w:val="0"/>
        <w:spacing w:line="360" w:lineRule="auto"/>
        <w:ind w:firstLine="709"/>
        <w:jc w:val="both"/>
      </w:pPr>
    </w:p>
    <w:p w:rsidR="00EF167F" w:rsidRPr="00645BC3" w:rsidRDefault="00EF167F" w:rsidP="00EF167F">
      <w:pPr>
        <w:widowControl w:val="0"/>
        <w:spacing w:line="360" w:lineRule="auto"/>
        <w:ind w:firstLine="709"/>
        <w:jc w:val="both"/>
      </w:pPr>
      <w:r w:rsidRPr="00645BC3">
        <w:t xml:space="preserve">Наличие «нулевых» оценок должно навести на серьезные размышления, связанные с необходимостью дополнительной проработки </w:t>
      </w:r>
      <w:proofErr w:type="gramStart"/>
      <w:r w:rsidRPr="00645BC3">
        <w:t>бизнес-идеи</w:t>
      </w:r>
      <w:proofErr w:type="gramEnd"/>
      <w:r w:rsidRPr="00645BC3">
        <w:t xml:space="preserve">. Если у идеи более 50 баллов и не более двух нулевых оценок, есть основания считать, что предложенная  идея является </w:t>
      </w:r>
      <w:proofErr w:type="gramStart"/>
      <w:r w:rsidRPr="00645BC3">
        <w:t>бизнес-идеей</w:t>
      </w:r>
      <w:proofErr w:type="gramEnd"/>
      <w:r w:rsidRPr="00645BC3">
        <w:t>.</w:t>
      </w:r>
    </w:p>
    <w:p w:rsidR="00330AD6" w:rsidRPr="00645BC3" w:rsidRDefault="00330AD6"/>
    <w:p w:rsidR="00330AD6" w:rsidRPr="00645BC3" w:rsidRDefault="00330AD6">
      <w:pPr>
        <w:suppressAutoHyphens w:val="0"/>
        <w:spacing w:after="200" w:line="276" w:lineRule="auto"/>
      </w:pPr>
      <w:r w:rsidRPr="00645BC3">
        <w:br w:type="page"/>
      </w:r>
    </w:p>
    <w:p w:rsidR="005C3514" w:rsidRPr="005C3514" w:rsidRDefault="003E7CD3" w:rsidP="005C3514">
      <w:pPr>
        <w:suppressAutoHyphens w:val="0"/>
        <w:spacing w:after="200" w:line="276" w:lineRule="auto"/>
        <w:jc w:val="both"/>
        <w:rPr>
          <w:rFonts w:eastAsia="Calibri" w:cs="Times New Roman"/>
          <w:lang w:eastAsia="en-US"/>
        </w:rPr>
      </w:pPr>
      <w:hyperlink r:id="rId5" w:history="1">
        <w:r w:rsidR="005C3514" w:rsidRPr="005C3514">
          <w:rPr>
            <w:rFonts w:eastAsia="Calibri" w:cs="Times New Roman"/>
            <w:color w:val="0000FF"/>
            <w:u w:val="single"/>
            <w:lang w:eastAsia="en-US"/>
          </w:rPr>
          <w:t>http://moluch.ru/archive/116/31847/</w:t>
        </w:r>
      </w:hyperlink>
    </w:p>
    <w:p w:rsidR="005C3514" w:rsidRPr="005C3514" w:rsidRDefault="005C3514" w:rsidP="005C3514">
      <w:pPr>
        <w:suppressAutoHyphens w:val="0"/>
        <w:spacing w:after="200" w:line="276" w:lineRule="auto"/>
        <w:jc w:val="center"/>
        <w:rPr>
          <w:rFonts w:eastAsia="Calibri" w:cs="Times New Roman"/>
          <w:b/>
          <w:lang w:eastAsia="en-US"/>
        </w:rPr>
      </w:pPr>
      <w:r w:rsidRPr="005C3514">
        <w:rPr>
          <w:rFonts w:eastAsia="Calibri" w:cs="Times New Roman"/>
          <w:b/>
          <w:lang w:eastAsia="en-US"/>
        </w:rPr>
        <w:t xml:space="preserve">Построение </w:t>
      </w:r>
      <w:proofErr w:type="spellStart"/>
      <w:proofErr w:type="gramStart"/>
      <w:r w:rsidRPr="005C3514">
        <w:rPr>
          <w:rFonts w:eastAsia="Calibri" w:cs="Times New Roman"/>
          <w:b/>
          <w:lang w:eastAsia="en-US"/>
        </w:rPr>
        <w:t>бизнес-модели</w:t>
      </w:r>
      <w:proofErr w:type="spellEnd"/>
      <w:proofErr w:type="gramEnd"/>
      <w:r w:rsidRPr="005C3514">
        <w:rPr>
          <w:rFonts w:eastAsia="Calibri" w:cs="Times New Roman"/>
          <w:b/>
          <w:lang w:eastAsia="en-US"/>
        </w:rPr>
        <w:t xml:space="preserve"> на производственном предприятии</w:t>
      </w:r>
    </w:p>
    <w:p w:rsidR="005C3514" w:rsidRPr="005C3514" w:rsidRDefault="005C3514" w:rsidP="005C3514">
      <w:pPr>
        <w:suppressAutoHyphens w:val="0"/>
        <w:spacing w:after="200" w:line="276" w:lineRule="auto"/>
        <w:ind w:firstLine="426"/>
        <w:jc w:val="both"/>
        <w:rPr>
          <w:rFonts w:eastAsia="Calibri" w:cs="Times New Roman"/>
          <w:lang w:eastAsia="en-US"/>
        </w:rPr>
      </w:pPr>
      <w:r w:rsidRPr="005C3514">
        <w:rPr>
          <w:rFonts w:eastAsia="Calibri" w:cs="Times New Roman"/>
          <w:lang w:eastAsia="en-US"/>
        </w:rPr>
        <w:t xml:space="preserve">В статье рассмотрены существующие концепции </w:t>
      </w:r>
      <w:proofErr w:type="spellStart"/>
      <w:proofErr w:type="gramStart"/>
      <w:r w:rsidRPr="005C3514">
        <w:rPr>
          <w:rFonts w:eastAsia="Calibri" w:cs="Times New Roman"/>
          <w:lang w:eastAsia="en-US"/>
        </w:rPr>
        <w:t>бизнес-моделей</w:t>
      </w:r>
      <w:proofErr w:type="spellEnd"/>
      <w:proofErr w:type="gramEnd"/>
      <w:r w:rsidRPr="005C3514">
        <w:rPr>
          <w:rFonts w:eastAsia="Calibri" w:cs="Times New Roman"/>
          <w:lang w:eastAsia="en-US"/>
        </w:rPr>
        <w:t xml:space="preserve">, а также </w:t>
      </w:r>
      <w:proofErr w:type="spellStart"/>
      <w:r w:rsidRPr="005C3514">
        <w:rPr>
          <w:rFonts w:eastAsia="Calibri" w:cs="Times New Roman"/>
          <w:lang w:eastAsia="en-US"/>
        </w:rPr>
        <w:t>бизнес-модели</w:t>
      </w:r>
      <w:proofErr w:type="spellEnd"/>
      <w:r w:rsidRPr="005C3514">
        <w:rPr>
          <w:rFonts w:eastAsia="Calibri" w:cs="Times New Roman"/>
          <w:lang w:eastAsia="en-US"/>
        </w:rPr>
        <w:t xml:space="preserve">, применяемые в разных сферах деятельности, которые были разработаны зарубежными учеными. </w:t>
      </w:r>
      <w:proofErr w:type="gramStart"/>
      <w:r w:rsidRPr="005C3514">
        <w:rPr>
          <w:rFonts w:eastAsia="Calibri" w:cs="Times New Roman"/>
          <w:lang w:eastAsia="en-US"/>
        </w:rPr>
        <w:t>На основе анализа рассмотренных концепций выбрана наиболее подходящая бизнес-модель развития российских производственных предприятий, использование которой может повысить эффективность их функционирования в современных условиях.</w:t>
      </w:r>
      <w:proofErr w:type="gramEnd"/>
      <w:r w:rsidRPr="005C3514">
        <w:rPr>
          <w:rFonts w:eastAsia="Calibri" w:cs="Times New Roman"/>
          <w:lang w:eastAsia="en-US"/>
        </w:rPr>
        <w:t xml:space="preserve"> Ключевые слова: бизнес-модель, производственные предприятия, А. </w:t>
      </w:r>
      <w:proofErr w:type="spellStart"/>
      <w:r w:rsidRPr="005C3514">
        <w:rPr>
          <w:rFonts w:eastAsia="Calibri" w:cs="Times New Roman"/>
          <w:lang w:eastAsia="en-US"/>
        </w:rPr>
        <w:t>Остервальдер</w:t>
      </w:r>
      <w:proofErr w:type="spellEnd"/>
      <w:r w:rsidRPr="005C3514">
        <w:rPr>
          <w:rFonts w:eastAsia="Calibri" w:cs="Times New Roman"/>
          <w:lang w:eastAsia="en-US"/>
        </w:rPr>
        <w:t xml:space="preserve">, </w:t>
      </w:r>
      <w:proofErr w:type="spellStart"/>
      <w:r w:rsidRPr="005C3514">
        <w:rPr>
          <w:rFonts w:eastAsia="Calibri" w:cs="Times New Roman"/>
          <w:lang w:eastAsia="en-US"/>
        </w:rPr>
        <w:t>Чесбрух</w:t>
      </w:r>
      <w:proofErr w:type="spellEnd"/>
      <w:r w:rsidRPr="005C3514">
        <w:rPr>
          <w:rFonts w:eastAsia="Calibri" w:cs="Times New Roman"/>
          <w:lang w:eastAsia="en-US"/>
        </w:rPr>
        <w:t xml:space="preserve"> и </w:t>
      </w:r>
      <w:proofErr w:type="spellStart"/>
      <w:r w:rsidRPr="005C3514">
        <w:rPr>
          <w:rFonts w:eastAsia="Calibri" w:cs="Times New Roman"/>
          <w:lang w:eastAsia="en-US"/>
        </w:rPr>
        <w:t>Розенблум</w:t>
      </w:r>
      <w:proofErr w:type="spellEnd"/>
      <w:r w:rsidRPr="005C3514">
        <w:rPr>
          <w:rFonts w:eastAsia="Calibri" w:cs="Times New Roman"/>
          <w:lang w:eastAsia="en-US"/>
        </w:rPr>
        <w:t xml:space="preserve"> </w:t>
      </w:r>
    </w:p>
    <w:p w:rsidR="005C3514" w:rsidRPr="005C3514" w:rsidRDefault="005C3514" w:rsidP="005C3514">
      <w:pPr>
        <w:suppressAutoHyphens w:val="0"/>
        <w:spacing w:after="200" w:line="276" w:lineRule="auto"/>
        <w:ind w:firstLine="426"/>
        <w:jc w:val="both"/>
        <w:rPr>
          <w:rFonts w:eastAsia="Calibri" w:cs="Times New Roman"/>
          <w:lang w:eastAsia="en-US"/>
        </w:rPr>
      </w:pPr>
      <w:r w:rsidRPr="005C3514">
        <w:rPr>
          <w:rFonts w:eastAsia="Calibri" w:cs="Times New Roman"/>
          <w:lang w:eastAsia="en-US"/>
        </w:rPr>
        <w:t>Современным производственным предприятиям России всегда нужно совершенствование, потому что большая их часть развивается недостаточно. Исходя из маркетинговых исследований производственных предприятий России, можно сделать вывод, что это происходит по разным причинам, среди которых можно выделить недостаточный уровень качества производимой продукции, из-за низкой инновационной активности и, следовательно, низкую конкурентоспособность на международных рынках. Представляется, что российские производственные предприятия, находящиеся в поиске методов создания конкурентных преимуществ, зачастую пытаются найти свою собственную модель, которая повысит эффективность и конкурентоспособность их функционирования.</w:t>
      </w:r>
    </w:p>
    <w:p w:rsidR="005C3514" w:rsidRPr="005C3514" w:rsidRDefault="005C3514" w:rsidP="005C3514">
      <w:pPr>
        <w:suppressAutoHyphens w:val="0"/>
        <w:spacing w:after="200" w:line="276" w:lineRule="auto"/>
        <w:ind w:firstLine="426"/>
        <w:jc w:val="both"/>
        <w:rPr>
          <w:rFonts w:eastAsia="Calibri" w:cs="Times New Roman"/>
          <w:lang w:eastAsia="en-US"/>
        </w:rPr>
      </w:pPr>
      <w:r w:rsidRPr="005C3514">
        <w:rPr>
          <w:rFonts w:eastAsia="Calibri" w:cs="Times New Roman"/>
          <w:lang w:eastAsia="en-US"/>
        </w:rPr>
        <w:t xml:space="preserve"> Цель проведенного исследования — провести анализ современных методик бизнес - моделирования и выявить наиболее подходящую для производственной сферы деятельности. Прежде, чем провести дальнейшее обсуждение, необходимо определить термин «бизнес-модель». В одной из последних работ Александра </w:t>
      </w:r>
      <w:proofErr w:type="spellStart"/>
      <w:r w:rsidRPr="005C3514">
        <w:rPr>
          <w:rFonts w:eastAsia="Calibri" w:cs="Times New Roman"/>
          <w:lang w:eastAsia="en-US"/>
        </w:rPr>
        <w:t>Остерволдера</w:t>
      </w:r>
      <w:proofErr w:type="spellEnd"/>
      <w:r w:rsidRPr="005C3514">
        <w:rPr>
          <w:rFonts w:eastAsia="Calibri" w:cs="Times New Roman"/>
          <w:lang w:eastAsia="en-US"/>
        </w:rPr>
        <w:t xml:space="preserve">, преданного </w:t>
      </w:r>
      <w:proofErr w:type="spellStart"/>
      <w:proofErr w:type="gramStart"/>
      <w:r w:rsidRPr="005C3514">
        <w:rPr>
          <w:rFonts w:eastAsia="Calibri" w:cs="Times New Roman"/>
          <w:lang w:eastAsia="en-US"/>
        </w:rPr>
        <w:t>бизнес-моделям</w:t>
      </w:r>
      <w:proofErr w:type="spellEnd"/>
      <w:proofErr w:type="gramEnd"/>
      <w:r w:rsidRPr="005C3514">
        <w:rPr>
          <w:rFonts w:eastAsia="Calibri" w:cs="Times New Roman"/>
          <w:lang w:eastAsia="en-US"/>
        </w:rPr>
        <w:t xml:space="preserve">, он попытался дать определение, которое является самым полным описанием этого термина. Согласно его мнению, бизнес-модель описывает, как компания создает, доставляет и реализовывает ценность. Иностранные ученые и практики разработали и применяют ряд </w:t>
      </w:r>
      <w:proofErr w:type="spellStart"/>
      <w:proofErr w:type="gramStart"/>
      <w:r w:rsidRPr="005C3514">
        <w:rPr>
          <w:rFonts w:eastAsia="Calibri" w:cs="Times New Roman"/>
          <w:lang w:eastAsia="en-US"/>
        </w:rPr>
        <w:t>бизнес-моделей</w:t>
      </w:r>
      <w:proofErr w:type="spellEnd"/>
      <w:proofErr w:type="gramEnd"/>
      <w:r w:rsidRPr="005C3514">
        <w:rPr>
          <w:rFonts w:eastAsia="Calibri" w:cs="Times New Roman"/>
          <w:lang w:eastAsia="en-US"/>
        </w:rPr>
        <w:t>, множество которых используется также в России, но обычно в сфере продаж и обслуживания. Так, например, Марк Джонсон в своей книге «</w:t>
      </w:r>
      <w:proofErr w:type="spellStart"/>
      <w:r w:rsidRPr="005C3514">
        <w:rPr>
          <w:rFonts w:eastAsia="Calibri" w:cs="Times New Roman"/>
          <w:lang w:eastAsia="en-US"/>
        </w:rPr>
        <w:t>Seizing</w:t>
      </w:r>
      <w:proofErr w:type="spellEnd"/>
      <w:r w:rsidRPr="005C3514">
        <w:rPr>
          <w:rFonts w:eastAsia="Calibri" w:cs="Times New Roman"/>
          <w:lang w:eastAsia="en-US"/>
        </w:rPr>
        <w:t xml:space="preserve"> </w:t>
      </w:r>
      <w:proofErr w:type="spellStart"/>
      <w:r w:rsidRPr="005C3514">
        <w:rPr>
          <w:rFonts w:eastAsia="Calibri" w:cs="Times New Roman"/>
          <w:lang w:eastAsia="en-US"/>
        </w:rPr>
        <w:t>the</w:t>
      </w:r>
      <w:proofErr w:type="spellEnd"/>
      <w:r w:rsidRPr="005C3514">
        <w:rPr>
          <w:rFonts w:eastAsia="Calibri" w:cs="Times New Roman"/>
          <w:lang w:eastAsia="en-US"/>
        </w:rPr>
        <w:t xml:space="preserve"> </w:t>
      </w:r>
      <w:proofErr w:type="spellStart"/>
      <w:r w:rsidRPr="005C3514">
        <w:rPr>
          <w:rFonts w:eastAsia="Calibri" w:cs="Times New Roman"/>
          <w:lang w:eastAsia="en-US"/>
        </w:rPr>
        <w:t>White</w:t>
      </w:r>
      <w:proofErr w:type="spellEnd"/>
      <w:r w:rsidRPr="005C3514">
        <w:rPr>
          <w:rFonts w:eastAsia="Calibri" w:cs="Times New Roman"/>
          <w:lang w:eastAsia="en-US"/>
        </w:rPr>
        <w:t xml:space="preserve"> </w:t>
      </w:r>
      <w:proofErr w:type="spellStart"/>
      <w:r w:rsidRPr="005C3514">
        <w:rPr>
          <w:rFonts w:eastAsia="Calibri" w:cs="Times New Roman"/>
          <w:lang w:eastAsia="en-US"/>
        </w:rPr>
        <w:t>Space</w:t>
      </w:r>
      <w:proofErr w:type="spellEnd"/>
      <w:r w:rsidRPr="005C3514">
        <w:rPr>
          <w:rFonts w:eastAsia="Calibri" w:cs="Times New Roman"/>
          <w:lang w:eastAsia="en-US"/>
        </w:rPr>
        <w:t xml:space="preserve">» [3] развивает идеи </w:t>
      </w:r>
      <w:proofErr w:type="spellStart"/>
      <w:r w:rsidRPr="005C3514">
        <w:rPr>
          <w:rFonts w:eastAsia="Calibri" w:cs="Times New Roman"/>
          <w:lang w:eastAsia="en-US"/>
        </w:rPr>
        <w:t>Кристенсена</w:t>
      </w:r>
      <w:proofErr w:type="spellEnd"/>
      <w:r w:rsidRPr="005C3514">
        <w:rPr>
          <w:rFonts w:eastAsia="Calibri" w:cs="Times New Roman"/>
          <w:lang w:eastAsia="en-US"/>
        </w:rPr>
        <w:t xml:space="preserve">, составив список аналогий (таблица 1). </w:t>
      </w:r>
    </w:p>
    <w:p w:rsidR="005C3514" w:rsidRPr="005C3514" w:rsidRDefault="005C3514" w:rsidP="005C3514">
      <w:pPr>
        <w:suppressAutoHyphens w:val="0"/>
        <w:spacing w:after="200" w:line="276" w:lineRule="auto"/>
        <w:rPr>
          <w:rFonts w:eastAsia="Calibri" w:cs="Times New Roman"/>
          <w:sz w:val="22"/>
          <w:szCs w:val="22"/>
          <w:lang w:eastAsia="en-US"/>
        </w:rPr>
      </w:pPr>
      <w:r w:rsidRPr="005C3514">
        <w:rPr>
          <w:rFonts w:eastAsia="Calibri" w:cs="Times New Roman"/>
          <w:sz w:val="22"/>
          <w:szCs w:val="22"/>
          <w:lang w:eastAsia="en-US"/>
        </w:rPr>
        <w:br w:type="page"/>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lastRenderedPageBreak/>
        <w:t>Таблица 1</w:t>
      </w:r>
      <w:r>
        <w:rPr>
          <w:rFonts w:eastAsia="Calibri" w:cs="Times New Roman"/>
          <w:sz w:val="22"/>
          <w:szCs w:val="22"/>
          <w:lang w:eastAsia="en-US"/>
        </w:rPr>
        <w:t>:</w:t>
      </w:r>
      <w:r w:rsidRPr="005C3514">
        <w:rPr>
          <w:rFonts w:eastAsia="Calibri" w:cs="Times New Roman"/>
          <w:sz w:val="22"/>
          <w:szCs w:val="22"/>
          <w:lang w:eastAsia="en-US"/>
        </w:rPr>
        <w:t xml:space="preserve"> Список аналогий </w:t>
      </w:r>
    </w:p>
    <w:p w:rsidR="005C3514" w:rsidRPr="005C3514" w:rsidRDefault="005C3514" w:rsidP="005C3514">
      <w:pPr>
        <w:suppressAutoHyphens w:val="0"/>
        <w:spacing w:after="200" w:line="276" w:lineRule="auto"/>
        <w:jc w:val="both"/>
        <w:rPr>
          <w:rFonts w:eastAsia="Calibri" w:cs="Times New Roman"/>
          <w:sz w:val="22"/>
          <w:szCs w:val="22"/>
          <w:lang w:eastAsia="en-US"/>
        </w:rPr>
      </w:pPr>
      <w:r w:rsidRPr="005C3514">
        <w:rPr>
          <w:rFonts w:eastAsia="Calibri" w:cs="Times New Roman"/>
          <w:noProof/>
          <w:sz w:val="22"/>
          <w:szCs w:val="22"/>
          <w:lang w:eastAsia="ru-RU"/>
        </w:rPr>
        <w:drawing>
          <wp:inline distT="0" distB="0" distL="0" distR="0">
            <wp:extent cx="5053621" cy="5495925"/>
            <wp:effectExtent l="1905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22965" t="16849" r="38242" b="8096"/>
                    <a:stretch>
                      <a:fillRect/>
                    </a:stretch>
                  </pic:blipFill>
                  <pic:spPr bwMode="auto">
                    <a:xfrm>
                      <a:off x="0" y="0"/>
                      <a:ext cx="5053621" cy="5495925"/>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jc w:val="both"/>
        <w:rPr>
          <w:rFonts w:eastAsia="Calibri" w:cs="Times New Roman"/>
          <w:sz w:val="22"/>
          <w:szCs w:val="22"/>
          <w:lang w:eastAsia="en-US"/>
        </w:rPr>
      </w:pPr>
      <w:r w:rsidRPr="005C3514">
        <w:rPr>
          <w:rFonts w:eastAsia="Calibri" w:cs="Times New Roman"/>
          <w:sz w:val="22"/>
          <w:szCs w:val="22"/>
          <w:lang w:eastAsia="en-US"/>
        </w:rPr>
        <w:t xml:space="preserve"> </w:t>
      </w:r>
      <w:r w:rsidRPr="005C3514">
        <w:rPr>
          <w:rFonts w:eastAsia="Calibri" w:cs="Times New Roman"/>
          <w:noProof/>
          <w:sz w:val="22"/>
          <w:szCs w:val="22"/>
          <w:lang w:eastAsia="ru-RU"/>
        </w:rPr>
        <w:drawing>
          <wp:inline distT="0" distB="0" distL="0" distR="0">
            <wp:extent cx="4946015" cy="3228975"/>
            <wp:effectExtent l="19050" t="0" r="6985" b="0"/>
            <wp:docPr id="1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23271" t="8534" r="38858" b="47471"/>
                    <a:stretch>
                      <a:fillRect/>
                    </a:stretch>
                  </pic:blipFill>
                  <pic:spPr bwMode="auto">
                    <a:xfrm>
                      <a:off x="0" y="0"/>
                      <a:ext cx="4946015" cy="3228975"/>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lastRenderedPageBreak/>
        <w:t xml:space="preserve">Исходя из того, что в теории и практике создан и используется набор различных </w:t>
      </w:r>
      <w:proofErr w:type="spellStart"/>
      <w:r w:rsidRPr="005C3514">
        <w:rPr>
          <w:rFonts w:eastAsia="Calibri" w:cs="Times New Roman"/>
          <w:sz w:val="22"/>
          <w:szCs w:val="22"/>
          <w:lang w:eastAsia="en-US"/>
        </w:rPr>
        <w:t>бизнес-моделей</w:t>
      </w:r>
      <w:proofErr w:type="spellEnd"/>
      <w:r w:rsidRPr="005C3514">
        <w:rPr>
          <w:rFonts w:eastAsia="Calibri" w:cs="Times New Roman"/>
          <w:sz w:val="22"/>
          <w:szCs w:val="22"/>
          <w:lang w:eastAsia="en-US"/>
        </w:rPr>
        <w:t xml:space="preserve">, необходимо определить, </w:t>
      </w:r>
      <w:proofErr w:type="gramStart"/>
      <w:r w:rsidRPr="005C3514">
        <w:rPr>
          <w:rFonts w:eastAsia="Calibri" w:cs="Times New Roman"/>
          <w:sz w:val="22"/>
          <w:szCs w:val="22"/>
          <w:lang w:eastAsia="en-US"/>
        </w:rPr>
        <w:t>возможно</w:t>
      </w:r>
      <w:proofErr w:type="gramEnd"/>
      <w:r w:rsidRPr="005C3514">
        <w:rPr>
          <w:rFonts w:eastAsia="Calibri" w:cs="Times New Roman"/>
          <w:sz w:val="22"/>
          <w:szCs w:val="22"/>
          <w:lang w:eastAsia="en-US"/>
        </w:rPr>
        <w:t xml:space="preserve"> ли выделить основную бизнес-модель для применения в определенной производственной сфере. В этом аспекте интересна концепция, предложенная Александром </w:t>
      </w:r>
      <w:proofErr w:type="spellStart"/>
      <w:r w:rsidRPr="005C3514">
        <w:rPr>
          <w:rFonts w:eastAsia="Calibri" w:cs="Times New Roman"/>
          <w:sz w:val="22"/>
          <w:szCs w:val="22"/>
          <w:lang w:eastAsia="en-US"/>
        </w:rPr>
        <w:t>Остервальдером</w:t>
      </w:r>
      <w:proofErr w:type="spellEnd"/>
      <w:r w:rsidRPr="005C3514">
        <w:rPr>
          <w:rFonts w:eastAsia="Calibri" w:cs="Times New Roman"/>
          <w:sz w:val="22"/>
          <w:szCs w:val="22"/>
          <w:lang w:eastAsia="en-US"/>
        </w:rPr>
        <w:t xml:space="preserve"> [1], который предполагает описание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через девять блоков, показывающих логику того, как компания зарабатывает деньги. Эти девять блоков объединены в четырех бизнес области: клиенты, предложение (товары или услуга), необходимая инфраструктура и финансовая жизнеспособность. Другими словами, по словам </w:t>
      </w:r>
      <w:proofErr w:type="spellStart"/>
      <w:r w:rsidRPr="005C3514">
        <w:rPr>
          <w:rFonts w:eastAsia="Calibri" w:cs="Times New Roman"/>
          <w:sz w:val="22"/>
          <w:szCs w:val="22"/>
          <w:lang w:eastAsia="en-US"/>
        </w:rPr>
        <w:t>Остервальдера</w:t>
      </w:r>
      <w:proofErr w:type="spellEnd"/>
      <w:r w:rsidRPr="005C3514">
        <w:rPr>
          <w:rFonts w:eastAsia="Calibri" w:cs="Times New Roman"/>
          <w:sz w:val="22"/>
          <w:szCs w:val="22"/>
          <w:lang w:eastAsia="en-US"/>
        </w:rPr>
        <w:t xml:space="preserve">, бизнес-модель является планом того, как стратегия компании должна быть внедрена в рамках ее внутренних структур, процессов и систем. Этот шаблон предоставлен в рисунке 1. </w:t>
      </w:r>
    </w:p>
    <w:p w:rsidR="005C3514" w:rsidRPr="005C3514" w:rsidRDefault="005C3514" w:rsidP="005C3514">
      <w:pPr>
        <w:suppressAutoHyphens w:val="0"/>
        <w:spacing w:after="200" w:line="276" w:lineRule="auto"/>
        <w:jc w:val="both"/>
        <w:rPr>
          <w:rFonts w:eastAsia="Calibri" w:cs="Times New Roman"/>
          <w:sz w:val="22"/>
          <w:szCs w:val="22"/>
          <w:lang w:eastAsia="en-US"/>
        </w:rPr>
      </w:pPr>
      <w:r w:rsidRPr="005C3514">
        <w:rPr>
          <w:rFonts w:eastAsia="Calibri" w:cs="Times New Roman"/>
          <w:noProof/>
          <w:sz w:val="22"/>
          <w:szCs w:val="22"/>
          <w:lang w:eastAsia="ru-RU"/>
        </w:rPr>
        <w:drawing>
          <wp:inline distT="0" distB="0" distL="0" distR="0">
            <wp:extent cx="5229453" cy="3068041"/>
            <wp:effectExtent l="19050" t="0" r="9297"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l="17786" t="28446" r="44770" b="32554"/>
                    <a:stretch>
                      <a:fillRect/>
                    </a:stretch>
                  </pic:blipFill>
                  <pic:spPr bwMode="auto">
                    <a:xfrm>
                      <a:off x="0" y="0"/>
                      <a:ext cx="5236148" cy="3071969"/>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Рис. 1. Шаблон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разработанный А. </w:t>
      </w:r>
      <w:proofErr w:type="spellStart"/>
      <w:r w:rsidRPr="005C3514">
        <w:rPr>
          <w:rFonts w:eastAsia="Calibri" w:cs="Times New Roman"/>
          <w:sz w:val="22"/>
          <w:szCs w:val="22"/>
          <w:lang w:eastAsia="en-US"/>
        </w:rPr>
        <w:t>Остервальдером</w:t>
      </w:r>
      <w:proofErr w:type="spellEnd"/>
      <w:r w:rsidRPr="005C3514">
        <w:rPr>
          <w:rFonts w:eastAsia="Calibri" w:cs="Times New Roman"/>
          <w:sz w:val="22"/>
          <w:szCs w:val="22"/>
          <w:lang w:eastAsia="en-US"/>
        </w:rPr>
        <w:t xml:space="preserve">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Источник: </w:t>
      </w:r>
      <w:proofErr w:type="spellStart"/>
      <w:r w:rsidRPr="005C3514">
        <w:rPr>
          <w:rFonts w:eastAsia="Calibri" w:cs="Times New Roman"/>
          <w:sz w:val="22"/>
          <w:szCs w:val="22"/>
          <w:lang w:eastAsia="en-US"/>
        </w:rPr>
        <w:t>Osterwalder</w:t>
      </w:r>
      <w:proofErr w:type="spellEnd"/>
      <w:r w:rsidRPr="005C3514">
        <w:rPr>
          <w:rFonts w:eastAsia="Calibri" w:cs="Times New Roman"/>
          <w:sz w:val="22"/>
          <w:szCs w:val="22"/>
          <w:lang w:eastAsia="en-US"/>
        </w:rPr>
        <w:t xml:space="preserve">, A., </w:t>
      </w:r>
      <w:proofErr w:type="spellStart"/>
      <w:r w:rsidRPr="005C3514">
        <w:rPr>
          <w:rFonts w:eastAsia="Calibri" w:cs="Times New Roman"/>
          <w:sz w:val="22"/>
          <w:szCs w:val="22"/>
          <w:lang w:eastAsia="en-US"/>
        </w:rPr>
        <w:t>Pigneu</w:t>
      </w:r>
      <w:proofErr w:type="spellEnd"/>
      <w:r w:rsidRPr="005C3514">
        <w:rPr>
          <w:rFonts w:eastAsia="Calibri" w:cs="Times New Roman"/>
          <w:sz w:val="22"/>
          <w:szCs w:val="22"/>
          <w:lang w:eastAsia="en-US"/>
        </w:rPr>
        <w:t xml:space="preserve">, 2010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Шаблон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А. </w:t>
      </w:r>
      <w:proofErr w:type="spellStart"/>
      <w:r w:rsidRPr="005C3514">
        <w:rPr>
          <w:rFonts w:eastAsia="Calibri" w:cs="Times New Roman"/>
          <w:sz w:val="22"/>
          <w:szCs w:val="22"/>
          <w:lang w:eastAsia="en-US"/>
        </w:rPr>
        <w:t>Остервальдера</w:t>
      </w:r>
      <w:proofErr w:type="spellEnd"/>
      <w:r w:rsidRPr="005C3514">
        <w:rPr>
          <w:rFonts w:eastAsia="Calibri" w:cs="Times New Roman"/>
          <w:sz w:val="22"/>
          <w:szCs w:val="22"/>
          <w:lang w:eastAsia="en-US"/>
        </w:rPr>
        <w:t xml:space="preserve"> содержит следующие элементы: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Потребительские сегменты</w:t>
      </w:r>
      <w:r w:rsidRPr="005C3514">
        <w:rPr>
          <w:rFonts w:eastAsia="Calibri" w:cs="Times New Roman"/>
          <w:sz w:val="22"/>
          <w:szCs w:val="22"/>
          <w:lang w:eastAsia="en-US"/>
        </w:rPr>
        <w:t xml:space="preserve"> — одна или несколько групп клиентов, покрытых </w:t>
      </w:r>
      <w:proofErr w:type="spellStart"/>
      <w:proofErr w:type="gramStart"/>
      <w:r w:rsidRPr="005C3514">
        <w:rPr>
          <w:rFonts w:eastAsia="Calibri" w:cs="Times New Roman"/>
          <w:sz w:val="22"/>
          <w:szCs w:val="22"/>
          <w:lang w:eastAsia="en-US"/>
        </w:rPr>
        <w:t>бизнес-моделью</w:t>
      </w:r>
      <w:proofErr w:type="spellEnd"/>
      <w:proofErr w:type="gramEnd"/>
      <w:r w:rsidRPr="005C3514">
        <w:rPr>
          <w:rFonts w:eastAsia="Calibri" w:cs="Times New Roman"/>
          <w:sz w:val="22"/>
          <w:szCs w:val="22"/>
          <w:lang w:eastAsia="en-US"/>
        </w:rPr>
        <w:t xml:space="preserve">. </w:t>
      </w:r>
      <w:proofErr w:type="gramStart"/>
      <w:r w:rsidRPr="005C3514">
        <w:rPr>
          <w:rFonts w:eastAsia="Calibri" w:cs="Times New Roman"/>
          <w:sz w:val="22"/>
          <w:szCs w:val="22"/>
          <w:lang w:eastAsia="en-US"/>
        </w:rPr>
        <w:t>Возможно</w:t>
      </w:r>
      <w:proofErr w:type="gramEnd"/>
      <w:r w:rsidRPr="005C3514">
        <w:rPr>
          <w:rFonts w:eastAsia="Calibri" w:cs="Times New Roman"/>
          <w:sz w:val="22"/>
          <w:szCs w:val="22"/>
          <w:lang w:eastAsia="en-US"/>
        </w:rPr>
        <w:t xml:space="preserve"> распределить следующие потребительские сегменты: массовый рынок, </w:t>
      </w:r>
      <w:proofErr w:type="spellStart"/>
      <w:r w:rsidRPr="005C3514">
        <w:rPr>
          <w:rFonts w:eastAsia="Calibri" w:cs="Times New Roman"/>
          <w:sz w:val="22"/>
          <w:szCs w:val="22"/>
          <w:lang w:eastAsia="en-US"/>
        </w:rPr>
        <w:t>нишевый</w:t>
      </w:r>
      <w:proofErr w:type="spellEnd"/>
      <w:r w:rsidRPr="005C3514">
        <w:rPr>
          <w:rFonts w:eastAsia="Calibri" w:cs="Times New Roman"/>
          <w:sz w:val="22"/>
          <w:szCs w:val="22"/>
          <w:lang w:eastAsia="en-US"/>
        </w:rPr>
        <w:t xml:space="preserve"> рынок, дробная сегментация, многопрофильное предприятие, многосторонние платформы.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Ценностное предложение</w:t>
      </w:r>
      <w:r w:rsidRPr="005C3514">
        <w:rPr>
          <w:rFonts w:eastAsia="Calibri" w:cs="Times New Roman"/>
          <w:sz w:val="22"/>
          <w:szCs w:val="22"/>
          <w:lang w:eastAsia="en-US"/>
        </w:rPr>
        <w:t xml:space="preserve"> — набор преимуществ, которые компания готова предложить потребителю. Каналы сбыта выполняют много функций, в частности: ‒ повышают степень осведомленности потребителей </w:t>
      </w:r>
      <w:proofErr w:type="gramStart"/>
      <w:r w:rsidRPr="005C3514">
        <w:rPr>
          <w:rFonts w:eastAsia="Calibri" w:cs="Times New Roman"/>
          <w:sz w:val="22"/>
          <w:szCs w:val="22"/>
          <w:lang w:eastAsia="en-US"/>
        </w:rPr>
        <w:t>о</w:t>
      </w:r>
      <w:proofErr w:type="gramEnd"/>
      <w:r w:rsidRPr="005C3514">
        <w:rPr>
          <w:rFonts w:eastAsia="Calibri" w:cs="Times New Roman"/>
          <w:sz w:val="22"/>
          <w:szCs w:val="22"/>
          <w:lang w:eastAsia="en-US"/>
        </w:rPr>
        <w:t xml:space="preserve"> услугах компании и товарах; ‒ помогают оценивать ценностные предложения компании; ‒ позволяют потребителю покупать определенные товары и услуги; ‒ знакомят потребителя с ценностными предложениями; ‒ предоставляют послепродажное обслуживание.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 xml:space="preserve">Отношения </w:t>
      </w:r>
      <w:proofErr w:type="spellStart"/>
      <w:r w:rsidRPr="005C3514">
        <w:rPr>
          <w:rFonts w:eastAsia="Calibri" w:cs="Times New Roman"/>
          <w:b/>
          <w:sz w:val="22"/>
          <w:szCs w:val="22"/>
          <w:lang w:eastAsia="en-US"/>
        </w:rPr>
        <w:t>склиентами</w:t>
      </w:r>
      <w:proofErr w:type="spellEnd"/>
      <w:r w:rsidRPr="005C3514">
        <w:rPr>
          <w:rFonts w:eastAsia="Calibri" w:cs="Times New Roman"/>
          <w:b/>
          <w:sz w:val="22"/>
          <w:szCs w:val="22"/>
          <w:lang w:eastAsia="en-US"/>
        </w:rPr>
        <w:t>.</w:t>
      </w:r>
      <w:r w:rsidRPr="005C3514">
        <w:rPr>
          <w:rFonts w:eastAsia="Calibri" w:cs="Times New Roman"/>
          <w:sz w:val="22"/>
          <w:szCs w:val="22"/>
          <w:lang w:eastAsia="en-US"/>
        </w:rPr>
        <w:t xml:space="preserve"> Например, личная поддержка, самообслуживание, автоматизированное обслуживание, сообщества, совместное создание.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 xml:space="preserve">Потоки получения дохода. </w:t>
      </w:r>
      <w:proofErr w:type="gramStart"/>
      <w:r w:rsidRPr="005C3514">
        <w:rPr>
          <w:rFonts w:eastAsia="Calibri" w:cs="Times New Roman"/>
          <w:sz w:val="22"/>
          <w:szCs w:val="22"/>
          <w:lang w:eastAsia="en-US"/>
        </w:rPr>
        <w:t>Например, продажа активов (товары), плата за использование, оплата подписки, арендный договор/лизин/аренда, лицензии, процент брокера, реклама.</w:t>
      </w:r>
      <w:proofErr w:type="gramEnd"/>
      <w:r w:rsidRPr="005C3514">
        <w:rPr>
          <w:rFonts w:eastAsia="Calibri" w:cs="Times New Roman"/>
          <w:sz w:val="22"/>
          <w:szCs w:val="22"/>
          <w:lang w:eastAsia="en-US"/>
        </w:rPr>
        <w:t xml:space="preserve"> </w:t>
      </w:r>
      <w:r w:rsidRPr="005C3514">
        <w:rPr>
          <w:rFonts w:eastAsia="Calibri" w:cs="Times New Roman"/>
          <w:sz w:val="22"/>
          <w:szCs w:val="22"/>
          <w:lang w:eastAsia="en-US"/>
        </w:rPr>
        <w:lastRenderedPageBreak/>
        <w:t xml:space="preserve">Следующие ресурсы могут быть ключевыми: материальные, интеллектуальные, человеческие, финансовые.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Ключевые типы деятельности.</w:t>
      </w:r>
      <w:r w:rsidRPr="005C3514">
        <w:rPr>
          <w:rFonts w:eastAsia="Calibri" w:cs="Times New Roman"/>
          <w:sz w:val="22"/>
          <w:szCs w:val="22"/>
          <w:lang w:eastAsia="en-US"/>
        </w:rPr>
        <w:t xml:space="preserve"> Например, </w:t>
      </w:r>
      <w:proofErr w:type="spellStart"/>
      <w:r w:rsidRPr="005C3514">
        <w:rPr>
          <w:rFonts w:eastAsia="Calibri" w:cs="Times New Roman"/>
          <w:sz w:val="22"/>
          <w:szCs w:val="22"/>
          <w:lang w:eastAsia="en-US"/>
        </w:rPr>
        <w:t>Microsoft</w:t>
      </w:r>
      <w:proofErr w:type="spellEnd"/>
      <w:r w:rsidRPr="005C3514">
        <w:rPr>
          <w:rFonts w:eastAsia="Calibri" w:cs="Times New Roman"/>
          <w:sz w:val="22"/>
          <w:szCs w:val="22"/>
          <w:lang w:eastAsia="en-US"/>
        </w:rPr>
        <w:t xml:space="preserve"> — разработка программного обеспечения, </w:t>
      </w:r>
      <w:proofErr w:type="spellStart"/>
      <w:r w:rsidRPr="005C3514">
        <w:rPr>
          <w:rFonts w:eastAsia="Calibri" w:cs="Times New Roman"/>
          <w:sz w:val="22"/>
          <w:szCs w:val="22"/>
          <w:lang w:eastAsia="en-US"/>
        </w:rPr>
        <w:t>Dell</w:t>
      </w:r>
      <w:proofErr w:type="spellEnd"/>
      <w:r w:rsidRPr="005C3514">
        <w:rPr>
          <w:rFonts w:eastAsia="Calibri" w:cs="Times New Roman"/>
          <w:sz w:val="22"/>
          <w:szCs w:val="22"/>
          <w:lang w:eastAsia="en-US"/>
        </w:rPr>
        <w:t xml:space="preserve"> — управление взаимоотношениями с поставщиками, </w:t>
      </w:r>
      <w:proofErr w:type="spellStart"/>
      <w:r w:rsidRPr="005C3514">
        <w:rPr>
          <w:rFonts w:eastAsia="Calibri" w:cs="Times New Roman"/>
          <w:sz w:val="22"/>
          <w:szCs w:val="22"/>
          <w:lang w:eastAsia="en-US"/>
        </w:rPr>
        <w:t>McKinsey</w:t>
      </w:r>
      <w:proofErr w:type="spellEnd"/>
      <w:r w:rsidRPr="005C3514">
        <w:rPr>
          <w:rFonts w:eastAsia="Calibri" w:cs="Times New Roman"/>
          <w:sz w:val="22"/>
          <w:szCs w:val="22"/>
          <w:lang w:eastAsia="en-US"/>
        </w:rPr>
        <w:t xml:space="preserve"> — разрешение проблемных ситуаций. Ключевые типы деятельности могут быть классифицированы следующим образом: производство, разрешение проблемы, платформы/сети.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Ключевые партнеры.</w:t>
      </w:r>
      <w:r w:rsidRPr="005C3514">
        <w:rPr>
          <w:rFonts w:eastAsia="Calibri" w:cs="Times New Roman"/>
          <w:sz w:val="22"/>
          <w:szCs w:val="22"/>
          <w:lang w:eastAsia="en-US"/>
        </w:rPr>
        <w:t xml:space="preserve"> </w:t>
      </w:r>
      <w:proofErr w:type="gramStart"/>
      <w:r w:rsidRPr="005C3514">
        <w:rPr>
          <w:rFonts w:eastAsia="Calibri" w:cs="Times New Roman"/>
          <w:sz w:val="22"/>
          <w:szCs w:val="22"/>
          <w:lang w:eastAsia="en-US"/>
        </w:rPr>
        <w:t>Возможно</w:t>
      </w:r>
      <w:proofErr w:type="gramEnd"/>
      <w:r w:rsidRPr="005C3514">
        <w:rPr>
          <w:rFonts w:eastAsia="Calibri" w:cs="Times New Roman"/>
          <w:sz w:val="22"/>
          <w:szCs w:val="22"/>
          <w:lang w:eastAsia="en-US"/>
        </w:rPr>
        <w:t xml:space="preserve"> распределить четыре типа партнерства: </w:t>
      </w:r>
    </w:p>
    <w:p w:rsidR="005C3514" w:rsidRPr="005C3514" w:rsidRDefault="005C3514" w:rsidP="005C3514">
      <w:pPr>
        <w:numPr>
          <w:ilvl w:val="0"/>
          <w:numId w:val="4"/>
        </w:numPr>
        <w:suppressAutoHyphens w:val="0"/>
        <w:spacing w:after="200" w:line="276" w:lineRule="auto"/>
        <w:ind w:firstLine="567"/>
        <w:contextualSpacing/>
        <w:jc w:val="both"/>
        <w:rPr>
          <w:rFonts w:eastAsia="Calibri" w:cs="Times New Roman"/>
          <w:sz w:val="22"/>
          <w:szCs w:val="22"/>
          <w:lang w:eastAsia="en-US"/>
        </w:rPr>
      </w:pPr>
      <w:r w:rsidRPr="005C3514">
        <w:rPr>
          <w:rFonts w:eastAsia="Calibri" w:cs="Times New Roman"/>
          <w:sz w:val="22"/>
          <w:szCs w:val="22"/>
          <w:lang w:eastAsia="en-US"/>
        </w:rPr>
        <w:t xml:space="preserve">Стратегическое сотрудничество между не конкурирующими компаниями. </w:t>
      </w:r>
    </w:p>
    <w:p w:rsidR="005C3514" w:rsidRPr="005C3514" w:rsidRDefault="005C3514" w:rsidP="005C3514">
      <w:pPr>
        <w:numPr>
          <w:ilvl w:val="0"/>
          <w:numId w:val="4"/>
        </w:numPr>
        <w:suppressAutoHyphens w:val="0"/>
        <w:spacing w:after="200" w:line="276" w:lineRule="auto"/>
        <w:ind w:firstLine="567"/>
        <w:contextualSpacing/>
        <w:jc w:val="both"/>
        <w:rPr>
          <w:rFonts w:eastAsia="Calibri" w:cs="Times New Roman"/>
          <w:sz w:val="22"/>
          <w:szCs w:val="22"/>
          <w:lang w:eastAsia="en-US"/>
        </w:rPr>
      </w:pPr>
      <w:r w:rsidRPr="005C3514">
        <w:rPr>
          <w:rFonts w:eastAsia="Calibri" w:cs="Times New Roman"/>
          <w:sz w:val="22"/>
          <w:szCs w:val="22"/>
          <w:lang w:eastAsia="en-US"/>
        </w:rPr>
        <w:t xml:space="preserve">Стратегическое партнерство между конкурентами. </w:t>
      </w:r>
    </w:p>
    <w:p w:rsidR="005C3514" w:rsidRPr="005C3514" w:rsidRDefault="005C3514" w:rsidP="005C3514">
      <w:pPr>
        <w:numPr>
          <w:ilvl w:val="0"/>
          <w:numId w:val="4"/>
        </w:numPr>
        <w:suppressAutoHyphens w:val="0"/>
        <w:spacing w:after="200" w:line="276" w:lineRule="auto"/>
        <w:ind w:firstLine="567"/>
        <w:contextualSpacing/>
        <w:jc w:val="both"/>
        <w:rPr>
          <w:rFonts w:eastAsia="Calibri" w:cs="Times New Roman"/>
          <w:sz w:val="22"/>
          <w:szCs w:val="22"/>
          <w:lang w:eastAsia="en-US"/>
        </w:rPr>
      </w:pPr>
      <w:r w:rsidRPr="005C3514">
        <w:rPr>
          <w:rFonts w:eastAsia="Calibri" w:cs="Times New Roman"/>
          <w:sz w:val="22"/>
          <w:szCs w:val="22"/>
          <w:lang w:eastAsia="en-US"/>
        </w:rPr>
        <w:t xml:space="preserve">Совместные предприятия для начала </w:t>
      </w:r>
      <w:proofErr w:type="gramStart"/>
      <w:r w:rsidRPr="005C3514">
        <w:rPr>
          <w:rFonts w:eastAsia="Calibri" w:cs="Times New Roman"/>
          <w:sz w:val="22"/>
          <w:szCs w:val="22"/>
          <w:lang w:eastAsia="en-US"/>
        </w:rPr>
        <w:t>новых</w:t>
      </w:r>
      <w:proofErr w:type="gram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бизнес-проектов</w:t>
      </w:r>
      <w:proofErr w:type="spellEnd"/>
      <w:r w:rsidRPr="005C3514">
        <w:rPr>
          <w:rFonts w:eastAsia="Calibri" w:cs="Times New Roman"/>
          <w:sz w:val="22"/>
          <w:szCs w:val="22"/>
          <w:lang w:eastAsia="en-US"/>
        </w:rPr>
        <w:t xml:space="preserve">. </w:t>
      </w:r>
    </w:p>
    <w:p w:rsidR="005C3514" w:rsidRPr="005C3514" w:rsidRDefault="005C3514" w:rsidP="005C3514">
      <w:pPr>
        <w:numPr>
          <w:ilvl w:val="0"/>
          <w:numId w:val="4"/>
        </w:numPr>
        <w:suppressAutoHyphens w:val="0"/>
        <w:spacing w:after="200" w:line="276" w:lineRule="auto"/>
        <w:ind w:firstLine="567"/>
        <w:contextualSpacing/>
        <w:jc w:val="both"/>
        <w:rPr>
          <w:rFonts w:eastAsia="Calibri" w:cs="Times New Roman"/>
          <w:sz w:val="22"/>
          <w:szCs w:val="22"/>
          <w:lang w:eastAsia="en-US"/>
        </w:rPr>
      </w:pPr>
      <w:r w:rsidRPr="005C3514">
        <w:rPr>
          <w:rFonts w:eastAsia="Calibri" w:cs="Times New Roman"/>
          <w:sz w:val="22"/>
          <w:szCs w:val="22"/>
          <w:lang w:eastAsia="en-US"/>
        </w:rPr>
        <w:t xml:space="preserve">Отношения производителя с поставщиками для гарантии получения </w:t>
      </w:r>
      <w:proofErr w:type="gramStart"/>
      <w:r w:rsidRPr="005C3514">
        <w:rPr>
          <w:rFonts w:eastAsia="Calibri" w:cs="Times New Roman"/>
          <w:sz w:val="22"/>
          <w:szCs w:val="22"/>
          <w:lang w:eastAsia="en-US"/>
        </w:rPr>
        <w:t>высококачественных</w:t>
      </w:r>
      <w:proofErr w:type="gramEnd"/>
      <w:r w:rsidRPr="005C3514">
        <w:rPr>
          <w:rFonts w:eastAsia="Calibri" w:cs="Times New Roman"/>
          <w:sz w:val="22"/>
          <w:szCs w:val="22"/>
          <w:lang w:eastAsia="en-US"/>
        </w:rPr>
        <w:t xml:space="preserve"> комплектующих.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proofErr w:type="gramStart"/>
      <w:r w:rsidRPr="005C3514">
        <w:rPr>
          <w:rFonts w:eastAsia="Calibri" w:cs="Times New Roman"/>
          <w:sz w:val="22"/>
          <w:szCs w:val="22"/>
          <w:lang w:eastAsia="en-US"/>
        </w:rPr>
        <w:t>Возможно</w:t>
      </w:r>
      <w:proofErr w:type="gramEnd"/>
      <w:r w:rsidRPr="005C3514">
        <w:rPr>
          <w:rFonts w:eastAsia="Calibri" w:cs="Times New Roman"/>
          <w:sz w:val="22"/>
          <w:szCs w:val="22"/>
          <w:lang w:eastAsia="en-US"/>
        </w:rPr>
        <w:t xml:space="preserve"> распределить три главных побуждения создания партнерства: оптимизация и экономия в сфере производства, уменьшение в риске и неопределенности, поставка ресурсов и совместных мероприятий.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b/>
          <w:sz w:val="22"/>
          <w:szCs w:val="22"/>
          <w:lang w:eastAsia="en-US"/>
        </w:rPr>
        <w:t>Структура издержек.</w:t>
      </w:r>
      <w:r w:rsidRPr="005C3514">
        <w:rPr>
          <w:rFonts w:eastAsia="Calibri" w:cs="Times New Roman"/>
          <w:sz w:val="22"/>
          <w:szCs w:val="22"/>
          <w:lang w:eastAsia="en-US"/>
        </w:rPr>
        <w:t xml:space="preserve"> Это расходы, связанные с функционированием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Блок описывает наиболее значимые расходы, необходимые для работы в рамках конкретной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Создание и воплощение ценностных предложений, поддержание взаимоотношений с потребителями, получение прибыли — все эти процессы связаны с какими- либо издержками. Расходы достаточно легко подсчитать, если вы точно определили ключевые ресурсы, ключевые виды деятельности и ключевых партнёров. </w:t>
      </w:r>
      <w:proofErr w:type="gramStart"/>
      <w:r w:rsidRPr="005C3514">
        <w:rPr>
          <w:rFonts w:eastAsia="Calibri" w:cs="Times New Roman"/>
          <w:sz w:val="22"/>
          <w:szCs w:val="22"/>
          <w:lang w:eastAsia="en-US"/>
        </w:rPr>
        <w:t xml:space="preserve">Также рассмотрим концепцию, Генри </w:t>
      </w:r>
      <w:proofErr w:type="spellStart"/>
      <w:r w:rsidRPr="005C3514">
        <w:rPr>
          <w:rFonts w:eastAsia="Calibri" w:cs="Times New Roman"/>
          <w:sz w:val="22"/>
          <w:szCs w:val="22"/>
          <w:lang w:eastAsia="en-US"/>
        </w:rPr>
        <w:t>Чесбруха</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Henry</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Chesbrough</w:t>
      </w:r>
      <w:proofErr w:type="spellEnd"/>
      <w:r w:rsidRPr="005C3514">
        <w:rPr>
          <w:rFonts w:eastAsia="Calibri" w:cs="Times New Roman"/>
          <w:sz w:val="22"/>
          <w:szCs w:val="22"/>
          <w:lang w:eastAsia="en-US"/>
        </w:rPr>
        <w:t xml:space="preserve">) и Ричарда С. </w:t>
      </w:r>
      <w:proofErr w:type="spellStart"/>
      <w:r w:rsidRPr="005C3514">
        <w:rPr>
          <w:rFonts w:eastAsia="Calibri" w:cs="Times New Roman"/>
          <w:sz w:val="22"/>
          <w:szCs w:val="22"/>
          <w:lang w:eastAsia="en-US"/>
        </w:rPr>
        <w:t>Розенблума</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Richard</w:t>
      </w:r>
      <w:proofErr w:type="spellEnd"/>
      <w:r w:rsidRPr="005C3514">
        <w:rPr>
          <w:rFonts w:eastAsia="Calibri" w:cs="Times New Roman"/>
          <w:sz w:val="22"/>
          <w:szCs w:val="22"/>
          <w:lang w:eastAsia="en-US"/>
        </w:rPr>
        <w:t xml:space="preserve"> S.</w:t>
      </w:r>
      <w:proofErr w:type="gramEnd"/>
      <w:r w:rsidRPr="005C3514">
        <w:rPr>
          <w:rFonts w:eastAsia="Calibri" w:cs="Times New Roman"/>
          <w:sz w:val="22"/>
          <w:szCs w:val="22"/>
          <w:lang w:eastAsia="en-US"/>
        </w:rPr>
        <w:t xml:space="preserve"> </w:t>
      </w:r>
      <w:proofErr w:type="spellStart"/>
      <w:proofErr w:type="gramStart"/>
      <w:r w:rsidRPr="005C3514">
        <w:rPr>
          <w:rFonts w:eastAsia="Calibri" w:cs="Times New Roman"/>
          <w:sz w:val="22"/>
          <w:szCs w:val="22"/>
          <w:lang w:eastAsia="en-US"/>
        </w:rPr>
        <w:t>Rosenbloom</w:t>
      </w:r>
      <w:proofErr w:type="spellEnd"/>
      <w:r w:rsidRPr="005C3514">
        <w:rPr>
          <w:rFonts w:eastAsia="Calibri" w:cs="Times New Roman"/>
          <w:sz w:val="22"/>
          <w:szCs w:val="22"/>
          <w:lang w:eastAsia="en-US"/>
        </w:rPr>
        <w:t>).</w:t>
      </w:r>
      <w:proofErr w:type="gramEnd"/>
      <w:r w:rsidRPr="005C3514">
        <w:rPr>
          <w:rFonts w:eastAsia="Calibri" w:cs="Times New Roman"/>
          <w:sz w:val="22"/>
          <w:szCs w:val="22"/>
          <w:lang w:eastAsia="en-US"/>
        </w:rPr>
        <w:t xml:space="preserve"> В своей работе «Роль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в получении ценности от инновации» (“</w:t>
      </w:r>
      <w:proofErr w:type="spellStart"/>
      <w:r w:rsidRPr="005C3514">
        <w:rPr>
          <w:rFonts w:eastAsia="Calibri" w:cs="Times New Roman"/>
          <w:sz w:val="22"/>
          <w:szCs w:val="22"/>
          <w:lang w:eastAsia="en-US"/>
        </w:rPr>
        <w:t>The</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Role</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of</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the</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Business</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Model</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in</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Capturing</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Value</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from</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Innovation</w:t>
      </w:r>
      <w:proofErr w:type="spellEnd"/>
      <w:r w:rsidRPr="005C3514">
        <w:rPr>
          <w:rFonts w:eastAsia="Calibri" w:cs="Times New Roman"/>
          <w:sz w:val="22"/>
          <w:szCs w:val="22"/>
          <w:lang w:eastAsia="en-US"/>
        </w:rPr>
        <w:t xml:space="preserve">”) [2] они понимают под </w:t>
      </w:r>
      <w:proofErr w:type="spellStart"/>
      <w:r w:rsidRPr="005C3514">
        <w:rPr>
          <w:rFonts w:eastAsia="Calibri" w:cs="Times New Roman"/>
          <w:sz w:val="22"/>
          <w:szCs w:val="22"/>
          <w:lang w:eastAsia="en-US"/>
        </w:rPr>
        <w:t>бизнес-моделью</w:t>
      </w:r>
      <w:proofErr w:type="spellEnd"/>
      <w:r w:rsidRPr="005C3514">
        <w:rPr>
          <w:rFonts w:eastAsia="Calibri" w:cs="Times New Roman"/>
          <w:sz w:val="22"/>
          <w:szCs w:val="22"/>
          <w:lang w:eastAsia="en-US"/>
        </w:rPr>
        <w:t xml:space="preserve"> отражение того, как предприятие планирует получать прибыль. Этот процесс описывается с помощью девяти блоков, показанных на рисунке 2, которые авторы назвали «каркасом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w:t>
      </w:r>
      <w:proofErr w:type="spellStart"/>
      <w:r w:rsidRPr="005C3514">
        <w:rPr>
          <w:rFonts w:eastAsia="Calibri" w:cs="Times New Roman"/>
          <w:sz w:val="22"/>
          <w:szCs w:val="22"/>
          <w:lang w:eastAsia="en-US"/>
        </w:rPr>
        <w:t>business</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model</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canvas</w:t>
      </w:r>
      <w:proofErr w:type="spellEnd"/>
      <w:r w:rsidRPr="005C3514">
        <w:rPr>
          <w:rFonts w:eastAsia="Calibri" w:cs="Times New Roman"/>
          <w:sz w:val="22"/>
          <w:szCs w:val="22"/>
          <w:lang w:eastAsia="en-US"/>
        </w:rPr>
        <w:t xml:space="preserve">”). </w:t>
      </w:r>
    </w:p>
    <w:p w:rsidR="005C3514" w:rsidRPr="005C3514" w:rsidRDefault="005C3514" w:rsidP="005C3514">
      <w:pPr>
        <w:suppressAutoHyphens w:val="0"/>
        <w:spacing w:after="200" w:line="276" w:lineRule="auto"/>
        <w:jc w:val="both"/>
        <w:rPr>
          <w:rFonts w:eastAsia="Calibri" w:cs="Times New Roman"/>
          <w:sz w:val="22"/>
          <w:szCs w:val="22"/>
          <w:lang w:eastAsia="en-US"/>
        </w:rPr>
      </w:pPr>
      <w:r w:rsidRPr="005C3514">
        <w:rPr>
          <w:rFonts w:eastAsia="Calibri" w:cs="Times New Roman"/>
          <w:noProof/>
          <w:sz w:val="22"/>
          <w:szCs w:val="22"/>
          <w:lang w:eastAsia="ru-RU"/>
        </w:rPr>
        <w:drawing>
          <wp:inline distT="0" distB="0" distL="0" distR="0">
            <wp:extent cx="5939790" cy="2461912"/>
            <wp:effectExtent l="19050" t="0" r="3810" b="0"/>
            <wp:docPr id="16" name="Рисунок 10" descr="http://moluch.ru/blmcbn/31847/31847.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oluch.ru/blmcbn/31847/31847.002.png"/>
                    <pic:cNvPicPr>
                      <a:picLocks noChangeAspect="1" noChangeArrowheads="1"/>
                    </pic:cNvPicPr>
                  </pic:nvPicPr>
                  <pic:blipFill>
                    <a:blip r:embed="rId9" cstate="print"/>
                    <a:srcRect/>
                    <a:stretch>
                      <a:fillRect/>
                    </a:stretch>
                  </pic:blipFill>
                  <pic:spPr bwMode="auto">
                    <a:xfrm>
                      <a:off x="0" y="0"/>
                      <a:ext cx="5939790" cy="2461912"/>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Рис. 2. Каркас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созданный </w:t>
      </w:r>
      <w:proofErr w:type="spellStart"/>
      <w:r w:rsidRPr="005C3514">
        <w:rPr>
          <w:rFonts w:eastAsia="Calibri" w:cs="Times New Roman"/>
          <w:sz w:val="22"/>
          <w:szCs w:val="22"/>
          <w:lang w:eastAsia="en-US"/>
        </w:rPr>
        <w:t>Чесбрухом</w:t>
      </w:r>
      <w:proofErr w:type="spellEnd"/>
      <w:r w:rsidRPr="005C3514">
        <w:rPr>
          <w:rFonts w:eastAsia="Calibri" w:cs="Times New Roman"/>
          <w:sz w:val="22"/>
          <w:szCs w:val="22"/>
          <w:lang w:eastAsia="en-US"/>
        </w:rPr>
        <w:t xml:space="preserve"> и </w:t>
      </w:r>
      <w:proofErr w:type="spellStart"/>
      <w:r w:rsidRPr="005C3514">
        <w:rPr>
          <w:rFonts w:eastAsia="Calibri" w:cs="Times New Roman"/>
          <w:sz w:val="22"/>
          <w:szCs w:val="22"/>
          <w:lang w:eastAsia="en-US"/>
        </w:rPr>
        <w:t>Розенблумом</w:t>
      </w:r>
      <w:proofErr w:type="spellEnd"/>
      <w:r w:rsidRPr="005C3514">
        <w:rPr>
          <w:rFonts w:eastAsia="Calibri" w:cs="Times New Roman"/>
          <w:sz w:val="22"/>
          <w:szCs w:val="22"/>
          <w:lang w:eastAsia="en-US"/>
        </w:rPr>
        <w:t xml:space="preserve">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Источник: </w:t>
      </w:r>
      <w:proofErr w:type="spellStart"/>
      <w:r w:rsidRPr="005C3514">
        <w:rPr>
          <w:rFonts w:eastAsia="Calibri" w:cs="Times New Roman"/>
          <w:sz w:val="22"/>
          <w:szCs w:val="22"/>
          <w:lang w:eastAsia="en-US"/>
        </w:rPr>
        <w:t>Chesbrough</w:t>
      </w:r>
      <w:proofErr w:type="spellEnd"/>
      <w:r w:rsidRPr="005C3514">
        <w:rPr>
          <w:rFonts w:eastAsia="Calibri" w:cs="Times New Roman"/>
          <w:sz w:val="22"/>
          <w:szCs w:val="22"/>
          <w:lang w:eastAsia="en-US"/>
        </w:rPr>
        <w:t xml:space="preserve">, H., </w:t>
      </w:r>
      <w:proofErr w:type="spellStart"/>
      <w:r w:rsidRPr="005C3514">
        <w:rPr>
          <w:rFonts w:eastAsia="Calibri" w:cs="Times New Roman"/>
          <w:sz w:val="22"/>
          <w:szCs w:val="22"/>
          <w:lang w:eastAsia="en-US"/>
        </w:rPr>
        <w:t>Rosenbloom</w:t>
      </w:r>
      <w:proofErr w:type="spellEnd"/>
      <w:r w:rsidRPr="005C3514">
        <w:rPr>
          <w:rFonts w:eastAsia="Calibri" w:cs="Times New Roman"/>
          <w:sz w:val="22"/>
          <w:szCs w:val="22"/>
          <w:lang w:eastAsia="en-US"/>
        </w:rPr>
        <w:t xml:space="preserve">, 2010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На основе имеющейся литературы по </w:t>
      </w:r>
      <w:proofErr w:type="spellStart"/>
      <w:proofErr w:type="gramStart"/>
      <w:r w:rsidRPr="005C3514">
        <w:rPr>
          <w:rFonts w:eastAsia="Calibri" w:cs="Times New Roman"/>
          <w:sz w:val="22"/>
          <w:szCs w:val="22"/>
          <w:lang w:eastAsia="en-US"/>
        </w:rPr>
        <w:t>бизнес-моделям</w:t>
      </w:r>
      <w:proofErr w:type="spellEnd"/>
      <w:proofErr w:type="gram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Чесбрух</w:t>
      </w:r>
      <w:proofErr w:type="spellEnd"/>
      <w:r w:rsidRPr="005C3514">
        <w:rPr>
          <w:rFonts w:eastAsia="Calibri" w:cs="Times New Roman"/>
          <w:sz w:val="22"/>
          <w:szCs w:val="22"/>
          <w:lang w:eastAsia="en-US"/>
        </w:rPr>
        <w:t xml:space="preserve"> и </w:t>
      </w:r>
      <w:proofErr w:type="spellStart"/>
      <w:r w:rsidRPr="005C3514">
        <w:rPr>
          <w:rFonts w:eastAsia="Calibri" w:cs="Times New Roman"/>
          <w:sz w:val="22"/>
          <w:szCs w:val="22"/>
          <w:lang w:eastAsia="en-US"/>
        </w:rPr>
        <w:t>Рознеблум</w:t>
      </w:r>
      <w:proofErr w:type="spellEnd"/>
      <w:r w:rsidRPr="005C3514">
        <w:rPr>
          <w:rFonts w:eastAsia="Calibri" w:cs="Times New Roman"/>
          <w:sz w:val="22"/>
          <w:szCs w:val="22"/>
          <w:lang w:eastAsia="en-US"/>
        </w:rPr>
        <w:t xml:space="preserve"> раскрыли девять блоков, которые составляют каркас </w:t>
      </w:r>
      <w:proofErr w:type="spellStart"/>
      <w:r w:rsidRPr="005C3514">
        <w:rPr>
          <w:rFonts w:eastAsia="Calibri" w:cs="Times New Roman"/>
          <w:sz w:val="22"/>
          <w:szCs w:val="22"/>
          <w:lang w:eastAsia="en-US"/>
        </w:rPr>
        <w:t>бизнес-модели</w:t>
      </w:r>
      <w:proofErr w:type="spellEnd"/>
      <w:r w:rsidRPr="005C3514">
        <w:rPr>
          <w:rFonts w:eastAsia="Calibri" w:cs="Times New Roman"/>
          <w:sz w:val="22"/>
          <w:szCs w:val="22"/>
          <w:lang w:eastAsia="en-US"/>
        </w:rPr>
        <w:t xml:space="preserve">: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lastRenderedPageBreak/>
        <w:t xml:space="preserve">Таблица 2: Содержание каркаса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Чесбруха</w:t>
      </w:r>
      <w:proofErr w:type="spell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иРозенблума</w:t>
      </w:r>
      <w:proofErr w:type="spellEnd"/>
      <w:r w:rsidRPr="005C3514">
        <w:rPr>
          <w:rFonts w:eastAsia="Calibri" w:cs="Times New Roman"/>
          <w:sz w:val="22"/>
          <w:szCs w:val="22"/>
          <w:lang w:eastAsia="en-US"/>
        </w:rPr>
        <w:t xml:space="preserve"> </w:t>
      </w:r>
    </w:p>
    <w:p w:rsidR="005C3514" w:rsidRPr="005C3514" w:rsidRDefault="005C3514" w:rsidP="005C3514">
      <w:pPr>
        <w:suppressAutoHyphens w:val="0"/>
        <w:spacing w:after="200" w:line="276" w:lineRule="auto"/>
        <w:jc w:val="both"/>
        <w:rPr>
          <w:rFonts w:eastAsia="Calibri" w:cs="Times New Roman"/>
          <w:sz w:val="22"/>
          <w:szCs w:val="22"/>
          <w:lang w:eastAsia="en-US"/>
        </w:rPr>
      </w:pPr>
      <w:r w:rsidRPr="005C3514">
        <w:rPr>
          <w:rFonts w:eastAsia="Calibri" w:cs="Times New Roman"/>
          <w:noProof/>
          <w:sz w:val="22"/>
          <w:szCs w:val="22"/>
          <w:lang w:eastAsia="ru-RU"/>
        </w:rPr>
        <w:drawing>
          <wp:inline distT="0" distB="0" distL="0" distR="0">
            <wp:extent cx="5886450" cy="5009679"/>
            <wp:effectExtent l="19050" t="0" r="0" b="0"/>
            <wp:docPr id="1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16929" t="20385" r="36518" b="9371"/>
                    <a:stretch>
                      <a:fillRect/>
                    </a:stretch>
                  </pic:blipFill>
                  <pic:spPr bwMode="auto">
                    <a:xfrm>
                      <a:off x="0" y="0"/>
                      <a:ext cx="5888487" cy="5011413"/>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proofErr w:type="spellStart"/>
      <w:r w:rsidRPr="005C3514">
        <w:rPr>
          <w:rFonts w:eastAsia="Calibri" w:cs="Times New Roman"/>
          <w:sz w:val="22"/>
          <w:szCs w:val="22"/>
          <w:lang w:eastAsia="en-US"/>
        </w:rPr>
        <w:t>Источник:Chesbrough</w:t>
      </w:r>
      <w:proofErr w:type="spellEnd"/>
      <w:r w:rsidRPr="005C3514">
        <w:rPr>
          <w:rFonts w:eastAsia="Calibri" w:cs="Times New Roman"/>
          <w:sz w:val="22"/>
          <w:szCs w:val="22"/>
          <w:lang w:eastAsia="en-US"/>
        </w:rPr>
        <w:t xml:space="preserve">, H., Rosenbloom,2010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Исходя из вышеизложенного, можно сделать вывод, что предприятию для эффективного развития могут требоваться и бизнес-модель, и стратегия реализации бизнеса, которые разрабатываются в одно и то же время (или сначала создается бизнес-модель, а затем разрабатывается стратегия). Проведя анализ </w:t>
      </w:r>
      <w:proofErr w:type="gramStart"/>
      <w:r w:rsidRPr="005C3514">
        <w:rPr>
          <w:rFonts w:eastAsia="Calibri" w:cs="Times New Roman"/>
          <w:sz w:val="22"/>
          <w:szCs w:val="22"/>
          <w:lang w:eastAsia="en-US"/>
        </w:rPr>
        <w:t>существующих</w:t>
      </w:r>
      <w:proofErr w:type="gram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бизнес-моделей</w:t>
      </w:r>
      <w:proofErr w:type="spellEnd"/>
      <w:r w:rsidRPr="005C3514">
        <w:rPr>
          <w:rFonts w:eastAsia="Calibri" w:cs="Times New Roman"/>
          <w:sz w:val="22"/>
          <w:szCs w:val="22"/>
          <w:lang w:eastAsia="en-US"/>
        </w:rPr>
        <w:t xml:space="preserve">, а также рассмотрев предложенные концепции, предлагается использовать для лучшего развития производственного предприятия каркас </w:t>
      </w:r>
      <w:proofErr w:type="spellStart"/>
      <w:r w:rsidRPr="005C3514">
        <w:rPr>
          <w:rFonts w:eastAsia="Calibri" w:cs="Times New Roman"/>
          <w:sz w:val="22"/>
          <w:szCs w:val="22"/>
          <w:lang w:eastAsia="en-US"/>
        </w:rPr>
        <w:t>бизнес-модели</w:t>
      </w:r>
      <w:proofErr w:type="spellEnd"/>
      <w:r w:rsidRPr="005C3514">
        <w:rPr>
          <w:rFonts w:eastAsia="Calibri" w:cs="Times New Roman"/>
          <w:sz w:val="22"/>
          <w:szCs w:val="22"/>
          <w:lang w:eastAsia="en-US"/>
        </w:rPr>
        <w:t xml:space="preserve">, созданный </w:t>
      </w:r>
      <w:proofErr w:type="spellStart"/>
      <w:r w:rsidRPr="005C3514">
        <w:rPr>
          <w:rFonts w:eastAsia="Calibri" w:cs="Times New Roman"/>
          <w:sz w:val="22"/>
          <w:szCs w:val="22"/>
          <w:lang w:eastAsia="en-US"/>
        </w:rPr>
        <w:t>Чесбрухом</w:t>
      </w:r>
      <w:proofErr w:type="spellEnd"/>
      <w:r w:rsidRPr="005C3514">
        <w:rPr>
          <w:rFonts w:eastAsia="Calibri" w:cs="Times New Roman"/>
          <w:sz w:val="22"/>
          <w:szCs w:val="22"/>
          <w:lang w:eastAsia="en-US"/>
        </w:rPr>
        <w:t xml:space="preserve"> и </w:t>
      </w:r>
      <w:proofErr w:type="spellStart"/>
      <w:r w:rsidRPr="005C3514">
        <w:rPr>
          <w:rFonts w:eastAsia="Calibri" w:cs="Times New Roman"/>
          <w:sz w:val="22"/>
          <w:szCs w:val="22"/>
          <w:lang w:eastAsia="en-US"/>
        </w:rPr>
        <w:t>Розенблумом</w:t>
      </w:r>
      <w:proofErr w:type="spellEnd"/>
      <w:r w:rsidRPr="005C3514">
        <w:rPr>
          <w:rFonts w:eastAsia="Calibri" w:cs="Times New Roman"/>
          <w:sz w:val="22"/>
          <w:szCs w:val="22"/>
          <w:lang w:eastAsia="en-US"/>
        </w:rPr>
        <w:t xml:space="preserve">, который позволит эффективно улучшать создаваемые продукты и обеспечить конкурентные преимущества. </w:t>
      </w:r>
    </w:p>
    <w:p w:rsidR="005C3514" w:rsidRPr="005C3514" w:rsidRDefault="005C3514" w:rsidP="005C3514">
      <w:pPr>
        <w:suppressAutoHyphens w:val="0"/>
        <w:spacing w:after="200" w:line="276" w:lineRule="auto"/>
        <w:jc w:val="center"/>
        <w:rPr>
          <w:rFonts w:eastAsia="Calibri" w:cs="Times New Roman"/>
          <w:sz w:val="22"/>
          <w:szCs w:val="22"/>
          <w:lang w:eastAsia="en-US"/>
        </w:rPr>
      </w:pPr>
      <w:r w:rsidRPr="005C3514">
        <w:rPr>
          <w:rFonts w:eastAsia="Calibri" w:cs="Times New Roman"/>
          <w:noProof/>
          <w:sz w:val="22"/>
          <w:szCs w:val="22"/>
          <w:lang w:eastAsia="ru-RU"/>
        </w:rPr>
        <w:lastRenderedPageBreak/>
        <w:drawing>
          <wp:inline distT="0" distB="0" distL="0" distR="0">
            <wp:extent cx="3822229" cy="2933395"/>
            <wp:effectExtent l="19050" t="0" r="6821" b="0"/>
            <wp:docPr id="18" name="Рисунок 16" descr="http://moluch.ru/blmcbn/31847/31847.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moluch.ru/blmcbn/31847/31847.003.png"/>
                    <pic:cNvPicPr>
                      <a:picLocks noChangeAspect="1" noChangeArrowheads="1"/>
                    </pic:cNvPicPr>
                  </pic:nvPicPr>
                  <pic:blipFill>
                    <a:blip r:embed="rId11" cstate="print"/>
                    <a:srcRect/>
                    <a:stretch>
                      <a:fillRect/>
                    </a:stretch>
                  </pic:blipFill>
                  <pic:spPr bwMode="auto">
                    <a:xfrm>
                      <a:off x="0" y="0"/>
                      <a:ext cx="3826612" cy="2936759"/>
                    </a:xfrm>
                    <a:prstGeom prst="rect">
                      <a:avLst/>
                    </a:prstGeom>
                    <a:noFill/>
                    <a:ln w="9525">
                      <a:noFill/>
                      <a:miter lim="800000"/>
                      <a:headEnd/>
                      <a:tailEnd/>
                    </a:ln>
                  </pic:spPr>
                </pic:pic>
              </a:graphicData>
            </a:graphic>
          </wp:inline>
        </w:drawing>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Рис. 3. Различия между понятиями «бизне</w:t>
      </w:r>
      <w:proofErr w:type="gramStart"/>
      <w:r w:rsidRPr="005C3514">
        <w:rPr>
          <w:rFonts w:eastAsia="Calibri" w:cs="Times New Roman"/>
          <w:sz w:val="22"/>
          <w:szCs w:val="22"/>
          <w:lang w:eastAsia="en-US"/>
        </w:rPr>
        <w:t>с-</w:t>
      </w:r>
      <w:proofErr w:type="gramEnd"/>
      <w:r w:rsidRPr="005C3514">
        <w:rPr>
          <w:rFonts w:eastAsia="Calibri" w:cs="Times New Roman"/>
          <w:sz w:val="22"/>
          <w:szCs w:val="22"/>
          <w:lang w:eastAsia="en-US"/>
        </w:rPr>
        <w:t xml:space="preserve"> модель» и «стратегия» Источник: </w:t>
      </w:r>
      <w:proofErr w:type="spellStart"/>
      <w:r w:rsidRPr="005C3514">
        <w:rPr>
          <w:rFonts w:eastAsia="Calibri" w:cs="Times New Roman"/>
          <w:sz w:val="22"/>
          <w:szCs w:val="22"/>
          <w:lang w:eastAsia="en-US"/>
        </w:rPr>
        <w:t>Chesbrough</w:t>
      </w:r>
      <w:proofErr w:type="spellEnd"/>
      <w:r w:rsidRPr="005C3514">
        <w:rPr>
          <w:rFonts w:eastAsia="Calibri" w:cs="Times New Roman"/>
          <w:sz w:val="22"/>
          <w:szCs w:val="22"/>
          <w:lang w:eastAsia="en-US"/>
        </w:rPr>
        <w:t xml:space="preserve">, H., </w:t>
      </w:r>
      <w:proofErr w:type="spellStart"/>
      <w:r w:rsidRPr="005C3514">
        <w:rPr>
          <w:rFonts w:eastAsia="Calibri" w:cs="Times New Roman"/>
          <w:sz w:val="22"/>
          <w:szCs w:val="22"/>
          <w:lang w:eastAsia="en-US"/>
        </w:rPr>
        <w:t>Rosenbloom</w:t>
      </w:r>
      <w:proofErr w:type="spellEnd"/>
      <w:r w:rsidRPr="005C3514">
        <w:rPr>
          <w:rFonts w:eastAsia="Calibri" w:cs="Times New Roman"/>
          <w:sz w:val="22"/>
          <w:szCs w:val="22"/>
          <w:lang w:eastAsia="en-US"/>
        </w:rPr>
        <w:t xml:space="preserve">, 2010 </w:t>
      </w:r>
    </w:p>
    <w:p w:rsidR="005C3514" w:rsidRPr="005C3514" w:rsidRDefault="005C3514" w:rsidP="005C3514">
      <w:pPr>
        <w:suppressAutoHyphens w:val="0"/>
        <w:spacing w:after="200" w:line="276" w:lineRule="auto"/>
        <w:ind w:firstLine="567"/>
        <w:jc w:val="both"/>
        <w:rPr>
          <w:rFonts w:eastAsia="Calibri" w:cs="Times New Roman"/>
          <w:sz w:val="22"/>
          <w:szCs w:val="22"/>
          <w:lang w:eastAsia="en-US"/>
        </w:rPr>
      </w:pPr>
      <w:r w:rsidRPr="005C3514">
        <w:rPr>
          <w:rFonts w:eastAsia="Calibri" w:cs="Times New Roman"/>
          <w:sz w:val="22"/>
          <w:szCs w:val="22"/>
          <w:lang w:eastAsia="en-US"/>
        </w:rPr>
        <w:t xml:space="preserve">В дополнение к концепции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которая открывает бизнес-процессы предприятия по сравнению с шаблоном </w:t>
      </w:r>
      <w:proofErr w:type="spellStart"/>
      <w:r w:rsidRPr="005C3514">
        <w:rPr>
          <w:rFonts w:eastAsia="Calibri" w:cs="Times New Roman"/>
          <w:sz w:val="22"/>
          <w:szCs w:val="22"/>
          <w:lang w:eastAsia="en-US"/>
        </w:rPr>
        <w:t>Ostervaldera</w:t>
      </w:r>
      <w:proofErr w:type="spellEnd"/>
      <w:r w:rsidRPr="005C3514">
        <w:rPr>
          <w:rFonts w:eastAsia="Calibri" w:cs="Times New Roman"/>
          <w:sz w:val="22"/>
          <w:szCs w:val="22"/>
          <w:lang w:eastAsia="en-US"/>
        </w:rPr>
        <w:t xml:space="preserve"> немного шире, </w:t>
      </w:r>
      <w:proofErr w:type="spellStart"/>
      <w:r w:rsidRPr="005C3514">
        <w:rPr>
          <w:rFonts w:eastAsia="Calibri" w:cs="Times New Roman"/>
          <w:sz w:val="22"/>
          <w:szCs w:val="22"/>
          <w:lang w:eastAsia="en-US"/>
        </w:rPr>
        <w:t>Чесбрах</w:t>
      </w:r>
      <w:proofErr w:type="spellEnd"/>
      <w:r w:rsidRPr="005C3514">
        <w:rPr>
          <w:rFonts w:eastAsia="Calibri" w:cs="Times New Roman"/>
          <w:sz w:val="22"/>
          <w:szCs w:val="22"/>
          <w:lang w:eastAsia="en-US"/>
        </w:rPr>
        <w:t xml:space="preserve"> и </w:t>
      </w:r>
      <w:proofErr w:type="spellStart"/>
      <w:r w:rsidRPr="005C3514">
        <w:rPr>
          <w:rFonts w:eastAsia="Calibri" w:cs="Times New Roman"/>
          <w:sz w:val="22"/>
          <w:szCs w:val="22"/>
          <w:lang w:eastAsia="en-US"/>
        </w:rPr>
        <w:t>Розенблум</w:t>
      </w:r>
      <w:proofErr w:type="spellEnd"/>
      <w:r w:rsidRPr="005C3514">
        <w:rPr>
          <w:rFonts w:eastAsia="Calibri" w:cs="Times New Roman"/>
          <w:sz w:val="22"/>
          <w:szCs w:val="22"/>
          <w:lang w:eastAsia="en-US"/>
        </w:rPr>
        <w:t xml:space="preserve"> [2] сосредотачивают внимание на различиях между понятиями «бизнес-модель» и «стратегия» представленных на рисунке 3. По мнению авторов, использования предлагаемой </w:t>
      </w:r>
      <w:proofErr w:type="spellStart"/>
      <w:r w:rsidRPr="005C3514">
        <w:rPr>
          <w:rFonts w:eastAsia="Calibri" w:cs="Times New Roman"/>
          <w:sz w:val="22"/>
          <w:szCs w:val="22"/>
          <w:lang w:eastAsia="en-US"/>
        </w:rPr>
        <w:t>Чесбрахом</w:t>
      </w:r>
      <w:proofErr w:type="spellEnd"/>
      <w:r w:rsidRPr="005C3514">
        <w:rPr>
          <w:rFonts w:eastAsia="Calibri" w:cs="Times New Roman"/>
          <w:sz w:val="22"/>
          <w:szCs w:val="22"/>
          <w:lang w:eastAsia="en-US"/>
        </w:rPr>
        <w:t xml:space="preserve"> и </w:t>
      </w:r>
      <w:proofErr w:type="spellStart"/>
      <w:r w:rsidRPr="005C3514">
        <w:rPr>
          <w:rFonts w:eastAsia="Calibri" w:cs="Times New Roman"/>
          <w:sz w:val="22"/>
          <w:szCs w:val="22"/>
          <w:lang w:eastAsia="en-US"/>
        </w:rPr>
        <w:t>Розенблумом</w:t>
      </w:r>
      <w:proofErr w:type="spellEnd"/>
      <w:r w:rsidRPr="005C3514">
        <w:rPr>
          <w:rFonts w:eastAsia="Calibri" w:cs="Times New Roman"/>
          <w:sz w:val="22"/>
          <w:szCs w:val="22"/>
          <w:lang w:eastAsia="en-US"/>
        </w:rPr>
        <w:t xml:space="preserve"> концепции </w:t>
      </w:r>
      <w:proofErr w:type="spellStart"/>
      <w:proofErr w:type="gramStart"/>
      <w:r w:rsidRPr="005C3514">
        <w:rPr>
          <w:rFonts w:eastAsia="Calibri" w:cs="Times New Roman"/>
          <w:sz w:val="22"/>
          <w:szCs w:val="22"/>
          <w:lang w:eastAsia="en-US"/>
        </w:rPr>
        <w:t>бизнес-модели</w:t>
      </w:r>
      <w:proofErr w:type="spellEnd"/>
      <w:proofErr w:type="gramEnd"/>
      <w:r w:rsidRPr="005C3514">
        <w:rPr>
          <w:rFonts w:eastAsia="Calibri" w:cs="Times New Roman"/>
          <w:sz w:val="22"/>
          <w:szCs w:val="22"/>
          <w:lang w:eastAsia="en-US"/>
        </w:rPr>
        <w:t xml:space="preserve"> и ее элементов во взаимосвязи будет продвигать промышленные предприятия в определенном направлении их деятельности, и также определение четко выраженного образа мышления и действия, предоставляющего ориентацию на потребителей. Таким </w:t>
      </w:r>
      <w:proofErr w:type="gramStart"/>
      <w:r w:rsidRPr="005C3514">
        <w:rPr>
          <w:rFonts w:eastAsia="Calibri" w:cs="Times New Roman"/>
          <w:sz w:val="22"/>
          <w:szCs w:val="22"/>
          <w:lang w:eastAsia="en-US"/>
        </w:rPr>
        <w:t>образом</w:t>
      </w:r>
      <w:proofErr w:type="gramEnd"/>
      <w:r w:rsidRPr="005C3514">
        <w:rPr>
          <w:rFonts w:eastAsia="Calibri" w:cs="Times New Roman"/>
          <w:sz w:val="22"/>
          <w:szCs w:val="22"/>
          <w:lang w:eastAsia="en-US"/>
        </w:rPr>
        <w:t xml:space="preserve"> авторы полагают, что на основе выбранной </w:t>
      </w:r>
      <w:proofErr w:type="spellStart"/>
      <w:r w:rsidRPr="005C3514">
        <w:rPr>
          <w:rFonts w:eastAsia="Calibri" w:cs="Times New Roman"/>
          <w:sz w:val="22"/>
          <w:szCs w:val="22"/>
          <w:lang w:eastAsia="en-US"/>
        </w:rPr>
        <w:t>бизнес-модели</w:t>
      </w:r>
      <w:proofErr w:type="spellEnd"/>
      <w:r w:rsidRPr="005C3514">
        <w:rPr>
          <w:rFonts w:eastAsia="Calibri" w:cs="Times New Roman"/>
          <w:sz w:val="22"/>
          <w:szCs w:val="22"/>
          <w:lang w:eastAsia="en-US"/>
        </w:rPr>
        <w:t xml:space="preserve"> возможно разработать уникальную бизнес-модель, позволяющую достигнуть конкурентных преимуществ и предоставить эффективное осуществление научно-технического потенциала персонала предприятия для каждого определенного промышленного предприятия.</w:t>
      </w:r>
      <w:r w:rsidRPr="005C3514">
        <w:rPr>
          <w:rFonts w:eastAsia="Calibri" w:cs="Times New Roman"/>
          <w:sz w:val="22"/>
          <w:szCs w:val="22"/>
          <w:lang w:eastAsia="en-US"/>
        </w:rPr>
        <w:br/>
      </w:r>
      <w:r w:rsidRPr="005C3514">
        <w:rPr>
          <w:rFonts w:eastAsia="Calibri" w:cs="Times New Roman"/>
          <w:sz w:val="22"/>
          <w:szCs w:val="22"/>
          <w:lang w:eastAsia="en-US"/>
        </w:rPr>
        <w:br/>
        <w:t>Пожалуйста, не забудьте правильно оформить цитату:</w:t>
      </w:r>
      <w:r w:rsidRPr="005C3514">
        <w:rPr>
          <w:rFonts w:eastAsia="Calibri" w:cs="Times New Roman"/>
          <w:sz w:val="22"/>
          <w:szCs w:val="22"/>
          <w:lang w:eastAsia="en-US"/>
        </w:rPr>
        <w:br/>
        <w:t xml:space="preserve">Гаранина В. А. Выбор </w:t>
      </w:r>
      <w:proofErr w:type="gramStart"/>
      <w:r w:rsidRPr="005C3514">
        <w:rPr>
          <w:rFonts w:eastAsia="Calibri" w:cs="Times New Roman"/>
          <w:sz w:val="22"/>
          <w:szCs w:val="22"/>
          <w:lang w:eastAsia="en-US"/>
        </w:rPr>
        <w:t>оптимальной</w:t>
      </w:r>
      <w:proofErr w:type="gramEnd"/>
      <w:r w:rsidRPr="005C3514">
        <w:rPr>
          <w:rFonts w:eastAsia="Calibri" w:cs="Times New Roman"/>
          <w:sz w:val="22"/>
          <w:szCs w:val="22"/>
          <w:lang w:eastAsia="en-US"/>
        </w:rPr>
        <w:t xml:space="preserve"> </w:t>
      </w:r>
      <w:proofErr w:type="spellStart"/>
      <w:r w:rsidRPr="005C3514">
        <w:rPr>
          <w:rFonts w:eastAsia="Calibri" w:cs="Times New Roman"/>
          <w:sz w:val="22"/>
          <w:szCs w:val="22"/>
          <w:lang w:eastAsia="en-US"/>
        </w:rPr>
        <w:t>бизнес-модели</w:t>
      </w:r>
      <w:proofErr w:type="spellEnd"/>
      <w:r w:rsidRPr="005C3514">
        <w:rPr>
          <w:rFonts w:eastAsia="Calibri" w:cs="Times New Roman"/>
          <w:sz w:val="22"/>
          <w:szCs w:val="22"/>
          <w:lang w:eastAsia="en-US"/>
        </w:rPr>
        <w:t xml:space="preserve"> для производственного предприятия // Молодой ученый. — 2016. — №12. — С. 1196-1200.</w:t>
      </w:r>
    </w:p>
    <w:p w:rsidR="007912CE" w:rsidRDefault="007912CE"/>
    <w:sectPr w:rsidR="007912CE" w:rsidSect="00CB201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9pt;height:9pt" o:bullet="t">
        <v:imagedata r:id="rId1" o:title="art45BA"/>
      </v:shape>
    </w:pict>
  </w:numPicBullet>
  <w:abstractNum w:abstractNumId="0">
    <w:nsid w:val="1F1E7472"/>
    <w:multiLevelType w:val="hybridMultilevel"/>
    <w:tmpl w:val="1700B95E"/>
    <w:lvl w:ilvl="0" w:tplc="D092F794">
      <w:start w:val="1"/>
      <w:numFmt w:val="bullet"/>
      <w:lvlText w:val=""/>
      <w:lvlPicBulletId w:val="0"/>
      <w:lvlJc w:val="left"/>
      <w:pPr>
        <w:tabs>
          <w:tab w:val="num" w:pos="720"/>
        </w:tabs>
        <w:ind w:left="720" w:hanging="360"/>
      </w:pPr>
      <w:rPr>
        <w:rFonts w:ascii="Symbol" w:hAnsi="Symbol" w:hint="default"/>
      </w:rPr>
    </w:lvl>
    <w:lvl w:ilvl="1" w:tplc="8A1A9224" w:tentative="1">
      <w:start w:val="1"/>
      <w:numFmt w:val="bullet"/>
      <w:lvlText w:val=""/>
      <w:lvlPicBulletId w:val="0"/>
      <w:lvlJc w:val="left"/>
      <w:pPr>
        <w:tabs>
          <w:tab w:val="num" w:pos="1440"/>
        </w:tabs>
        <w:ind w:left="1440" w:hanging="360"/>
      </w:pPr>
      <w:rPr>
        <w:rFonts w:ascii="Symbol" w:hAnsi="Symbol" w:hint="default"/>
      </w:rPr>
    </w:lvl>
    <w:lvl w:ilvl="2" w:tplc="F7807A68" w:tentative="1">
      <w:start w:val="1"/>
      <w:numFmt w:val="bullet"/>
      <w:lvlText w:val=""/>
      <w:lvlPicBulletId w:val="0"/>
      <w:lvlJc w:val="left"/>
      <w:pPr>
        <w:tabs>
          <w:tab w:val="num" w:pos="2160"/>
        </w:tabs>
        <w:ind w:left="2160" w:hanging="360"/>
      </w:pPr>
      <w:rPr>
        <w:rFonts w:ascii="Symbol" w:hAnsi="Symbol" w:hint="default"/>
      </w:rPr>
    </w:lvl>
    <w:lvl w:ilvl="3" w:tplc="6194F4FE" w:tentative="1">
      <w:start w:val="1"/>
      <w:numFmt w:val="bullet"/>
      <w:lvlText w:val=""/>
      <w:lvlPicBulletId w:val="0"/>
      <w:lvlJc w:val="left"/>
      <w:pPr>
        <w:tabs>
          <w:tab w:val="num" w:pos="2880"/>
        </w:tabs>
        <w:ind w:left="2880" w:hanging="360"/>
      </w:pPr>
      <w:rPr>
        <w:rFonts w:ascii="Symbol" w:hAnsi="Symbol" w:hint="default"/>
      </w:rPr>
    </w:lvl>
    <w:lvl w:ilvl="4" w:tplc="6E669B8A" w:tentative="1">
      <w:start w:val="1"/>
      <w:numFmt w:val="bullet"/>
      <w:lvlText w:val=""/>
      <w:lvlPicBulletId w:val="0"/>
      <w:lvlJc w:val="left"/>
      <w:pPr>
        <w:tabs>
          <w:tab w:val="num" w:pos="3600"/>
        </w:tabs>
        <w:ind w:left="3600" w:hanging="360"/>
      </w:pPr>
      <w:rPr>
        <w:rFonts w:ascii="Symbol" w:hAnsi="Symbol" w:hint="default"/>
      </w:rPr>
    </w:lvl>
    <w:lvl w:ilvl="5" w:tplc="657815EC" w:tentative="1">
      <w:start w:val="1"/>
      <w:numFmt w:val="bullet"/>
      <w:lvlText w:val=""/>
      <w:lvlPicBulletId w:val="0"/>
      <w:lvlJc w:val="left"/>
      <w:pPr>
        <w:tabs>
          <w:tab w:val="num" w:pos="4320"/>
        </w:tabs>
        <w:ind w:left="4320" w:hanging="360"/>
      </w:pPr>
      <w:rPr>
        <w:rFonts w:ascii="Symbol" w:hAnsi="Symbol" w:hint="default"/>
      </w:rPr>
    </w:lvl>
    <w:lvl w:ilvl="6" w:tplc="7C9AC138" w:tentative="1">
      <w:start w:val="1"/>
      <w:numFmt w:val="bullet"/>
      <w:lvlText w:val=""/>
      <w:lvlPicBulletId w:val="0"/>
      <w:lvlJc w:val="left"/>
      <w:pPr>
        <w:tabs>
          <w:tab w:val="num" w:pos="5040"/>
        </w:tabs>
        <w:ind w:left="5040" w:hanging="360"/>
      </w:pPr>
      <w:rPr>
        <w:rFonts w:ascii="Symbol" w:hAnsi="Symbol" w:hint="default"/>
      </w:rPr>
    </w:lvl>
    <w:lvl w:ilvl="7" w:tplc="30F490EE" w:tentative="1">
      <w:start w:val="1"/>
      <w:numFmt w:val="bullet"/>
      <w:lvlText w:val=""/>
      <w:lvlPicBulletId w:val="0"/>
      <w:lvlJc w:val="left"/>
      <w:pPr>
        <w:tabs>
          <w:tab w:val="num" w:pos="5760"/>
        </w:tabs>
        <w:ind w:left="5760" w:hanging="360"/>
      </w:pPr>
      <w:rPr>
        <w:rFonts w:ascii="Symbol" w:hAnsi="Symbol" w:hint="default"/>
      </w:rPr>
    </w:lvl>
    <w:lvl w:ilvl="8" w:tplc="9496AC0A" w:tentative="1">
      <w:start w:val="1"/>
      <w:numFmt w:val="bullet"/>
      <w:lvlText w:val=""/>
      <w:lvlPicBulletId w:val="0"/>
      <w:lvlJc w:val="left"/>
      <w:pPr>
        <w:tabs>
          <w:tab w:val="num" w:pos="6480"/>
        </w:tabs>
        <w:ind w:left="6480" w:hanging="360"/>
      </w:pPr>
      <w:rPr>
        <w:rFonts w:ascii="Symbol" w:hAnsi="Symbol" w:hint="default"/>
      </w:rPr>
    </w:lvl>
  </w:abstractNum>
  <w:abstractNum w:abstractNumId="1">
    <w:nsid w:val="20D95AE7"/>
    <w:multiLevelType w:val="hybridMultilevel"/>
    <w:tmpl w:val="B97C6394"/>
    <w:lvl w:ilvl="0" w:tplc="BC300E26">
      <w:start w:val="1"/>
      <w:numFmt w:val="decimal"/>
      <w:lvlText w:val="%1."/>
      <w:lvlJc w:val="left"/>
      <w:pPr>
        <w:ind w:left="1180" w:hanging="360"/>
      </w:pPr>
      <w:rPr>
        <w:rFonts w:cs="Times New Roman" w:hint="default"/>
        <w:sz w:val="28"/>
      </w:rPr>
    </w:lvl>
    <w:lvl w:ilvl="1" w:tplc="04190019" w:tentative="1">
      <w:start w:val="1"/>
      <w:numFmt w:val="lowerLetter"/>
      <w:lvlText w:val="%2."/>
      <w:lvlJc w:val="left"/>
      <w:pPr>
        <w:ind w:left="1900" w:hanging="360"/>
      </w:pPr>
      <w:rPr>
        <w:rFonts w:cs="Times New Roman"/>
      </w:rPr>
    </w:lvl>
    <w:lvl w:ilvl="2" w:tplc="0419001B" w:tentative="1">
      <w:start w:val="1"/>
      <w:numFmt w:val="lowerRoman"/>
      <w:lvlText w:val="%3."/>
      <w:lvlJc w:val="right"/>
      <w:pPr>
        <w:ind w:left="2620" w:hanging="180"/>
      </w:pPr>
      <w:rPr>
        <w:rFonts w:cs="Times New Roman"/>
      </w:rPr>
    </w:lvl>
    <w:lvl w:ilvl="3" w:tplc="0419000F" w:tentative="1">
      <w:start w:val="1"/>
      <w:numFmt w:val="decimal"/>
      <w:lvlText w:val="%4."/>
      <w:lvlJc w:val="left"/>
      <w:pPr>
        <w:ind w:left="3340" w:hanging="360"/>
      </w:pPr>
      <w:rPr>
        <w:rFonts w:cs="Times New Roman"/>
      </w:rPr>
    </w:lvl>
    <w:lvl w:ilvl="4" w:tplc="04190019" w:tentative="1">
      <w:start w:val="1"/>
      <w:numFmt w:val="lowerLetter"/>
      <w:lvlText w:val="%5."/>
      <w:lvlJc w:val="left"/>
      <w:pPr>
        <w:ind w:left="4060" w:hanging="360"/>
      </w:pPr>
      <w:rPr>
        <w:rFonts w:cs="Times New Roman"/>
      </w:rPr>
    </w:lvl>
    <w:lvl w:ilvl="5" w:tplc="0419001B" w:tentative="1">
      <w:start w:val="1"/>
      <w:numFmt w:val="lowerRoman"/>
      <w:lvlText w:val="%6."/>
      <w:lvlJc w:val="right"/>
      <w:pPr>
        <w:ind w:left="4780" w:hanging="180"/>
      </w:pPr>
      <w:rPr>
        <w:rFonts w:cs="Times New Roman"/>
      </w:rPr>
    </w:lvl>
    <w:lvl w:ilvl="6" w:tplc="0419000F" w:tentative="1">
      <w:start w:val="1"/>
      <w:numFmt w:val="decimal"/>
      <w:lvlText w:val="%7."/>
      <w:lvlJc w:val="left"/>
      <w:pPr>
        <w:ind w:left="5500" w:hanging="360"/>
      </w:pPr>
      <w:rPr>
        <w:rFonts w:cs="Times New Roman"/>
      </w:rPr>
    </w:lvl>
    <w:lvl w:ilvl="7" w:tplc="04190019" w:tentative="1">
      <w:start w:val="1"/>
      <w:numFmt w:val="lowerLetter"/>
      <w:lvlText w:val="%8."/>
      <w:lvlJc w:val="left"/>
      <w:pPr>
        <w:ind w:left="6220" w:hanging="360"/>
      </w:pPr>
      <w:rPr>
        <w:rFonts w:cs="Times New Roman"/>
      </w:rPr>
    </w:lvl>
    <w:lvl w:ilvl="8" w:tplc="0419001B" w:tentative="1">
      <w:start w:val="1"/>
      <w:numFmt w:val="lowerRoman"/>
      <w:lvlText w:val="%9."/>
      <w:lvlJc w:val="right"/>
      <w:pPr>
        <w:ind w:left="6940" w:hanging="180"/>
      </w:pPr>
      <w:rPr>
        <w:rFonts w:cs="Times New Roman"/>
      </w:rPr>
    </w:lvl>
  </w:abstractNum>
  <w:abstractNum w:abstractNumId="2">
    <w:nsid w:val="24EE72AD"/>
    <w:multiLevelType w:val="hybridMultilevel"/>
    <w:tmpl w:val="497C6A1E"/>
    <w:lvl w:ilvl="0" w:tplc="5B5A1528">
      <w:start w:val="1"/>
      <w:numFmt w:val="bullet"/>
      <w:lvlText w:val=""/>
      <w:lvlPicBulletId w:val="0"/>
      <w:lvlJc w:val="left"/>
      <w:pPr>
        <w:tabs>
          <w:tab w:val="num" w:pos="720"/>
        </w:tabs>
        <w:ind w:left="720" w:hanging="360"/>
      </w:pPr>
      <w:rPr>
        <w:rFonts w:ascii="Symbol" w:hAnsi="Symbol" w:hint="default"/>
      </w:rPr>
    </w:lvl>
    <w:lvl w:ilvl="1" w:tplc="1380535A" w:tentative="1">
      <w:start w:val="1"/>
      <w:numFmt w:val="bullet"/>
      <w:lvlText w:val=""/>
      <w:lvlPicBulletId w:val="0"/>
      <w:lvlJc w:val="left"/>
      <w:pPr>
        <w:tabs>
          <w:tab w:val="num" w:pos="1440"/>
        </w:tabs>
        <w:ind w:left="1440" w:hanging="360"/>
      </w:pPr>
      <w:rPr>
        <w:rFonts w:ascii="Symbol" w:hAnsi="Symbol" w:hint="default"/>
      </w:rPr>
    </w:lvl>
    <w:lvl w:ilvl="2" w:tplc="328695BA" w:tentative="1">
      <w:start w:val="1"/>
      <w:numFmt w:val="bullet"/>
      <w:lvlText w:val=""/>
      <w:lvlPicBulletId w:val="0"/>
      <w:lvlJc w:val="left"/>
      <w:pPr>
        <w:tabs>
          <w:tab w:val="num" w:pos="2160"/>
        </w:tabs>
        <w:ind w:left="2160" w:hanging="360"/>
      </w:pPr>
      <w:rPr>
        <w:rFonts w:ascii="Symbol" w:hAnsi="Symbol" w:hint="default"/>
      </w:rPr>
    </w:lvl>
    <w:lvl w:ilvl="3" w:tplc="9F9A7E98" w:tentative="1">
      <w:start w:val="1"/>
      <w:numFmt w:val="bullet"/>
      <w:lvlText w:val=""/>
      <w:lvlPicBulletId w:val="0"/>
      <w:lvlJc w:val="left"/>
      <w:pPr>
        <w:tabs>
          <w:tab w:val="num" w:pos="2880"/>
        </w:tabs>
        <w:ind w:left="2880" w:hanging="360"/>
      </w:pPr>
      <w:rPr>
        <w:rFonts w:ascii="Symbol" w:hAnsi="Symbol" w:hint="default"/>
      </w:rPr>
    </w:lvl>
    <w:lvl w:ilvl="4" w:tplc="F09C382A" w:tentative="1">
      <w:start w:val="1"/>
      <w:numFmt w:val="bullet"/>
      <w:lvlText w:val=""/>
      <w:lvlPicBulletId w:val="0"/>
      <w:lvlJc w:val="left"/>
      <w:pPr>
        <w:tabs>
          <w:tab w:val="num" w:pos="3600"/>
        </w:tabs>
        <w:ind w:left="3600" w:hanging="360"/>
      </w:pPr>
      <w:rPr>
        <w:rFonts w:ascii="Symbol" w:hAnsi="Symbol" w:hint="default"/>
      </w:rPr>
    </w:lvl>
    <w:lvl w:ilvl="5" w:tplc="06CAE2A4" w:tentative="1">
      <w:start w:val="1"/>
      <w:numFmt w:val="bullet"/>
      <w:lvlText w:val=""/>
      <w:lvlPicBulletId w:val="0"/>
      <w:lvlJc w:val="left"/>
      <w:pPr>
        <w:tabs>
          <w:tab w:val="num" w:pos="4320"/>
        </w:tabs>
        <w:ind w:left="4320" w:hanging="360"/>
      </w:pPr>
      <w:rPr>
        <w:rFonts w:ascii="Symbol" w:hAnsi="Symbol" w:hint="default"/>
      </w:rPr>
    </w:lvl>
    <w:lvl w:ilvl="6" w:tplc="502C377E" w:tentative="1">
      <w:start w:val="1"/>
      <w:numFmt w:val="bullet"/>
      <w:lvlText w:val=""/>
      <w:lvlPicBulletId w:val="0"/>
      <w:lvlJc w:val="left"/>
      <w:pPr>
        <w:tabs>
          <w:tab w:val="num" w:pos="5040"/>
        </w:tabs>
        <w:ind w:left="5040" w:hanging="360"/>
      </w:pPr>
      <w:rPr>
        <w:rFonts w:ascii="Symbol" w:hAnsi="Symbol" w:hint="default"/>
      </w:rPr>
    </w:lvl>
    <w:lvl w:ilvl="7" w:tplc="6F4E98CE" w:tentative="1">
      <w:start w:val="1"/>
      <w:numFmt w:val="bullet"/>
      <w:lvlText w:val=""/>
      <w:lvlPicBulletId w:val="0"/>
      <w:lvlJc w:val="left"/>
      <w:pPr>
        <w:tabs>
          <w:tab w:val="num" w:pos="5760"/>
        </w:tabs>
        <w:ind w:left="5760" w:hanging="360"/>
      </w:pPr>
      <w:rPr>
        <w:rFonts w:ascii="Symbol" w:hAnsi="Symbol" w:hint="default"/>
      </w:rPr>
    </w:lvl>
    <w:lvl w:ilvl="8" w:tplc="8D86B856" w:tentative="1">
      <w:start w:val="1"/>
      <w:numFmt w:val="bullet"/>
      <w:lvlText w:val=""/>
      <w:lvlPicBulletId w:val="0"/>
      <w:lvlJc w:val="left"/>
      <w:pPr>
        <w:tabs>
          <w:tab w:val="num" w:pos="6480"/>
        </w:tabs>
        <w:ind w:left="6480" w:hanging="360"/>
      </w:pPr>
      <w:rPr>
        <w:rFonts w:ascii="Symbol" w:hAnsi="Symbol" w:hint="default"/>
      </w:rPr>
    </w:lvl>
  </w:abstractNum>
  <w:abstractNum w:abstractNumId="3">
    <w:nsid w:val="2C8101F6"/>
    <w:multiLevelType w:val="hybridMultilevel"/>
    <w:tmpl w:val="DA8A86A4"/>
    <w:lvl w:ilvl="0" w:tplc="94BA4086">
      <w:start w:val="1"/>
      <w:numFmt w:val="decimal"/>
      <w:lvlText w:val="%1."/>
      <w:lvlJc w:val="left"/>
      <w:pPr>
        <w:ind w:left="720" w:hanging="360"/>
      </w:pPr>
      <w:rPr>
        <w:rFonts w:hint="default"/>
        <w:color w:val="00000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01426A9"/>
    <w:multiLevelType w:val="hybridMultilevel"/>
    <w:tmpl w:val="DAE0433E"/>
    <w:lvl w:ilvl="0" w:tplc="25E2DBE6">
      <w:start w:val="1"/>
      <w:numFmt w:val="bullet"/>
      <w:lvlText w:val=""/>
      <w:lvlPicBulletId w:val="0"/>
      <w:lvlJc w:val="left"/>
      <w:pPr>
        <w:tabs>
          <w:tab w:val="num" w:pos="720"/>
        </w:tabs>
        <w:ind w:left="720" w:hanging="360"/>
      </w:pPr>
      <w:rPr>
        <w:rFonts w:ascii="Symbol" w:hAnsi="Symbol" w:hint="default"/>
      </w:rPr>
    </w:lvl>
    <w:lvl w:ilvl="1" w:tplc="A58EE25E" w:tentative="1">
      <w:start w:val="1"/>
      <w:numFmt w:val="bullet"/>
      <w:lvlText w:val=""/>
      <w:lvlPicBulletId w:val="0"/>
      <w:lvlJc w:val="left"/>
      <w:pPr>
        <w:tabs>
          <w:tab w:val="num" w:pos="1440"/>
        </w:tabs>
        <w:ind w:left="1440" w:hanging="360"/>
      </w:pPr>
      <w:rPr>
        <w:rFonts w:ascii="Symbol" w:hAnsi="Symbol" w:hint="default"/>
      </w:rPr>
    </w:lvl>
    <w:lvl w:ilvl="2" w:tplc="F1FE65A2" w:tentative="1">
      <w:start w:val="1"/>
      <w:numFmt w:val="bullet"/>
      <w:lvlText w:val=""/>
      <w:lvlPicBulletId w:val="0"/>
      <w:lvlJc w:val="left"/>
      <w:pPr>
        <w:tabs>
          <w:tab w:val="num" w:pos="2160"/>
        </w:tabs>
        <w:ind w:left="2160" w:hanging="360"/>
      </w:pPr>
      <w:rPr>
        <w:rFonts w:ascii="Symbol" w:hAnsi="Symbol" w:hint="default"/>
      </w:rPr>
    </w:lvl>
    <w:lvl w:ilvl="3" w:tplc="932C8018" w:tentative="1">
      <w:start w:val="1"/>
      <w:numFmt w:val="bullet"/>
      <w:lvlText w:val=""/>
      <w:lvlPicBulletId w:val="0"/>
      <w:lvlJc w:val="left"/>
      <w:pPr>
        <w:tabs>
          <w:tab w:val="num" w:pos="2880"/>
        </w:tabs>
        <w:ind w:left="2880" w:hanging="360"/>
      </w:pPr>
      <w:rPr>
        <w:rFonts w:ascii="Symbol" w:hAnsi="Symbol" w:hint="default"/>
      </w:rPr>
    </w:lvl>
    <w:lvl w:ilvl="4" w:tplc="BC882F5C" w:tentative="1">
      <w:start w:val="1"/>
      <w:numFmt w:val="bullet"/>
      <w:lvlText w:val=""/>
      <w:lvlPicBulletId w:val="0"/>
      <w:lvlJc w:val="left"/>
      <w:pPr>
        <w:tabs>
          <w:tab w:val="num" w:pos="3600"/>
        </w:tabs>
        <w:ind w:left="3600" w:hanging="360"/>
      </w:pPr>
      <w:rPr>
        <w:rFonts w:ascii="Symbol" w:hAnsi="Symbol" w:hint="default"/>
      </w:rPr>
    </w:lvl>
    <w:lvl w:ilvl="5" w:tplc="5F909F36" w:tentative="1">
      <w:start w:val="1"/>
      <w:numFmt w:val="bullet"/>
      <w:lvlText w:val=""/>
      <w:lvlPicBulletId w:val="0"/>
      <w:lvlJc w:val="left"/>
      <w:pPr>
        <w:tabs>
          <w:tab w:val="num" w:pos="4320"/>
        </w:tabs>
        <w:ind w:left="4320" w:hanging="360"/>
      </w:pPr>
      <w:rPr>
        <w:rFonts w:ascii="Symbol" w:hAnsi="Symbol" w:hint="default"/>
      </w:rPr>
    </w:lvl>
    <w:lvl w:ilvl="6" w:tplc="48F2DF8A" w:tentative="1">
      <w:start w:val="1"/>
      <w:numFmt w:val="bullet"/>
      <w:lvlText w:val=""/>
      <w:lvlPicBulletId w:val="0"/>
      <w:lvlJc w:val="left"/>
      <w:pPr>
        <w:tabs>
          <w:tab w:val="num" w:pos="5040"/>
        </w:tabs>
        <w:ind w:left="5040" w:hanging="360"/>
      </w:pPr>
      <w:rPr>
        <w:rFonts w:ascii="Symbol" w:hAnsi="Symbol" w:hint="default"/>
      </w:rPr>
    </w:lvl>
    <w:lvl w:ilvl="7" w:tplc="3338732C" w:tentative="1">
      <w:start w:val="1"/>
      <w:numFmt w:val="bullet"/>
      <w:lvlText w:val=""/>
      <w:lvlPicBulletId w:val="0"/>
      <w:lvlJc w:val="left"/>
      <w:pPr>
        <w:tabs>
          <w:tab w:val="num" w:pos="5760"/>
        </w:tabs>
        <w:ind w:left="5760" w:hanging="360"/>
      </w:pPr>
      <w:rPr>
        <w:rFonts w:ascii="Symbol" w:hAnsi="Symbol" w:hint="default"/>
      </w:rPr>
    </w:lvl>
    <w:lvl w:ilvl="8" w:tplc="F4867B14" w:tentative="1">
      <w:start w:val="1"/>
      <w:numFmt w:val="bullet"/>
      <w:lvlText w:val=""/>
      <w:lvlPicBulletId w:val="0"/>
      <w:lvlJc w:val="left"/>
      <w:pPr>
        <w:tabs>
          <w:tab w:val="num" w:pos="6480"/>
        </w:tabs>
        <w:ind w:left="6480" w:hanging="360"/>
      </w:pPr>
      <w:rPr>
        <w:rFonts w:ascii="Symbol" w:hAnsi="Symbol" w:hint="default"/>
      </w:rPr>
    </w:lvl>
  </w:abstractNum>
  <w:abstractNum w:abstractNumId="5">
    <w:nsid w:val="4264457D"/>
    <w:multiLevelType w:val="hybridMultilevel"/>
    <w:tmpl w:val="5EDEC1DE"/>
    <w:lvl w:ilvl="0" w:tplc="3946BDA8">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5DBB1AA9"/>
    <w:multiLevelType w:val="hybridMultilevel"/>
    <w:tmpl w:val="FCEC9D3E"/>
    <w:lvl w:ilvl="0" w:tplc="CC44DDE0">
      <w:start w:val="1"/>
      <w:numFmt w:val="bullet"/>
      <w:lvlText w:val=""/>
      <w:lvlPicBulletId w:val="0"/>
      <w:lvlJc w:val="left"/>
      <w:pPr>
        <w:tabs>
          <w:tab w:val="num" w:pos="720"/>
        </w:tabs>
        <w:ind w:left="720" w:hanging="360"/>
      </w:pPr>
      <w:rPr>
        <w:rFonts w:ascii="Symbol" w:hAnsi="Symbol" w:hint="default"/>
      </w:rPr>
    </w:lvl>
    <w:lvl w:ilvl="1" w:tplc="62E097B2" w:tentative="1">
      <w:start w:val="1"/>
      <w:numFmt w:val="bullet"/>
      <w:lvlText w:val=""/>
      <w:lvlPicBulletId w:val="0"/>
      <w:lvlJc w:val="left"/>
      <w:pPr>
        <w:tabs>
          <w:tab w:val="num" w:pos="1440"/>
        </w:tabs>
        <w:ind w:left="1440" w:hanging="360"/>
      </w:pPr>
      <w:rPr>
        <w:rFonts w:ascii="Symbol" w:hAnsi="Symbol" w:hint="default"/>
      </w:rPr>
    </w:lvl>
    <w:lvl w:ilvl="2" w:tplc="2318A67E" w:tentative="1">
      <w:start w:val="1"/>
      <w:numFmt w:val="bullet"/>
      <w:lvlText w:val=""/>
      <w:lvlPicBulletId w:val="0"/>
      <w:lvlJc w:val="left"/>
      <w:pPr>
        <w:tabs>
          <w:tab w:val="num" w:pos="2160"/>
        </w:tabs>
        <w:ind w:left="2160" w:hanging="360"/>
      </w:pPr>
      <w:rPr>
        <w:rFonts w:ascii="Symbol" w:hAnsi="Symbol" w:hint="default"/>
      </w:rPr>
    </w:lvl>
    <w:lvl w:ilvl="3" w:tplc="A69661EA" w:tentative="1">
      <w:start w:val="1"/>
      <w:numFmt w:val="bullet"/>
      <w:lvlText w:val=""/>
      <w:lvlPicBulletId w:val="0"/>
      <w:lvlJc w:val="left"/>
      <w:pPr>
        <w:tabs>
          <w:tab w:val="num" w:pos="2880"/>
        </w:tabs>
        <w:ind w:left="2880" w:hanging="360"/>
      </w:pPr>
      <w:rPr>
        <w:rFonts w:ascii="Symbol" w:hAnsi="Symbol" w:hint="default"/>
      </w:rPr>
    </w:lvl>
    <w:lvl w:ilvl="4" w:tplc="C41C169C" w:tentative="1">
      <w:start w:val="1"/>
      <w:numFmt w:val="bullet"/>
      <w:lvlText w:val=""/>
      <w:lvlPicBulletId w:val="0"/>
      <w:lvlJc w:val="left"/>
      <w:pPr>
        <w:tabs>
          <w:tab w:val="num" w:pos="3600"/>
        </w:tabs>
        <w:ind w:left="3600" w:hanging="360"/>
      </w:pPr>
      <w:rPr>
        <w:rFonts w:ascii="Symbol" w:hAnsi="Symbol" w:hint="default"/>
      </w:rPr>
    </w:lvl>
    <w:lvl w:ilvl="5" w:tplc="9EEAE87C" w:tentative="1">
      <w:start w:val="1"/>
      <w:numFmt w:val="bullet"/>
      <w:lvlText w:val=""/>
      <w:lvlPicBulletId w:val="0"/>
      <w:lvlJc w:val="left"/>
      <w:pPr>
        <w:tabs>
          <w:tab w:val="num" w:pos="4320"/>
        </w:tabs>
        <w:ind w:left="4320" w:hanging="360"/>
      </w:pPr>
      <w:rPr>
        <w:rFonts w:ascii="Symbol" w:hAnsi="Symbol" w:hint="default"/>
      </w:rPr>
    </w:lvl>
    <w:lvl w:ilvl="6" w:tplc="77A800E6" w:tentative="1">
      <w:start w:val="1"/>
      <w:numFmt w:val="bullet"/>
      <w:lvlText w:val=""/>
      <w:lvlPicBulletId w:val="0"/>
      <w:lvlJc w:val="left"/>
      <w:pPr>
        <w:tabs>
          <w:tab w:val="num" w:pos="5040"/>
        </w:tabs>
        <w:ind w:left="5040" w:hanging="360"/>
      </w:pPr>
      <w:rPr>
        <w:rFonts w:ascii="Symbol" w:hAnsi="Symbol" w:hint="default"/>
      </w:rPr>
    </w:lvl>
    <w:lvl w:ilvl="7" w:tplc="DAACA6D2" w:tentative="1">
      <w:start w:val="1"/>
      <w:numFmt w:val="bullet"/>
      <w:lvlText w:val=""/>
      <w:lvlPicBulletId w:val="0"/>
      <w:lvlJc w:val="left"/>
      <w:pPr>
        <w:tabs>
          <w:tab w:val="num" w:pos="5760"/>
        </w:tabs>
        <w:ind w:left="5760" w:hanging="360"/>
      </w:pPr>
      <w:rPr>
        <w:rFonts w:ascii="Symbol" w:hAnsi="Symbol" w:hint="default"/>
      </w:rPr>
    </w:lvl>
    <w:lvl w:ilvl="8" w:tplc="63CE59B8" w:tentative="1">
      <w:start w:val="1"/>
      <w:numFmt w:val="bullet"/>
      <w:lvlText w:val=""/>
      <w:lvlPicBulletId w:val="0"/>
      <w:lvlJc w:val="left"/>
      <w:pPr>
        <w:tabs>
          <w:tab w:val="num" w:pos="6480"/>
        </w:tabs>
        <w:ind w:left="6480" w:hanging="360"/>
      </w:pPr>
      <w:rPr>
        <w:rFonts w:ascii="Symbol" w:hAnsi="Symbol" w:hint="default"/>
      </w:rPr>
    </w:lvl>
  </w:abstractNum>
  <w:abstractNum w:abstractNumId="7">
    <w:nsid w:val="659B2C2F"/>
    <w:multiLevelType w:val="hybridMultilevel"/>
    <w:tmpl w:val="708ADB7C"/>
    <w:lvl w:ilvl="0" w:tplc="1FC8BA7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D13421A"/>
    <w:multiLevelType w:val="hybridMultilevel"/>
    <w:tmpl w:val="4FDAEE94"/>
    <w:lvl w:ilvl="0" w:tplc="3A40033C">
      <w:start w:val="1"/>
      <w:numFmt w:val="bullet"/>
      <w:lvlText w:val=""/>
      <w:lvlPicBulletId w:val="0"/>
      <w:lvlJc w:val="left"/>
      <w:pPr>
        <w:tabs>
          <w:tab w:val="num" w:pos="720"/>
        </w:tabs>
        <w:ind w:left="720" w:hanging="360"/>
      </w:pPr>
      <w:rPr>
        <w:rFonts w:ascii="Symbol" w:hAnsi="Symbol" w:hint="default"/>
      </w:rPr>
    </w:lvl>
    <w:lvl w:ilvl="1" w:tplc="93E898EC" w:tentative="1">
      <w:start w:val="1"/>
      <w:numFmt w:val="bullet"/>
      <w:lvlText w:val=""/>
      <w:lvlPicBulletId w:val="0"/>
      <w:lvlJc w:val="left"/>
      <w:pPr>
        <w:tabs>
          <w:tab w:val="num" w:pos="1440"/>
        </w:tabs>
        <w:ind w:left="1440" w:hanging="360"/>
      </w:pPr>
      <w:rPr>
        <w:rFonts w:ascii="Symbol" w:hAnsi="Symbol" w:hint="default"/>
      </w:rPr>
    </w:lvl>
    <w:lvl w:ilvl="2" w:tplc="0A2695CE" w:tentative="1">
      <w:start w:val="1"/>
      <w:numFmt w:val="bullet"/>
      <w:lvlText w:val=""/>
      <w:lvlPicBulletId w:val="0"/>
      <w:lvlJc w:val="left"/>
      <w:pPr>
        <w:tabs>
          <w:tab w:val="num" w:pos="2160"/>
        </w:tabs>
        <w:ind w:left="2160" w:hanging="360"/>
      </w:pPr>
      <w:rPr>
        <w:rFonts w:ascii="Symbol" w:hAnsi="Symbol" w:hint="default"/>
      </w:rPr>
    </w:lvl>
    <w:lvl w:ilvl="3" w:tplc="9A2AB024" w:tentative="1">
      <w:start w:val="1"/>
      <w:numFmt w:val="bullet"/>
      <w:lvlText w:val=""/>
      <w:lvlPicBulletId w:val="0"/>
      <w:lvlJc w:val="left"/>
      <w:pPr>
        <w:tabs>
          <w:tab w:val="num" w:pos="2880"/>
        </w:tabs>
        <w:ind w:left="2880" w:hanging="360"/>
      </w:pPr>
      <w:rPr>
        <w:rFonts w:ascii="Symbol" w:hAnsi="Symbol" w:hint="default"/>
      </w:rPr>
    </w:lvl>
    <w:lvl w:ilvl="4" w:tplc="C100A262" w:tentative="1">
      <w:start w:val="1"/>
      <w:numFmt w:val="bullet"/>
      <w:lvlText w:val=""/>
      <w:lvlPicBulletId w:val="0"/>
      <w:lvlJc w:val="left"/>
      <w:pPr>
        <w:tabs>
          <w:tab w:val="num" w:pos="3600"/>
        </w:tabs>
        <w:ind w:left="3600" w:hanging="360"/>
      </w:pPr>
      <w:rPr>
        <w:rFonts w:ascii="Symbol" w:hAnsi="Symbol" w:hint="default"/>
      </w:rPr>
    </w:lvl>
    <w:lvl w:ilvl="5" w:tplc="2EC21898" w:tentative="1">
      <w:start w:val="1"/>
      <w:numFmt w:val="bullet"/>
      <w:lvlText w:val=""/>
      <w:lvlPicBulletId w:val="0"/>
      <w:lvlJc w:val="left"/>
      <w:pPr>
        <w:tabs>
          <w:tab w:val="num" w:pos="4320"/>
        </w:tabs>
        <w:ind w:left="4320" w:hanging="360"/>
      </w:pPr>
      <w:rPr>
        <w:rFonts w:ascii="Symbol" w:hAnsi="Symbol" w:hint="default"/>
      </w:rPr>
    </w:lvl>
    <w:lvl w:ilvl="6" w:tplc="EF2CF728" w:tentative="1">
      <w:start w:val="1"/>
      <w:numFmt w:val="bullet"/>
      <w:lvlText w:val=""/>
      <w:lvlPicBulletId w:val="0"/>
      <w:lvlJc w:val="left"/>
      <w:pPr>
        <w:tabs>
          <w:tab w:val="num" w:pos="5040"/>
        </w:tabs>
        <w:ind w:left="5040" w:hanging="360"/>
      </w:pPr>
      <w:rPr>
        <w:rFonts w:ascii="Symbol" w:hAnsi="Symbol" w:hint="default"/>
      </w:rPr>
    </w:lvl>
    <w:lvl w:ilvl="7" w:tplc="4A421B7C" w:tentative="1">
      <w:start w:val="1"/>
      <w:numFmt w:val="bullet"/>
      <w:lvlText w:val=""/>
      <w:lvlPicBulletId w:val="0"/>
      <w:lvlJc w:val="left"/>
      <w:pPr>
        <w:tabs>
          <w:tab w:val="num" w:pos="5760"/>
        </w:tabs>
        <w:ind w:left="5760" w:hanging="360"/>
      </w:pPr>
      <w:rPr>
        <w:rFonts w:ascii="Symbol" w:hAnsi="Symbol" w:hint="default"/>
      </w:rPr>
    </w:lvl>
    <w:lvl w:ilvl="8" w:tplc="B5D654B2" w:tentative="1">
      <w:start w:val="1"/>
      <w:numFmt w:val="bullet"/>
      <w:lvlText w:val=""/>
      <w:lvlPicBulletId w:val="0"/>
      <w:lvlJc w:val="left"/>
      <w:pPr>
        <w:tabs>
          <w:tab w:val="num" w:pos="6480"/>
        </w:tabs>
        <w:ind w:left="6480" w:hanging="360"/>
      </w:pPr>
      <w:rPr>
        <w:rFonts w:ascii="Symbol" w:hAnsi="Symbol" w:hint="default"/>
      </w:rPr>
    </w:lvl>
  </w:abstractNum>
  <w:num w:numId="1">
    <w:abstractNumId w:val="3"/>
  </w:num>
  <w:num w:numId="2">
    <w:abstractNumId w:val="1"/>
  </w:num>
  <w:num w:numId="3">
    <w:abstractNumId w:val="5"/>
  </w:num>
  <w:num w:numId="4">
    <w:abstractNumId w:val="7"/>
  </w:num>
  <w:num w:numId="5">
    <w:abstractNumId w:val="8"/>
  </w:num>
  <w:num w:numId="6">
    <w:abstractNumId w:val="6"/>
  </w:num>
  <w:num w:numId="7">
    <w:abstractNumId w:val="4"/>
  </w:num>
  <w:num w:numId="8">
    <w:abstractNumId w:val="2"/>
  </w:num>
  <w:num w:numId="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E5B89"/>
    <w:rsid w:val="000008F4"/>
    <w:rsid w:val="000019FE"/>
    <w:rsid w:val="00003183"/>
    <w:rsid w:val="00005266"/>
    <w:rsid w:val="00006855"/>
    <w:rsid w:val="00007148"/>
    <w:rsid w:val="00007C0B"/>
    <w:rsid w:val="00010058"/>
    <w:rsid w:val="000139AE"/>
    <w:rsid w:val="000144BB"/>
    <w:rsid w:val="00014E35"/>
    <w:rsid w:val="00015758"/>
    <w:rsid w:val="00016737"/>
    <w:rsid w:val="00016932"/>
    <w:rsid w:val="00016C64"/>
    <w:rsid w:val="00016D2E"/>
    <w:rsid w:val="00020462"/>
    <w:rsid w:val="00020851"/>
    <w:rsid w:val="00021D29"/>
    <w:rsid w:val="00022E34"/>
    <w:rsid w:val="00025DCC"/>
    <w:rsid w:val="00030492"/>
    <w:rsid w:val="0003225E"/>
    <w:rsid w:val="000322E9"/>
    <w:rsid w:val="00032C4A"/>
    <w:rsid w:val="00034007"/>
    <w:rsid w:val="00034C5D"/>
    <w:rsid w:val="00035C46"/>
    <w:rsid w:val="00036756"/>
    <w:rsid w:val="00036A3D"/>
    <w:rsid w:val="00040A34"/>
    <w:rsid w:val="00040F78"/>
    <w:rsid w:val="00042A63"/>
    <w:rsid w:val="00043453"/>
    <w:rsid w:val="00045DEB"/>
    <w:rsid w:val="00046F06"/>
    <w:rsid w:val="00051B1B"/>
    <w:rsid w:val="00053341"/>
    <w:rsid w:val="00053A9D"/>
    <w:rsid w:val="00055A0B"/>
    <w:rsid w:val="0006053F"/>
    <w:rsid w:val="00060EEE"/>
    <w:rsid w:val="0006183B"/>
    <w:rsid w:val="00061E61"/>
    <w:rsid w:val="00064BB2"/>
    <w:rsid w:val="00066C8B"/>
    <w:rsid w:val="00066D62"/>
    <w:rsid w:val="0006784C"/>
    <w:rsid w:val="00071913"/>
    <w:rsid w:val="000747F2"/>
    <w:rsid w:val="0007497A"/>
    <w:rsid w:val="0007614A"/>
    <w:rsid w:val="0007675E"/>
    <w:rsid w:val="00077B05"/>
    <w:rsid w:val="000806A4"/>
    <w:rsid w:val="00081E05"/>
    <w:rsid w:val="00083425"/>
    <w:rsid w:val="0008384D"/>
    <w:rsid w:val="000841C2"/>
    <w:rsid w:val="00084289"/>
    <w:rsid w:val="0008788A"/>
    <w:rsid w:val="0009079E"/>
    <w:rsid w:val="00095CDE"/>
    <w:rsid w:val="00096B0B"/>
    <w:rsid w:val="000971AC"/>
    <w:rsid w:val="00097E45"/>
    <w:rsid w:val="000A14A6"/>
    <w:rsid w:val="000A1C93"/>
    <w:rsid w:val="000A2F4E"/>
    <w:rsid w:val="000A3439"/>
    <w:rsid w:val="000A58A4"/>
    <w:rsid w:val="000B185C"/>
    <w:rsid w:val="000B1A76"/>
    <w:rsid w:val="000B25B8"/>
    <w:rsid w:val="000B3512"/>
    <w:rsid w:val="000B4326"/>
    <w:rsid w:val="000B4EFD"/>
    <w:rsid w:val="000B52C1"/>
    <w:rsid w:val="000C0181"/>
    <w:rsid w:val="000C1E18"/>
    <w:rsid w:val="000C20FE"/>
    <w:rsid w:val="000C402A"/>
    <w:rsid w:val="000C6BAE"/>
    <w:rsid w:val="000C742D"/>
    <w:rsid w:val="000C761F"/>
    <w:rsid w:val="000D2F43"/>
    <w:rsid w:val="000D32A6"/>
    <w:rsid w:val="000D33EB"/>
    <w:rsid w:val="000D4107"/>
    <w:rsid w:val="000D5AC4"/>
    <w:rsid w:val="000D7503"/>
    <w:rsid w:val="000D79C5"/>
    <w:rsid w:val="000E10A8"/>
    <w:rsid w:val="000E1682"/>
    <w:rsid w:val="000E2542"/>
    <w:rsid w:val="000E3AC9"/>
    <w:rsid w:val="000E4023"/>
    <w:rsid w:val="000E5EC9"/>
    <w:rsid w:val="000E6796"/>
    <w:rsid w:val="000F050C"/>
    <w:rsid w:val="000F0FB3"/>
    <w:rsid w:val="000F1837"/>
    <w:rsid w:val="000F532F"/>
    <w:rsid w:val="000F5626"/>
    <w:rsid w:val="000F67E4"/>
    <w:rsid w:val="000F6B65"/>
    <w:rsid w:val="000F7276"/>
    <w:rsid w:val="000F7EDE"/>
    <w:rsid w:val="0010019B"/>
    <w:rsid w:val="0010246A"/>
    <w:rsid w:val="00102A5D"/>
    <w:rsid w:val="001035A5"/>
    <w:rsid w:val="00105C62"/>
    <w:rsid w:val="001069CF"/>
    <w:rsid w:val="00110D30"/>
    <w:rsid w:val="0011119C"/>
    <w:rsid w:val="001121C3"/>
    <w:rsid w:val="0011252F"/>
    <w:rsid w:val="00113BF8"/>
    <w:rsid w:val="00113FE9"/>
    <w:rsid w:val="0011456D"/>
    <w:rsid w:val="00114963"/>
    <w:rsid w:val="001154A4"/>
    <w:rsid w:val="001155B3"/>
    <w:rsid w:val="00115CAB"/>
    <w:rsid w:val="00115D2B"/>
    <w:rsid w:val="00117266"/>
    <w:rsid w:val="00117D10"/>
    <w:rsid w:val="00121CCC"/>
    <w:rsid w:val="0012474E"/>
    <w:rsid w:val="00127704"/>
    <w:rsid w:val="00127E57"/>
    <w:rsid w:val="00130760"/>
    <w:rsid w:val="0013249D"/>
    <w:rsid w:val="00132A3C"/>
    <w:rsid w:val="001336A1"/>
    <w:rsid w:val="00133E56"/>
    <w:rsid w:val="00135877"/>
    <w:rsid w:val="00135E2D"/>
    <w:rsid w:val="00140681"/>
    <w:rsid w:val="0014125F"/>
    <w:rsid w:val="00142103"/>
    <w:rsid w:val="0014466C"/>
    <w:rsid w:val="00146532"/>
    <w:rsid w:val="00150734"/>
    <w:rsid w:val="00151934"/>
    <w:rsid w:val="00152857"/>
    <w:rsid w:val="00153F41"/>
    <w:rsid w:val="0015498B"/>
    <w:rsid w:val="00156C2C"/>
    <w:rsid w:val="00156C53"/>
    <w:rsid w:val="001573AC"/>
    <w:rsid w:val="001573BA"/>
    <w:rsid w:val="00157594"/>
    <w:rsid w:val="00157CB0"/>
    <w:rsid w:val="00160757"/>
    <w:rsid w:val="00160F2E"/>
    <w:rsid w:val="0016246F"/>
    <w:rsid w:val="00163674"/>
    <w:rsid w:val="00166377"/>
    <w:rsid w:val="00166398"/>
    <w:rsid w:val="00166C19"/>
    <w:rsid w:val="00167890"/>
    <w:rsid w:val="00167967"/>
    <w:rsid w:val="00167988"/>
    <w:rsid w:val="00171125"/>
    <w:rsid w:val="00171453"/>
    <w:rsid w:val="0017198D"/>
    <w:rsid w:val="00172441"/>
    <w:rsid w:val="00173B2F"/>
    <w:rsid w:val="001740BA"/>
    <w:rsid w:val="00174463"/>
    <w:rsid w:val="00174677"/>
    <w:rsid w:val="001759C9"/>
    <w:rsid w:val="00175A5C"/>
    <w:rsid w:val="00175BC1"/>
    <w:rsid w:val="001763BF"/>
    <w:rsid w:val="00180347"/>
    <w:rsid w:val="00183232"/>
    <w:rsid w:val="0018656C"/>
    <w:rsid w:val="00187065"/>
    <w:rsid w:val="00190D5C"/>
    <w:rsid w:val="00190D5E"/>
    <w:rsid w:val="001914D4"/>
    <w:rsid w:val="00192052"/>
    <w:rsid w:val="00192F0D"/>
    <w:rsid w:val="001937FC"/>
    <w:rsid w:val="00193D23"/>
    <w:rsid w:val="001943EB"/>
    <w:rsid w:val="00197CC8"/>
    <w:rsid w:val="001A02F4"/>
    <w:rsid w:val="001B2974"/>
    <w:rsid w:val="001B365A"/>
    <w:rsid w:val="001B7AA4"/>
    <w:rsid w:val="001C32D2"/>
    <w:rsid w:val="001C3686"/>
    <w:rsid w:val="001C5F6F"/>
    <w:rsid w:val="001C6194"/>
    <w:rsid w:val="001C6E7A"/>
    <w:rsid w:val="001D1481"/>
    <w:rsid w:val="001D2026"/>
    <w:rsid w:val="001D2D9F"/>
    <w:rsid w:val="001D3718"/>
    <w:rsid w:val="001D66AD"/>
    <w:rsid w:val="001D741D"/>
    <w:rsid w:val="001D7B8A"/>
    <w:rsid w:val="001E14AF"/>
    <w:rsid w:val="001E327A"/>
    <w:rsid w:val="001E547B"/>
    <w:rsid w:val="001E59B0"/>
    <w:rsid w:val="001F05EA"/>
    <w:rsid w:val="001F0A2D"/>
    <w:rsid w:val="001F141B"/>
    <w:rsid w:val="001F28BA"/>
    <w:rsid w:val="001F33D5"/>
    <w:rsid w:val="001F4DD8"/>
    <w:rsid w:val="001F663E"/>
    <w:rsid w:val="001F6A07"/>
    <w:rsid w:val="001F6A4E"/>
    <w:rsid w:val="001F74E8"/>
    <w:rsid w:val="00200180"/>
    <w:rsid w:val="0020150D"/>
    <w:rsid w:val="00203CB9"/>
    <w:rsid w:val="00203FFA"/>
    <w:rsid w:val="00204350"/>
    <w:rsid w:val="0020482B"/>
    <w:rsid w:val="002060AE"/>
    <w:rsid w:val="00206401"/>
    <w:rsid w:val="002129DA"/>
    <w:rsid w:val="00217C3B"/>
    <w:rsid w:val="0022031A"/>
    <w:rsid w:val="00220E70"/>
    <w:rsid w:val="00221147"/>
    <w:rsid w:val="0022189C"/>
    <w:rsid w:val="002229C9"/>
    <w:rsid w:val="00222ECD"/>
    <w:rsid w:val="00223A8E"/>
    <w:rsid w:val="0022725A"/>
    <w:rsid w:val="00230F3C"/>
    <w:rsid w:val="0023166B"/>
    <w:rsid w:val="0023265A"/>
    <w:rsid w:val="00232C67"/>
    <w:rsid w:val="00232E0E"/>
    <w:rsid w:val="00233F9F"/>
    <w:rsid w:val="0023415A"/>
    <w:rsid w:val="002354A4"/>
    <w:rsid w:val="00240475"/>
    <w:rsid w:val="0024240B"/>
    <w:rsid w:val="00244D17"/>
    <w:rsid w:val="0025185F"/>
    <w:rsid w:val="00254527"/>
    <w:rsid w:val="0025595C"/>
    <w:rsid w:val="00256494"/>
    <w:rsid w:val="0025702D"/>
    <w:rsid w:val="00257DA2"/>
    <w:rsid w:val="002609DB"/>
    <w:rsid w:val="00261EAC"/>
    <w:rsid w:val="00264C8D"/>
    <w:rsid w:val="0026612B"/>
    <w:rsid w:val="00266DA7"/>
    <w:rsid w:val="00267223"/>
    <w:rsid w:val="00270051"/>
    <w:rsid w:val="002716FF"/>
    <w:rsid w:val="002723FA"/>
    <w:rsid w:val="00273BA1"/>
    <w:rsid w:val="00277910"/>
    <w:rsid w:val="00282051"/>
    <w:rsid w:val="00283FEA"/>
    <w:rsid w:val="00284F74"/>
    <w:rsid w:val="002851ED"/>
    <w:rsid w:val="00285EB2"/>
    <w:rsid w:val="00286A23"/>
    <w:rsid w:val="00286A76"/>
    <w:rsid w:val="00287468"/>
    <w:rsid w:val="0029157F"/>
    <w:rsid w:val="00293ED3"/>
    <w:rsid w:val="00294C38"/>
    <w:rsid w:val="002958EF"/>
    <w:rsid w:val="002A0985"/>
    <w:rsid w:val="002A468F"/>
    <w:rsid w:val="002A493F"/>
    <w:rsid w:val="002B0597"/>
    <w:rsid w:val="002B0C23"/>
    <w:rsid w:val="002B0F78"/>
    <w:rsid w:val="002B352F"/>
    <w:rsid w:val="002B5A69"/>
    <w:rsid w:val="002B660F"/>
    <w:rsid w:val="002B6ABF"/>
    <w:rsid w:val="002B75F2"/>
    <w:rsid w:val="002C0241"/>
    <w:rsid w:val="002C0497"/>
    <w:rsid w:val="002C60F2"/>
    <w:rsid w:val="002D2E1A"/>
    <w:rsid w:val="002D317F"/>
    <w:rsid w:val="002D49C0"/>
    <w:rsid w:val="002D637A"/>
    <w:rsid w:val="002D74ED"/>
    <w:rsid w:val="002D7931"/>
    <w:rsid w:val="002D7E8C"/>
    <w:rsid w:val="002E0565"/>
    <w:rsid w:val="002E19B8"/>
    <w:rsid w:val="002E2883"/>
    <w:rsid w:val="002E67CE"/>
    <w:rsid w:val="002E7F3E"/>
    <w:rsid w:val="002E7FB1"/>
    <w:rsid w:val="002F1B33"/>
    <w:rsid w:val="002F1E79"/>
    <w:rsid w:val="002F483B"/>
    <w:rsid w:val="002F6D34"/>
    <w:rsid w:val="002F70E3"/>
    <w:rsid w:val="00300592"/>
    <w:rsid w:val="00300A48"/>
    <w:rsid w:val="003010AF"/>
    <w:rsid w:val="00301FCB"/>
    <w:rsid w:val="00302F7F"/>
    <w:rsid w:val="003061FE"/>
    <w:rsid w:val="0030747B"/>
    <w:rsid w:val="003074D5"/>
    <w:rsid w:val="00311710"/>
    <w:rsid w:val="00311AE0"/>
    <w:rsid w:val="00314382"/>
    <w:rsid w:val="00315784"/>
    <w:rsid w:val="00316483"/>
    <w:rsid w:val="00321577"/>
    <w:rsid w:val="003222A3"/>
    <w:rsid w:val="003239CB"/>
    <w:rsid w:val="0032433D"/>
    <w:rsid w:val="00324D91"/>
    <w:rsid w:val="003260E5"/>
    <w:rsid w:val="0033022E"/>
    <w:rsid w:val="003304A2"/>
    <w:rsid w:val="00330AD6"/>
    <w:rsid w:val="00331162"/>
    <w:rsid w:val="00333FF0"/>
    <w:rsid w:val="003376FE"/>
    <w:rsid w:val="00342273"/>
    <w:rsid w:val="00342C8D"/>
    <w:rsid w:val="00345631"/>
    <w:rsid w:val="00351044"/>
    <w:rsid w:val="00351155"/>
    <w:rsid w:val="003518AC"/>
    <w:rsid w:val="00352B7F"/>
    <w:rsid w:val="0035585F"/>
    <w:rsid w:val="003563FF"/>
    <w:rsid w:val="00356773"/>
    <w:rsid w:val="003603CB"/>
    <w:rsid w:val="0036195D"/>
    <w:rsid w:val="003619DA"/>
    <w:rsid w:val="00362E15"/>
    <w:rsid w:val="00362E21"/>
    <w:rsid w:val="0036323C"/>
    <w:rsid w:val="003642FC"/>
    <w:rsid w:val="00366C6A"/>
    <w:rsid w:val="00371924"/>
    <w:rsid w:val="00371FF8"/>
    <w:rsid w:val="00373BE3"/>
    <w:rsid w:val="003758B4"/>
    <w:rsid w:val="00377E41"/>
    <w:rsid w:val="00380D36"/>
    <w:rsid w:val="00381E03"/>
    <w:rsid w:val="003831D1"/>
    <w:rsid w:val="0038358B"/>
    <w:rsid w:val="00383C4A"/>
    <w:rsid w:val="00383E5B"/>
    <w:rsid w:val="003846D6"/>
    <w:rsid w:val="0038496C"/>
    <w:rsid w:val="00385722"/>
    <w:rsid w:val="00392A66"/>
    <w:rsid w:val="0039316F"/>
    <w:rsid w:val="0039403F"/>
    <w:rsid w:val="003954B0"/>
    <w:rsid w:val="00395749"/>
    <w:rsid w:val="00396CDD"/>
    <w:rsid w:val="00397547"/>
    <w:rsid w:val="003A234A"/>
    <w:rsid w:val="003A2A58"/>
    <w:rsid w:val="003A3171"/>
    <w:rsid w:val="003A402D"/>
    <w:rsid w:val="003A4612"/>
    <w:rsid w:val="003A589F"/>
    <w:rsid w:val="003A6556"/>
    <w:rsid w:val="003A71D4"/>
    <w:rsid w:val="003A7921"/>
    <w:rsid w:val="003B01B8"/>
    <w:rsid w:val="003B4084"/>
    <w:rsid w:val="003B43A3"/>
    <w:rsid w:val="003B4553"/>
    <w:rsid w:val="003B4AB8"/>
    <w:rsid w:val="003B58DB"/>
    <w:rsid w:val="003B62A2"/>
    <w:rsid w:val="003C08FA"/>
    <w:rsid w:val="003C101A"/>
    <w:rsid w:val="003C1586"/>
    <w:rsid w:val="003C32D6"/>
    <w:rsid w:val="003C3A0D"/>
    <w:rsid w:val="003C4CDC"/>
    <w:rsid w:val="003C5525"/>
    <w:rsid w:val="003C7715"/>
    <w:rsid w:val="003D09B1"/>
    <w:rsid w:val="003D10D0"/>
    <w:rsid w:val="003D13E9"/>
    <w:rsid w:val="003D16E3"/>
    <w:rsid w:val="003D22BA"/>
    <w:rsid w:val="003D2FED"/>
    <w:rsid w:val="003D4CA4"/>
    <w:rsid w:val="003D6394"/>
    <w:rsid w:val="003D6F33"/>
    <w:rsid w:val="003D7E11"/>
    <w:rsid w:val="003E00D3"/>
    <w:rsid w:val="003E06A0"/>
    <w:rsid w:val="003E0C61"/>
    <w:rsid w:val="003E56C0"/>
    <w:rsid w:val="003E5AC4"/>
    <w:rsid w:val="003E7CD3"/>
    <w:rsid w:val="003E7F5C"/>
    <w:rsid w:val="003F19E8"/>
    <w:rsid w:val="003F23CA"/>
    <w:rsid w:val="003F2F10"/>
    <w:rsid w:val="003F392F"/>
    <w:rsid w:val="003F3D21"/>
    <w:rsid w:val="003F52B7"/>
    <w:rsid w:val="003F5C52"/>
    <w:rsid w:val="00400E50"/>
    <w:rsid w:val="004012F4"/>
    <w:rsid w:val="00401B31"/>
    <w:rsid w:val="00401BCD"/>
    <w:rsid w:val="00401C10"/>
    <w:rsid w:val="004035CD"/>
    <w:rsid w:val="004056E9"/>
    <w:rsid w:val="0040596E"/>
    <w:rsid w:val="00405A65"/>
    <w:rsid w:val="004100C9"/>
    <w:rsid w:val="0041671F"/>
    <w:rsid w:val="004179D8"/>
    <w:rsid w:val="00420028"/>
    <w:rsid w:val="00420206"/>
    <w:rsid w:val="004203BD"/>
    <w:rsid w:val="00420FED"/>
    <w:rsid w:val="00424FB1"/>
    <w:rsid w:val="004254AA"/>
    <w:rsid w:val="00425F2C"/>
    <w:rsid w:val="004273A0"/>
    <w:rsid w:val="00427442"/>
    <w:rsid w:val="004275B4"/>
    <w:rsid w:val="00427F76"/>
    <w:rsid w:val="00430EDB"/>
    <w:rsid w:val="00431F89"/>
    <w:rsid w:val="00432AA7"/>
    <w:rsid w:val="00436275"/>
    <w:rsid w:val="004374D5"/>
    <w:rsid w:val="004402FB"/>
    <w:rsid w:val="00440BBA"/>
    <w:rsid w:val="004420EE"/>
    <w:rsid w:val="00443435"/>
    <w:rsid w:val="004434BE"/>
    <w:rsid w:val="00443652"/>
    <w:rsid w:val="00443B0F"/>
    <w:rsid w:val="0044557A"/>
    <w:rsid w:val="00450B61"/>
    <w:rsid w:val="00450B71"/>
    <w:rsid w:val="00450DBC"/>
    <w:rsid w:val="00456907"/>
    <w:rsid w:val="004614D5"/>
    <w:rsid w:val="00462554"/>
    <w:rsid w:val="004636C2"/>
    <w:rsid w:val="004636FD"/>
    <w:rsid w:val="00463E14"/>
    <w:rsid w:val="004645BB"/>
    <w:rsid w:val="00464A6E"/>
    <w:rsid w:val="00465162"/>
    <w:rsid w:val="004673DB"/>
    <w:rsid w:val="00471BCD"/>
    <w:rsid w:val="00471FD4"/>
    <w:rsid w:val="00473A6D"/>
    <w:rsid w:val="00475FB1"/>
    <w:rsid w:val="00477961"/>
    <w:rsid w:val="0048232A"/>
    <w:rsid w:val="004827D0"/>
    <w:rsid w:val="00484324"/>
    <w:rsid w:val="004855CF"/>
    <w:rsid w:val="00486761"/>
    <w:rsid w:val="0048755A"/>
    <w:rsid w:val="00490264"/>
    <w:rsid w:val="00491089"/>
    <w:rsid w:val="00491738"/>
    <w:rsid w:val="0049383A"/>
    <w:rsid w:val="00494FB7"/>
    <w:rsid w:val="00496622"/>
    <w:rsid w:val="00496932"/>
    <w:rsid w:val="00497604"/>
    <w:rsid w:val="004A19E8"/>
    <w:rsid w:val="004A1C34"/>
    <w:rsid w:val="004A2ABF"/>
    <w:rsid w:val="004A2D8B"/>
    <w:rsid w:val="004A348C"/>
    <w:rsid w:val="004A4E4B"/>
    <w:rsid w:val="004A51C2"/>
    <w:rsid w:val="004A6566"/>
    <w:rsid w:val="004A6692"/>
    <w:rsid w:val="004A6F95"/>
    <w:rsid w:val="004A70B8"/>
    <w:rsid w:val="004A7DB4"/>
    <w:rsid w:val="004B0268"/>
    <w:rsid w:val="004B1B2A"/>
    <w:rsid w:val="004B2BD5"/>
    <w:rsid w:val="004B4589"/>
    <w:rsid w:val="004B6B55"/>
    <w:rsid w:val="004C0520"/>
    <w:rsid w:val="004C1C4B"/>
    <w:rsid w:val="004C3254"/>
    <w:rsid w:val="004C33C2"/>
    <w:rsid w:val="004C3DA2"/>
    <w:rsid w:val="004C3DE6"/>
    <w:rsid w:val="004C462A"/>
    <w:rsid w:val="004C4964"/>
    <w:rsid w:val="004C55E8"/>
    <w:rsid w:val="004C63F8"/>
    <w:rsid w:val="004D033B"/>
    <w:rsid w:val="004D0B1F"/>
    <w:rsid w:val="004D382C"/>
    <w:rsid w:val="004D3845"/>
    <w:rsid w:val="004D44E0"/>
    <w:rsid w:val="004D6BEE"/>
    <w:rsid w:val="004D6FD5"/>
    <w:rsid w:val="004D75B0"/>
    <w:rsid w:val="004E01E3"/>
    <w:rsid w:val="004E3DBD"/>
    <w:rsid w:val="004E43BE"/>
    <w:rsid w:val="004E44A5"/>
    <w:rsid w:val="004E723F"/>
    <w:rsid w:val="004F2007"/>
    <w:rsid w:val="004F4580"/>
    <w:rsid w:val="004F5D6C"/>
    <w:rsid w:val="004F6175"/>
    <w:rsid w:val="004F6CBB"/>
    <w:rsid w:val="0050089B"/>
    <w:rsid w:val="00506247"/>
    <w:rsid w:val="00507283"/>
    <w:rsid w:val="00507F9C"/>
    <w:rsid w:val="00511953"/>
    <w:rsid w:val="005130EF"/>
    <w:rsid w:val="0051340E"/>
    <w:rsid w:val="00514110"/>
    <w:rsid w:val="00523805"/>
    <w:rsid w:val="005243A0"/>
    <w:rsid w:val="0052590F"/>
    <w:rsid w:val="005259DE"/>
    <w:rsid w:val="00525B59"/>
    <w:rsid w:val="00526D08"/>
    <w:rsid w:val="00527832"/>
    <w:rsid w:val="00527C09"/>
    <w:rsid w:val="00530C17"/>
    <w:rsid w:val="0053119C"/>
    <w:rsid w:val="00532768"/>
    <w:rsid w:val="00533783"/>
    <w:rsid w:val="00534602"/>
    <w:rsid w:val="005348B6"/>
    <w:rsid w:val="00535538"/>
    <w:rsid w:val="00535D4B"/>
    <w:rsid w:val="00537245"/>
    <w:rsid w:val="00537C67"/>
    <w:rsid w:val="00541C6D"/>
    <w:rsid w:val="00542B35"/>
    <w:rsid w:val="00544CE4"/>
    <w:rsid w:val="005461AE"/>
    <w:rsid w:val="00546267"/>
    <w:rsid w:val="005466D0"/>
    <w:rsid w:val="00547003"/>
    <w:rsid w:val="00550736"/>
    <w:rsid w:val="00551296"/>
    <w:rsid w:val="00551B24"/>
    <w:rsid w:val="00551DFE"/>
    <w:rsid w:val="005525E7"/>
    <w:rsid w:val="005525F6"/>
    <w:rsid w:val="00552902"/>
    <w:rsid w:val="00553B73"/>
    <w:rsid w:val="00554376"/>
    <w:rsid w:val="00555FA3"/>
    <w:rsid w:val="0055612E"/>
    <w:rsid w:val="00556BDA"/>
    <w:rsid w:val="00563A5B"/>
    <w:rsid w:val="00564E49"/>
    <w:rsid w:val="00566EC1"/>
    <w:rsid w:val="005709BB"/>
    <w:rsid w:val="00571492"/>
    <w:rsid w:val="005720D0"/>
    <w:rsid w:val="00572770"/>
    <w:rsid w:val="00573982"/>
    <w:rsid w:val="005757D6"/>
    <w:rsid w:val="00575C52"/>
    <w:rsid w:val="00577AA6"/>
    <w:rsid w:val="00577E20"/>
    <w:rsid w:val="00580581"/>
    <w:rsid w:val="0058401A"/>
    <w:rsid w:val="00584720"/>
    <w:rsid w:val="0058495B"/>
    <w:rsid w:val="00584D08"/>
    <w:rsid w:val="00590248"/>
    <w:rsid w:val="00591206"/>
    <w:rsid w:val="00592009"/>
    <w:rsid w:val="00592AE6"/>
    <w:rsid w:val="005945D6"/>
    <w:rsid w:val="0059473A"/>
    <w:rsid w:val="005A0E9D"/>
    <w:rsid w:val="005A36D1"/>
    <w:rsid w:val="005A37AB"/>
    <w:rsid w:val="005A3941"/>
    <w:rsid w:val="005A46F9"/>
    <w:rsid w:val="005A4804"/>
    <w:rsid w:val="005A52C0"/>
    <w:rsid w:val="005A6F4C"/>
    <w:rsid w:val="005A7F42"/>
    <w:rsid w:val="005B11AF"/>
    <w:rsid w:val="005B4260"/>
    <w:rsid w:val="005B4B40"/>
    <w:rsid w:val="005B5F00"/>
    <w:rsid w:val="005B70BF"/>
    <w:rsid w:val="005B75B2"/>
    <w:rsid w:val="005C0EE0"/>
    <w:rsid w:val="005C23FE"/>
    <w:rsid w:val="005C3514"/>
    <w:rsid w:val="005C37F8"/>
    <w:rsid w:val="005C3DCF"/>
    <w:rsid w:val="005C56BB"/>
    <w:rsid w:val="005C6AFD"/>
    <w:rsid w:val="005C7E0C"/>
    <w:rsid w:val="005C7F75"/>
    <w:rsid w:val="005D08AB"/>
    <w:rsid w:val="005D0C8A"/>
    <w:rsid w:val="005D1B36"/>
    <w:rsid w:val="005D1E7E"/>
    <w:rsid w:val="005D28D7"/>
    <w:rsid w:val="005D45A7"/>
    <w:rsid w:val="005D4E19"/>
    <w:rsid w:val="005D5D85"/>
    <w:rsid w:val="005D64E7"/>
    <w:rsid w:val="005D7F7D"/>
    <w:rsid w:val="005E14EE"/>
    <w:rsid w:val="005E3203"/>
    <w:rsid w:val="005E43C5"/>
    <w:rsid w:val="005E50B0"/>
    <w:rsid w:val="005E7020"/>
    <w:rsid w:val="005F195E"/>
    <w:rsid w:val="005F2D0A"/>
    <w:rsid w:val="005F3C63"/>
    <w:rsid w:val="005F5DD8"/>
    <w:rsid w:val="00602CA0"/>
    <w:rsid w:val="00604FD9"/>
    <w:rsid w:val="00606702"/>
    <w:rsid w:val="006068F8"/>
    <w:rsid w:val="00606F16"/>
    <w:rsid w:val="0060723D"/>
    <w:rsid w:val="0060754D"/>
    <w:rsid w:val="006124AD"/>
    <w:rsid w:val="00613F5A"/>
    <w:rsid w:val="00613FD9"/>
    <w:rsid w:val="00614CC3"/>
    <w:rsid w:val="006177B0"/>
    <w:rsid w:val="00620C78"/>
    <w:rsid w:val="00621863"/>
    <w:rsid w:val="006221E5"/>
    <w:rsid w:val="006223FF"/>
    <w:rsid w:val="00623B4D"/>
    <w:rsid w:val="0062419A"/>
    <w:rsid w:val="00630218"/>
    <w:rsid w:val="00632B1D"/>
    <w:rsid w:val="00633246"/>
    <w:rsid w:val="006332BC"/>
    <w:rsid w:val="00633DDA"/>
    <w:rsid w:val="0063417E"/>
    <w:rsid w:val="00636099"/>
    <w:rsid w:val="00640AB0"/>
    <w:rsid w:val="00642066"/>
    <w:rsid w:val="00642470"/>
    <w:rsid w:val="00643F65"/>
    <w:rsid w:val="00644215"/>
    <w:rsid w:val="00644292"/>
    <w:rsid w:val="00645148"/>
    <w:rsid w:val="00645BC3"/>
    <w:rsid w:val="00652FE1"/>
    <w:rsid w:val="00653A62"/>
    <w:rsid w:val="006547BE"/>
    <w:rsid w:val="00654E99"/>
    <w:rsid w:val="006554D6"/>
    <w:rsid w:val="006626A1"/>
    <w:rsid w:val="00664DA4"/>
    <w:rsid w:val="006663D4"/>
    <w:rsid w:val="00666437"/>
    <w:rsid w:val="00666EE5"/>
    <w:rsid w:val="00671FF8"/>
    <w:rsid w:val="00672B09"/>
    <w:rsid w:val="006741DA"/>
    <w:rsid w:val="00674EAA"/>
    <w:rsid w:val="00676551"/>
    <w:rsid w:val="0067795E"/>
    <w:rsid w:val="00680607"/>
    <w:rsid w:val="00680CA9"/>
    <w:rsid w:val="00681445"/>
    <w:rsid w:val="00683BF1"/>
    <w:rsid w:val="00683E02"/>
    <w:rsid w:val="0068577D"/>
    <w:rsid w:val="0068637A"/>
    <w:rsid w:val="00686904"/>
    <w:rsid w:val="0068730D"/>
    <w:rsid w:val="00687491"/>
    <w:rsid w:val="0069084C"/>
    <w:rsid w:val="006914DC"/>
    <w:rsid w:val="00691B75"/>
    <w:rsid w:val="00696DEA"/>
    <w:rsid w:val="0069799B"/>
    <w:rsid w:val="006A0135"/>
    <w:rsid w:val="006A33B6"/>
    <w:rsid w:val="006A606E"/>
    <w:rsid w:val="006A72AD"/>
    <w:rsid w:val="006A74A2"/>
    <w:rsid w:val="006A7876"/>
    <w:rsid w:val="006B049B"/>
    <w:rsid w:val="006B15FC"/>
    <w:rsid w:val="006B3269"/>
    <w:rsid w:val="006B3DF1"/>
    <w:rsid w:val="006B578A"/>
    <w:rsid w:val="006B5AB4"/>
    <w:rsid w:val="006B66AD"/>
    <w:rsid w:val="006B6D59"/>
    <w:rsid w:val="006B73A1"/>
    <w:rsid w:val="006C0CFF"/>
    <w:rsid w:val="006C3730"/>
    <w:rsid w:val="006C51CF"/>
    <w:rsid w:val="006C6141"/>
    <w:rsid w:val="006C6F4F"/>
    <w:rsid w:val="006C7719"/>
    <w:rsid w:val="006D1012"/>
    <w:rsid w:val="006D2D72"/>
    <w:rsid w:val="006D7FF1"/>
    <w:rsid w:val="006E027F"/>
    <w:rsid w:val="006E1665"/>
    <w:rsid w:val="006E1C2A"/>
    <w:rsid w:val="006E505F"/>
    <w:rsid w:val="006E617B"/>
    <w:rsid w:val="006E704C"/>
    <w:rsid w:val="006E7E30"/>
    <w:rsid w:val="006F05BA"/>
    <w:rsid w:val="006F2C86"/>
    <w:rsid w:val="006F7DA0"/>
    <w:rsid w:val="00700E14"/>
    <w:rsid w:val="007020CF"/>
    <w:rsid w:val="00702820"/>
    <w:rsid w:val="0070320F"/>
    <w:rsid w:val="00704DF8"/>
    <w:rsid w:val="00706C0A"/>
    <w:rsid w:val="00711496"/>
    <w:rsid w:val="00711AA9"/>
    <w:rsid w:val="007120B5"/>
    <w:rsid w:val="0071215B"/>
    <w:rsid w:val="0071381E"/>
    <w:rsid w:val="00713F7F"/>
    <w:rsid w:val="00717CB9"/>
    <w:rsid w:val="00717E28"/>
    <w:rsid w:val="00720E5D"/>
    <w:rsid w:val="00721D8F"/>
    <w:rsid w:val="0072277B"/>
    <w:rsid w:val="007238AA"/>
    <w:rsid w:val="00723A84"/>
    <w:rsid w:val="00724252"/>
    <w:rsid w:val="007254F2"/>
    <w:rsid w:val="007258C4"/>
    <w:rsid w:val="00734CAC"/>
    <w:rsid w:val="007379C2"/>
    <w:rsid w:val="00740EEE"/>
    <w:rsid w:val="00741788"/>
    <w:rsid w:val="00743641"/>
    <w:rsid w:val="00744D2B"/>
    <w:rsid w:val="00750C71"/>
    <w:rsid w:val="0075322C"/>
    <w:rsid w:val="00753AD9"/>
    <w:rsid w:val="007540E5"/>
    <w:rsid w:val="00755D7D"/>
    <w:rsid w:val="0075728F"/>
    <w:rsid w:val="007600AE"/>
    <w:rsid w:val="00763B87"/>
    <w:rsid w:val="00766494"/>
    <w:rsid w:val="00770EB7"/>
    <w:rsid w:val="00771AD6"/>
    <w:rsid w:val="00771F17"/>
    <w:rsid w:val="00772649"/>
    <w:rsid w:val="00772E7F"/>
    <w:rsid w:val="00775027"/>
    <w:rsid w:val="00777673"/>
    <w:rsid w:val="0077767C"/>
    <w:rsid w:val="00780292"/>
    <w:rsid w:val="00781047"/>
    <w:rsid w:val="00783635"/>
    <w:rsid w:val="00785139"/>
    <w:rsid w:val="00785F4D"/>
    <w:rsid w:val="0079005D"/>
    <w:rsid w:val="007912CE"/>
    <w:rsid w:val="007938BF"/>
    <w:rsid w:val="00794041"/>
    <w:rsid w:val="007A02FC"/>
    <w:rsid w:val="007A1937"/>
    <w:rsid w:val="007A1E60"/>
    <w:rsid w:val="007A2509"/>
    <w:rsid w:val="007A2DE5"/>
    <w:rsid w:val="007A3412"/>
    <w:rsid w:val="007A38E4"/>
    <w:rsid w:val="007A4937"/>
    <w:rsid w:val="007A4F4C"/>
    <w:rsid w:val="007A55B6"/>
    <w:rsid w:val="007A55F0"/>
    <w:rsid w:val="007B0248"/>
    <w:rsid w:val="007B15FF"/>
    <w:rsid w:val="007B2844"/>
    <w:rsid w:val="007B2CC0"/>
    <w:rsid w:val="007B37DD"/>
    <w:rsid w:val="007B4C5F"/>
    <w:rsid w:val="007B521C"/>
    <w:rsid w:val="007B6451"/>
    <w:rsid w:val="007B6DEF"/>
    <w:rsid w:val="007C0D18"/>
    <w:rsid w:val="007C165E"/>
    <w:rsid w:val="007C1762"/>
    <w:rsid w:val="007C339F"/>
    <w:rsid w:val="007C66D1"/>
    <w:rsid w:val="007C7BC5"/>
    <w:rsid w:val="007D1508"/>
    <w:rsid w:val="007D3E1E"/>
    <w:rsid w:val="007D4287"/>
    <w:rsid w:val="007D49AC"/>
    <w:rsid w:val="007D4B70"/>
    <w:rsid w:val="007D7C9E"/>
    <w:rsid w:val="007E03CD"/>
    <w:rsid w:val="007E1E63"/>
    <w:rsid w:val="007E5147"/>
    <w:rsid w:val="007E5C06"/>
    <w:rsid w:val="007E707D"/>
    <w:rsid w:val="007F2395"/>
    <w:rsid w:val="007F630A"/>
    <w:rsid w:val="007F70E5"/>
    <w:rsid w:val="00801ABF"/>
    <w:rsid w:val="008024C5"/>
    <w:rsid w:val="00804A66"/>
    <w:rsid w:val="00805627"/>
    <w:rsid w:val="008066A7"/>
    <w:rsid w:val="00806EDE"/>
    <w:rsid w:val="008075D2"/>
    <w:rsid w:val="00811709"/>
    <w:rsid w:val="00811EF1"/>
    <w:rsid w:val="008125C0"/>
    <w:rsid w:val="00814A7A"/>
    <w:rsid w:val="00815203"/>
    <w:rsid w:val="00815B19"/>
    <w:rsid w:val="00816621"/>
    <w:rsid w:val="0082065F"/>
    <w:rsid w:val="00822E67"/>
    <w:rsid w:val="00823DA5"/>
    <w:rsid w:val="00824963"/>
    <w:rsid w:val="00824B81"/>
    <w:rsid w:val="0082586D"/>
    <w:rsid w:val="0082607C"/>
    <w:rsid w:val="008310A7"/>
    <w:rsid w:val="00831803"/>
    <w:rsid w:val="008324F0"/>
    <w:rsid w:val="0083285B"/>
    <w:rsid w:val="008336A1"/>
    <w:rsid w:val="00834ADC"/>
    <w:rsid w:val="008360F4"/>
    <w:rsid w:val="0083657A"/>
    <w:rsid w:val="00836878"/>
    <w:rsid w:val="00840594"/>
    <w:rsid w:val="008405B2"/>
    <w:rsid w:val="0084090F"/>
    <w:rsid w:val="0084112C"/>
    <w:rsid w:val="00842350"/>
    <w:rsid w:val="00842D1D"/>
    <w:rsid w:val="00842F0C"/>
    <w:rsid w:val="00843305"/>
    <w:rsid w:val="008439F3"/>
    <w:rsid w:val="00845557"/>
    <w:rsid w:val="0084670E"/>
    <w:rsid w:val="00847153"/>
    <w:rsid w:val="008501F1"/>
    <w:rsid w:val="00850DE0"/>
    <w:rsid w:val="008514EF"/>
    <w:rsid w:val="00853B0C"/>
    <w:rsid w:val="00853C84"/>
    <w:rsid w:val="00854001"/>
    <w:rsid w:val="008542CC"/>
    <w:rsid w:val="00855098"/>
    <w:rsid w:val="008562CD"/>
    <w:rsid w:val="00857BEE"/>
    <w:rsid w:val="0086027C"/>
    <w:rsid w:val="008606E8"/>
    <w:rsid w:val="0086141F"/>
    <w:rsid w:val="00862BDF"/>
    <w:rsid w:val="0086510E"/>
    <w:rsid w:val="00865C38"/>
    <w:rsid w:val="00867AA9"/>
    <w:rsid w:val="00867FEC"/>
    <w:rsid w:val="0087092D"/>
    <w:rsid w:val="008714BB"/>
    <w:rsid w:val="0087217A"/>
    <w:rsid w:val="00875B38"/>
    <w:rsid w:val="0087759C"/>
    <w:rsid w:val="00877D13"/>
    <w:rsid w:val="00880BEE"/>
    <w:rsid w:val="00880FE0"/>
    <w:rsid w:val="00881AAD"/>
    <w:rsid w:val="00882B07"/>
    <w:rsid w:val="00883160"/>
    <w:rsid w:val="00884CF8"/>
    <w:rsid w:val="008873A2"/>
    <w:rsid w:val="00891004"/>
    <w:rsid w:val="0089181E"/>
    <w:rsid w:val="0089458C"/>
    <w:rsid w:val="008969A5"/>
    <w:rsid w:val="008A092B"/>
    <w:rsid w:val="008A1B4A"/>
    <w:rsid w:val="008A21CA"/>
    <w:rsid w:val="008A4769"/>
    <w:rsid w:val="008A698A"/>
    <w:rsid w:val="008A7CFB"/>
    <w:rsid w:val="008B07F8"/>
    <w:rsid w:val="008B144C"/>
    <w:rsid w:val="008B22E6"/>
    <w:rsid w:val="008B3C21"/>
    <w:rsid w:val="008B3FD3"/>
    <w:rsid w:val="008B74F4"/>
    <w:rsid w:val="008B785B"/>
    <w:rsid w:val="008C0269"/>
    <w:rsid w:val="008C02CB"/>
    <w:rsid w:val="008C12C5"/>
    <w:rsid w:val="008C1A21"/>
    <w:rsid w:val="008C261F"/>
    <w:rsid w:val="008C3011"/>
    <w:rsid w:val="008C32E6"/>
    <w:rsid w:val="008C39C8"/>
    <w:rsid w:val="008C7AC7"/>
    <w:rsid w:val="008D016A"/>
    <w:rsid w:val="008D52C6"/>
    <w:rsid w:val="008D6F04"/>
    <w:rsid w:val="008E2B8F"/>
    <w:rsid w:val="008E3633"/>
    <w:rsid w:val="008E4E40"/>
    <w:rsid w:val="008E5ABE"/>
    <w:rsid w:val="008E60EC"/>
    <w:rsid w:val="008E66B0"/>
    <w:rsid w:val="008E6C16"/>
    <w:rsid w:val="008E6F3F"/>
    <w:rsid w:val="008E7492"/>
    <w:rsid w:val="008F3E40"/>
    <w:rsid w:val="008F4CBF"/>
    <w:rsid w:val="008F5DBC"/>
    <w:rsid w:val="00900C5C"/>
    <w:rsid w:val="00902473"/>
    <w:rsid w:val="00902BCC"/>
    <w:rsid w:val="00902EF0"/>
    <w:rsid w:val="009033C5"/>
    <w:rsid w:val="00906C8B"/>
    <w:rsid w:val="00911BC0"/>
    <w:rsid w:val="00913C8A"/>
    <w:rsid w:val="00913E78"/>
    <w:rsid w:val="00915A6A"/>
    <w:rsid w:val="0091607A"/>
    <w:rsid w:val="009162EB"/>
    <w:rsid w:val="0092334D"/>
    <w:rsid w:val="00926231"/>
    <w:rsid w:val="00926823"/>
    <w:rsid w:val="0092701D"/>
    <w:rsid w:val="009275FE"/>
    <w:rsid w:val="00927FD7"/>
    <w:rsid w:val="009309F5"/>
    <w:rsid w:val="00930AAB"/>
    <w:rsid w:val="00930AD4"/>
    <w:rsid w:val="009312EC"/>
    <w:rsid w:val="00932C54"/>
    <w:rsid w:val="00933C6F"/>
    <w:rsid w:val="009355AB"/>
    <w:rsid w:val="00936679"/>
    <w:rsid w:val="00936F79"/>
    <w:rsid w:val="0094265E"/>
    <w:rsid w:val="00943FEF"/>
    <w:rsid w:val="009444C9"/>
    <w:rsid w:val="00946D2C"/>
    <w:rsid w:val="00946EF9"/>
    <w:rsid w:val="00950AEA"/>
    <w:rsid w:val="00952051"/>
    <w:rsid w:val="00952C7E"/>
    <w:rsid w:val="00953A6D"/>
    <w:rsid w:val="009554FC"/>
    <w:rsid w:val="009564CD"/>
    <w:rsid w:val="00957615"/>
    <w:rsid w:val="009579A1"/>
    <w:rsid w:val="00961611"/>
    <w:rsid w:val="00961E36"/>
    <w:rsid w:val="0096201F"/>
    <w:rsid w:val="00963299"/>
    <w:rsid w:val="009640AC"/>
    <w:rsid w:val="00964906"/>
    <w:rsid w:val="009672A9"/>
    <w:rsid w:val="00967851"/>
    <w:rsid w:val="00967C0E"/>
    <w:rsid w:val="0097470C"/>
    <w:rsid w:val="00974D9E"/>
    <w:rsid w:val="00980045"/>
    <w:rsid w:val="00980DB8"/>
    <w:rsid w:val="00982FFE"/>
    <w:rsid w:val="009901CE"/>
    <w:rsid w:val="00990B9B"/>
    <w:rsid w:val="009914E1"/>
    <w:rsid w:val="009938BB"/>
    <w:rsid w:val="009A25D2"/>
    <w:rsid w:val="009A2C66"/>
    <w:rsid w:val="009A477D"/>
    <w:rsid w:val="009A4B31"/>
    <w:rsid w:val="009A631B"/>
    <w:rsid w:val="009B021C"/>
    <w:rsid w:val="009B084B"/>
    <w:rsid w:val="009B27B4"/>
    <w:rsid w:val="009B3174"/>
    <w:rsid w:val="009B3B53"/>
    <w:rsid w:val="009B412C"/>
    <w:rsid w:val="009B5252"/>
    <w:rsid w:val="009B5B8F"/>
    <w:rsid w:val="009B797D"/>
    <w:rsid w:val="009C0729"/>
    <w:rsid w:val="009C32F2"/>
    <w:rsid w:val="009C4596"/>
    <w:rsid w:val="009C795D"/>
    <w:rsid w:val="009C7C5A"/>
    <w:rsid w:val="009D0136"/>
    <w:rsid w:val="009D24DC"/>
    <w:rsid w:val="009D2853"/>
    <w:rsid w:val="009D2F0B"/>
    <w:rsid w:val="009D57BE"/>
    <w:rsid w:val="009D6529"/>
    <w:rsid w:val="009D6942"/>
    <w:rsid w:val="009E0400"/>
    <w:rsid w:val="009E260E"/>
    <w:rsid w:val="009E544D"/>
    <w:rsid w:val="009E5B89"/>
    <w:rsid w:val="009E686B"/>
    <w:rsid w:val="009E70D9"/>
    <w:rsid w:val="009E79C4"/>
    <w:rsid w:val="009F00C0"/>
    <w:rsid w:val="009F0E5C"/>
    <w:rsid w:val="009F14E3"/>
    <w:rsid w:val="009F2DD5"/>
    <w:rsid w:val="009F3819"/>
    <w:rsid w:val="009F663D"/>
    <w:rsid w:val="009F73CC"/>
    <w:rsid w:val="009F7D2D"/>
    <w:rsid w:val="00A00F32"/>
    <w:rsid w:val="00A016EB"/>
    <w:rsid w:val="00A04FC5"/>
    <w:rsid w:val="00A05A1C"/>
    <w:rsid w:val="00A05CC4"/>
    <w:rsid w:val="00A079C1"/>
    <w:rsid w:val="00A105D7"/>
    <w:rsid w:val="00A105FB"/>
    <w:rsid w:val="00A109FC"/>
    <w:rsid w:val="00A10E0D"/>
    <w:rsid w:val="00A12FF2"/>
    <w:rsid w:val="00A13237"/>
    <w:rsid w:val="00A17A70"/>
    <w:rsid w:val="00A21FE6"/>
    <w:rsid w:val="00A22256"/>
    <w:rsid w:val="00A224C0"/>
    <w:rsid w:val="00A252A4"/>
    <w:rsid w:val="00A25998"/>
    <w:rsid w:val="00A26B00"/>
    <w:rsid w:val="00A27BBA"/>
    <w:rsid w:val="00A3062E"/>
    <w:rsid w:val="00A31445"/>
    <w:rsid w:val="00A31ECF"/>
    <w:rsid w:val="00A320A5"/>
    <w:rsid w:val="00A32D61"/>
    <w:rsid w:val="00A334F8"/>
    <w:rsid w:val="00A36125"/>
    <w:rsid w:val="00A40FF4"/>
    <w:rsid w:val="00A424E8"/>
    <w:rsid w:val="00A449BC"/>
    <w:rsid w:val="00A4509F"/>
    <w:rsid w:val="00A479A7"/>
    <w:rsid w:val="00A47E58"/>
    <w:rsid w:val="00A54A78"/>
    <w:rsid w:val="00A57094"/>
    <w:rsid w:val="00A6198C"/>
    <w:rsid w:val="00A61B22"/>
    <w:rsid w:val="00A62C35"/>
    <w:rsid w:val="00A64AE9"/>
    <w:rsid w:val="00A6543B"/>
    <w:rsid w:val="00A67AFD"/>
    <w:rsid w:val="00A70B58"/>
    <w:rsid w:val="00A71383"/>
    <w:rsid w:val="00A7193E"/>
    <w:rsid w:val="00A71E32"/>
    <w:rsid w:val="00A72761"/>
    <w:rsid w:val="00A72EB8"/>
    <w:rsid w:val="00A73484"/>
    <w:rsid w:val="00A7403B"/>
    <w:rsid w:val="00A77440"/>
    <w:rsid w:val="00A81D4C"/>
    <w:rsid w:val="00A8240B"/>
    <w:rsid w:val="00A83248"/>
    <w:rsid w:val="00A85328"/>
    <w:rsid w:val="00A868B8"/>
    <w:rsid w:val="00A9151F"/>
    <w:rsid w:val="00A92383"/>
    <w:rsid w:val="00A9473C"/>
    <w:rsid w:val="00A95757"/>
    <w:rsid w:val="00A97B10"/>
    <w:rsid w:val="00AA003F"/>
    <w:rsid w:val="00AA02A1"/>
    <w:rsid w:val="00AA051B"/>
    <w:rsid w:val="00AA3A67"/>
    <w:rsid w:val="00AA6421"/>
    <w:rsid w:val="00AA684E"/>
    <w:rsid w:val="00AB35B9"/>
    <w:rsid w:val="00AB3A1F"/>
    <w:rsid w:val="00AB3AC7"/>
    <w:rsid w:val="00AB4A5D"/>
    <w:rsid w:val="00AB6453"/>
    <w:rsid w:val="00AB7EAB"/>
    <w:rsid w:val="00AC1265"/>
    <w:rsid w:val="00AC2F53"/>
    <w:rsid w:val="00AC311D"/>
    <w:rsid w:val="00AC4ED0"/>
    <w:rsid w:val="00AC5BF7"/>
    <w:rsid w:val="00AC6E81"/>
    <w:rsid w:val="00AD36C5"/>
    <w:rsid w:val="00AD51A4"/>
    <w:rsid w:val="00AD600A"/>
    <w:rsid w:val="00AE2872"/>
    <w:rsid w:val="00AE2BBE"/>
    <w:rsid w:val="00AE310F"/>
    <w:rsid w:val="00AE4396"/>
    <w:rsid w:val="00AF04B3"/>
    <w:rsid w:val="00AF1FF2"/>
    <w:rsid w:val="00AF24A5"/>
    <w:rsid w:val="00AF260C"/>
    <w:rsid w:val="00AF5C3B"/>
    <w:rsid w:val="00AF5F7F"/>
    <w:rsid w:val="00AF62C0"/>
    <w:rsid w:val="00AF6D09"/>
    <w:rsid w:val="00AF7847"/>
    <w:rsid w:val="00B00BB9"/>
    <w:rsid w:val="00B015D4"/>
    <w:rsid w:val="00B015FB"/>
    <w:rsid w:val="00B0438B"/>
    <w:rsid w:val="00B0604E"/>
    <w:rsid w:val="00B07342"/>
    <w:rsid w:val="00B102E6"/>
    <w:rsid w:val="00B107AF"/>
    <w:rsid w:val="00B113E4"/>
    <w:rsid w:val="00B11D76"/>
    <w:rsid w:val="00B12525"/>
    <w:rsid w:val="00B139DC"/>
    <w:rsid w:val="00B13CC6"/>
    <w:rsid w:val="00B13E16"/>
    <w:rsid w:val="00B17120"/>
    <w:rsid w:val="00B2050E"/>
    <w:rsid w:val="00B209E7"/>
    <w:rsid w:val="00B217C0"/>
    <w:rsid w:val="00B21F40"/>
    <w:rsid w:val="00B22620"/>
    <w:rsid w:val="00B24473"/>
    <w:rsid w:val="00B247C2"/>
    <w:rsid w:val="00B24987"/>
    <w:rsid w:val="00B254B2"/>
    <w:rsid w:val="00B2589C"/>
    <w:rsid w:val="00B27C90"/>
    <w:rsid w:val="00B321CD"/>
    <w:rsid w:val="00B32DEB"/>
    <w:rsid w:val="00B334EF"/>
    <w:rsid w:val="00B34759"/>
    <w:rsid w:val="00B34B20"/>
    <w:rsid w:val="00B3787E"/>
    <w:rsid w:val="00B40248"/>
    <w:rsid w:val="00B403A7"/>
    <w:rsid w:val="00B41B01"/>
    <w:rsid w:val="00B45D6E"/>
    <w:rsid w:val="00B47076"/>
    <w:rsid w:val="00B4778D"/>
    <w:rsid w:val="00B50B7C"/>
    <w:rsid w:val="00B531A3"/>
    <w:rsid w:val="00B53901"/>
    <w:rsid w:val="00B54295"/>
    <w:rsid w:val="00B56C88"/>
    <w:rsid w:val="00B56F06"/>
    <w:rsid w:val="00B57792"/>
    <w:rsid w:val="00B61E42"/>
    <w:rsid w:val="00B627EB"/>
    <w:rsid w:val="00B632B3"/>
    <w:rsid w:val="00B63DA5"/>
    <w:rsid w:val="00B64D34"/>
    <w:rsid w:val="00B65C22"/>
    <w:rsid w:val="00B65EA2"/>
    <w:rsid w:val="00B66035"/>
    <w:rsid w:val="00B66F40"/>
    <w:rsid w:val="00B702B4"/>
    <w:rsid w:val="00B718F0"/>
    <w:rsid w:val="00B72431"/>
    <w:rsid w:val="00B726BA"/>
    <w:rsid w:val="00B76404"/>
    <w:rsid w:val="00B767FA"/>
    <w:rsid w:val="00B76FD0"/>
    <w:rsid w:val="00B82597"/>
    <w:rsid w:val="00B85FFC"/>
    <w:rsid w:val="00B86260"/>
    <w:rsid w:val="00B8653D"/>
    <w:rsid w:val="00B91DDE"/>
    <w:rsid w:val="00B91E9D"/>
    <w:rsid w:val="00B91FF3"/>
    <w:rsid w:val="00B92F65"/>
    <w:rsid w:val="00B935BC"/>
    <w:rsid w:val="00B97582"/>
    <w:rsid w:val="00B97970"/>
    <w:rsid w:val="00BA04E3"/>
    <w:rsid w:val="00BA07B7"/>
    <w:rsid w:val="00BA353C"/>
    <w:rsid w:val="00BA4E05"/>
    <w:rsid w:val="00BA759E"/>
    <w:rsid w:val="00BB0123"/>
    <w:rsid w:val="00BB0218"/>
    <w:rsid w:val="00BB0E71"/>
    <w:rsid w:val="00BB22E8"/>
    <w:rsid w:val="00BB2720"/>
    <w:rsid w:val="00BB3027"/>
    <w:rsid w:val="00BB3E1A"/>
    <w:rsid w:val="00BB6484"/>
    <w:rsid w:val="00BB7394"/>
    <w:rsid w:val="00BB7694"/>
    <w:rsid w:val="00BB7E3B"/>
    <w:rsid w:val="00BC09B9"/>
    <w:rsid w:val="00BC0BA3"/>
    <w:rsid w:val="00BC2123"/>
    <w:rsid w:val="00BC3B67"/>
    <w:rsid w:val="00BC3C05"/>
    <w:rsid w:val="00BD397A"/>
    <w:rsid w:val="00BD3A33"/>
    <w:rsid w:val="00BD7CD8"/>
    <w:rsid w:val="00BE1A54"/>
    <w:rsid w:val="00BE5A83"/>
    <w:rsid w:val="00BE61BC"/>
    <w:rsid w:val="00BF0B5C"/>
    <w:rsid w:val="00BF1530"/>
    <w:rsid w:val="00BF167A"/>
    <w:rsid w:val="00BF311C"/>
    <w:rsid w:val="00BF3B03"/>
    <w:rsid w:val="00BF3DC7"/>
    <w:rsid w:val="00BF4517"/>
    <w:rsid w:val="00BF6B44"/>
    <w:rsid w:val="00BF77BE"/>
    <w:rsid w:val="00C001EE"/>
    <w:rsid w:val="00C02338"/>
    <w:rsid w:val="00C03525"/>
    <w:rsid w:val="00C03558"/>
    <w:rsid w:val="00C04BFC"/>
    <w:rsid w:val="00C055AA"/>
    <w:rsid w:val="00C07641"/>
    <w:rsid w:val="00C100A8"/>
    <w:rsid w:val="00C11294"/>
    <w:rsid w:val="00C12B1E"/>
    <w:rsid w:val="00C1406C"/>
    <w:rsid w:val="00C15278"/>
    <w:rsid w:val="00C15343"/>
    <w:rsid w:val="00C16F71"/>
    <w:rsid w:val="00C20900"/>
    <w:rsid w:val="00C2365E"/>
    <w:rsid w:val="00C2505D"/>
    <w:rsid w:val="00C25BC8"/>
    <w:rsid w:val="00C25BF7"/>
    <w:rsid w:val="00C2601C"/>
    <w:rsid w:val="00C2644B"/>
    <w:rsid w:val="00C266C2"/>
    <w:rsid w:val="00C26C5C"/>
    <w:rsid w:val="00C31AE2"/>
    <w:rsid w:val="00C31C26"/>
    <w:rsid w:val="00C33C68"/>
    <w:rsid w:val="00C3538A"/>
    <w:rsid w:val="00C35EE9"/>
    <w:rsid w:val="00C37D67"/>
    <w:rsid w:val="00C402FA"/>
    <w:rsid w:val="00C40B07"/>
    <w:rsid w:val="00C40BF4"/>
    <w:rsid w:val="00C43D1F"/>
    <w:rsid w:val="00C448AF"/>
    <w:rsid w:val="00C44943"/>
    <w:rsid w:val="00C44ADE"/>
    <w:rsid w:val="00C45E77"/>
    <w:rsid w:val="00C471F5"/>
    <w:rsid w:val="00C52152"/>
    <w:rsid w:val="00C5229E"/>
    <w:rsid w:val="00C54DEB"/>
    <w:rsid w:val="00C56361"/>
    <w:rsid w:val="00C56EA2"/>
    <w:rsid w:val="00C60009"/>
    <w:rsid w:val="00C60FAE"/>
    <w:rsid w:val="00C61507"/>
    <w:rsid w:val="00C615AE"/>
    <w:rsid w:val="00C6220D"/>
    <w:rsid w:val="00C632B2"/>
    <w:rsid w:val="00C66001"/>
    <w:rsid w:val="00C675C8"/>
    <w:rsid w:val="00C678E3"/>
    <w:rsid w:val="00C7022B"/>
    <w:rsid w:val="00C703DB"/>
    <w:rsid w:val="00C70EDE"/>
    <w:rsid w:val="00C710DF"/>
    <w:rsid w:val="00C711FE"/>
    <w:rsid w:val="00C73108"/>
    <w:rsid w:val="00C737D8"/>
    <w:rsid w:val="00C76614"/>
    <w:rsid w:val="00C778EF"/>
    <w:rsid w:val="00C81929"/>
    <w:rsid w:val="00C82669"/>
    <w:rsid w:val="00C8502E"/>
    <w:rsid w:val="00C857C6"/>
    <w:rsid w:val="00C85F73"/>
    <w:rsid w:val="00C87D9A"/>
    <w:rsid w:val="00C90544"/>
    <w:rsid w:val="00C918AB"/>
    <w:rsid w:val="00C9255A"/>
    <w:rsid w:val="00C93774"/>
    <w:rsid w:val="00C93EBD"/>
    <w:rsid w:val="00C94638"/>
    <w:rsid w:val="00C9522C"/>
    <w:rsid w:val="00C966EF"/>
    <w:rsid w:val="00C97FE8"/>
    <w:rsid w:val="00CA16F9"/>
    <w:rsid w:val="00CA33AE"/>
    <w:rsid w:val="00CA46BE"/>
    <w:rsid w:val="00CA7FD2"/>
    <w:rsid w:val="00CB2010"/>
    <w:rsid w:val="00CB39B9"/>
    <w:rsid w:val="00CB602E"/>
    <w:rsid w:val="00CB64A5"/>
    <w:rsid w:val="00CB7440"/>
    <w:rsid w:val="00CB74F6"/>
    <w:rsid w:val="00CB7F55"/>
    <w:rsid w:val="00CC1D81"/>
    <w:rsid w:val="00CC2953"/>
    <w:rsid w:val="00CC3BE2"/>
    <w:rsid w:val="00CC5580"/>
    <w:rsid w:val="00CC61EB"/>
    <w:rsid w:val="00CC79BD"/>
    <w:rsid w:val="00CD0952"/>
    <w:rsid w:val="00CD47DA"/>
    <w:rsid w:val="00CD67A7"/>
    <w:rsid w:val="00CD6F33"/>
    <w:rsid w:val="00CD7A59"/>
    <w:rsid w:val="00CE16B7"/>
    <w:rsid w:val="00CE1DFF"/>
    <w:rsid w:val="00CE1ECB"/>
    <w:rsid w:val="00CE5F91"/>
    <w:rsid w:val="00CE6091"/>
    <w:rsid w:val="00CE6742"/>
    <w:rsid w:val="00CE78FC"/>
    <w:rsid w:val="00CF0154"/>
    <w:rsid w:val="00CF1B76"/>
    <w:rsid w:val="00CF1DDE"/>
    <w:rsid w:val="00CF5853"/>
    <w:rsid w:val="00CF6A21"/>
    <w:rsid w:val="00CF76C0"/>
    <w:rsid w:val="00D018BB"/>
    <w:rsid w:val="00D02072"/>
    <w:rsid w:val="00D02F85"/>
    <w:rsid w:val="00D031C5"/>
    <w:rsid w:val="00D0396D"/>
    <w:rsid w:val="00D044C0"/>
    <w:rsid w:val="00D06413"/>
    <w:rsid w:val="00D07037"/>
    <w:rsid w:val="00D104A1"/>
    <w:rsid w:val="00D117D7"/>
    <w:rsid w:val="00D1397C"/>
    <w:rsid w:val="00D15033"/>
    <w:rsid w:val="00D15C19"/>
    <w:rsid w:val="00D21517"/>
    <w:rsid w:val="00D2156C"/>
    <w:rsid w:val="00D21D56"/>
    <w:rsid w:val="00D30D28"/>
    <w:rsid w:val="00D31192"/>
    <w:rsid w:val="00D31C6A"/>
    <w:rsid w:val="00D32090"/>
    <w:rsid w:val="00D32722"/>
    <w:rsid w:val="00D33252"/>
    <w:rsid w:val="00D334B8"/>
    <w:rsid w:val="00D344D7"/>
    <w:rsid w:val="00D3698B"/>
    <w:rsid w:val="00D42622"/>
    <w:rsid w:val="00D430E9"/>
    <w:rsid w:val="00D438D3"/>
    <w:rsid w:val="00D443D2"/>
    <w:rsid w:val="00D455FF"/>
    <w:rsid w:val="00D47717"/>
    <w:rsid w:val="00D50A58"/>
    <w:rsid w:val="00D5188C"/>
    <w:rsid w:val="00D53CF2"/>
    <w:rsid w:val="00D57222"/>
    <w:rsid w:val="00D6044C"/>
    <w:rsid w:val="00D60D71"/>
    <w:rsid w:val="00D628AC"/>
    <w:rsid w:val="00D64B17"/>
    <w:rsid w:val="00D67171"/>
    <w:rsid w:val="00D678F7"/>
    <w:rsid w:val="00D72387"/>
    <w:rsid w:val="00D72944"/>
    <w:rsid w:val="00D734B8"/>
    <w:rsid w:val="00D7450B"/>
    <w:rsid w:val="00D746F4"/>
    <w:rsid w:val="00D75B81"/>
    <w:rsid w:val="00D761F9"/>
    <w:rsid w:val="00D82051"/>
    <w:rsid w:val="00D82B26"/>
    <w:rsid w:val="00D82CEE"/>
    <w:rsid w:val="00D8327E"/>
    <w:rsid w:val="00D8342B"/>
    <w:rsid w:val="00D83495"/>
    <w:rsid w:val="00D852DC"/>
    <w:rsid w:val="00D8578E"/>
    <w:rsid w:val="00D86E1B"/>
    <w:rsid w:val="00D90319"/>
    <w:rsid w:val="00D904C6"/>
    <w:rsid w:val="00D911C3"/>
    <w:rsid w:val="00D915AE"/>
    <w:rsid w:val="00D93B1D"/>
    <w:rsid w:val="00D9582F"/>
    <w:rsid w:val="00D9673D"/>
    <w:rsid w:val="00DA119F"/>
    <w:rsid w:val="00DA4A7B"/>
    <w:rsid w:val="00DA5A22"/>
    <w:rsid w:val="00DA5FF7"/>
    <w:rsid w:val="00DB39C2"/>
    <w:rsid w:val="00DB7472"/>
    <w:rsid w:val="00DC09B7"/>
    <w:rsid w:val="00DC11CC"/>
    <w:rsid w:val="00DC2489"/>
    <w:rsid w:val="00DC37D5"/>
    <w:rsid w:val="00DC39E6"/>
    <w:rsid w:val="00DC3A43"/>
    <w:rsid w:val="00DC3F6F"/>
    <w:rsid w:val="00DC40D6"/>
    <w:rsid w:val="00DC431D"/>
    <w:rsid w:val="00DC5456"/>
    <w:rsid w:val="00DC577C"/>
    <w:rsid w:val="00DC5852"/>
    <w:rsid w:val="00DC5C3C"/>
    <w:rsid w:val="00DC7EA9"/>
    <w:rsid w:val="00DD1888"/>
    <w:rsid w:val="00DD190E"/>
    <w:rsid w:val="00DD1EC7"/>
    <w:rsid w:val="00DD2310"/>
    <w:rsid w:val="00DD4037"/>
    <w:rsid w:val="00DD455C"/>
    <w:rsid w:val="00DD5734"/>
    <w:rsid w:val="00DD5C3B"/>
    <w:rsid w:val="00DD637B"/>
    <w:rsid w:val="00DE2FFB"/>
    <w:rsid w:val="00DE5121"/>
    <w:rsid w:val="00DE5683"/>
    <w:rsid w:val="00DE6F4A"/>
    <w:rsid w:val="00DF0488"/>
    <w:rsid w:val="00DF0C5B"/>
    <w:rsid w:val="00DF1A74"/>
    <w:rsid w:val="00DF2C54"/>
    <w:rsid w:val="00DF3875"/>
    <w:rsid w:val="00DF3C86"/>
    <w:rsid w:val="00DF44FA"/>
    <w:rsid w:val="00DF469D"/>
    <w:rsid w:val="00DF498F"/>
    <w:rsid w:val="00DF4CA2"/>
    <w:rsid w:val="00DF5636"/>
    <w:rsid w:val="00DF5A56"/>
    <w:rsid w:val="00DF6C24"/>
    <w:rsid w:val="00E00B65"/>
    <w:rsid w:val="00E00F44"/>
    <w:rsid w:val="00E02963"/>
    <w:rsid w:val="00E02BE3"/>
    <w:rsid w:val="00E0364B"/>
    <w:rsid w:val="00E03BE8"/>
    <w:rsid w:val="00E05427"/>
    <w:rsid w:val="00E0554F"/>
    <w:rsid w:val="00E141ED"/>
    <w:rsid w:val="00E14A3C"/>
    <w:rsid w:val="00E16B4D"/>
    <w:rsid w:val="00E170D6"/>
    <w:rsid w:val="00E17AF6"/>
    <w:rsid w:val="00E17BF1"/>
    <w:rsid w:val="00E20CEA"/>
    <w:rsid w:val="00E229BD"/>
    <w:rsid w:val="00E22DC1"/>
    <w:rsid w:val="00E24CC4"/>
    <w:rsid w:val="00E256AD"/>
    <w:rsid w:val="00E27453"/>
    <w:rsid w:val="00E31554"/>
    <w:rsid w:val="00E31FEE"/>
    <w:rsid w:val="00E32E51"/>
    <w:rsid w:val="00E33019"/>
    <w:rsid w:val="00E332CB"/>
    <w:rsid w:val="00E33458"/>
    <w:rsid w:val="00E3590C"/>
    <w:rsid w:val="00E3603F"/>
    <w:rsid w:val="00E41415"/>
    <w:rsid w:val="00E41449"/>
    <w:rsid w:val="00E41B20"/>
    <w:rsid w:val="00E41EBA"/>
    <w:rsid w:val="00E44627"/>
    <w:rsid w:val="00E449C5"/>
    <w:rsid w:val="00E45C6F"/>
    <w:rsid w:val="00E45E01"/>
    <w:rsid w:val="00E476A1"/>
    <w:rsid w:val="00E50A35"/>
    <w:rsid w:val="00E522EC"/>
    <w:rsid w:val="00E52301"/>
    <w:rsid w:val="00E53B4C"/>
    <w:rsid w:val="00E53BA7"/>
    <w:rsid w:val="00E544BB"/>
    <w:rsid w:val="00E60BBB"/>
    <w:rsid w:val="00E64BA5"/>
    <w:rsid w:val="00E674B8"/>
    <w:rsid w:val="00E70258"/>
    <w:rsid w:val="00E721F4"/>
    <w:rsid w:val="00E7292E"/>
    <w:rsid w:val="00E72F8C"/>
    <w:rsid w:val="00E746BA"/>
    <w:rsid w:val="00E74868"/>
    <w:rsid w:val="00E7603E"/>
    <w:rsid w:val="00E778B9"/>
    <w:rsid w:val="00E80217"/>
    <w:rsid w:val="00E8079B"/>
    <w:rsid w:val="00E80860"/>
    <w:rsid w:val="00E812E5"/>
    <w:rsid w:val="00E8154A"/>
    <w:rsid w:val="00E82513"/>
    <w:rsid w:val="00E82AAD"/>
    <w:rsid w:val="00E82B8F"/>
    <w:rsid w:val="00E877E3"/>
    <w:rsid w:val="00E908B5"/>
    <w:rsid w:val="00E92B2E"/>
    <w:rsid w:val="00E933B9"/>
    <w:rsid w:val="00E934E3"/>
    <w:rsid w:val="00E95851"/>
    <w:rsid w:val="00E9706B"/>
    <w:rsid w:val="00EA01CB"/>
    <w:rsid w:val="00EA0692"/>
    <w:rsid w:val="00EA0706"/>
    <w:rsid w:val="00EA0DA0"/>
    <w:rsid w:val="00EA1987"/>
    <w:rsid w:val="00EA4720"/>
    <w:rsid w:val="00EB02B9"/>
    <w:rsid w:val="00EB1CEF"/>
    <w:rsid w:val="00EB2A16"/>
    <w:rsid w:val="00EB2F42"/>
    <w:rsid w:val="00EB3E36"/>
    <w:rsid w:val="00EB4217"/>
    <w:rsid w:val="00EB4DD2"/>
    <w:rsid w:val="00EB5861"/>
    <w:rsid w:val="00EB6A45"/>
    <w:rsid w:val="00EC046A"/>
    <w:rsid w:val="00EC064F"/>
    <w:rsid w:val="00EC1EBF"/>
    <w:rsid w:val="00EC4F1D"/>
    <w:rsid w:val="00ED0C24"/>
    <w:rsid w:val="00ED1EA7"/>
    <w:rsid w:val="00ED4932"/>
    <w:rsid w:val="00ED509A"/>
    <w:rsid w:val="00ED51B6"/>
    <w:rsid w:val="00ED7BE5"/>
    <w:rsid w:val="00ED7D27"/>
    <w:rsid w:val="00EE004C"/>
    <w:rsid w:val="00EE02CC"/>
    <w:rsid w:val="00EE29ED"/>
    <w:rsid w:val="00EE3494"/>
    <w:rsid w:val="00EE3D2C"/>
    <w:rsid w:val="00EE5201"/>
    <w:rsid w:val="00EE545F"/>
    <w:rsid w:val="00EE7710"/>
    <w:rsid w:val="00EF0966"/>
    <w:rsid w:val="00EF167F"/>
    <w:rsid w:val="00EF1AA0"/>
    <w:rsid w:val="00EF3527"/>
    <w:rsid w:val="00EF3BAC"/>
    <w:rsid w:val="00EF5BE6"/>
    <w:rsid w:val="00EF6385"/>
    <w:rsid w:val="00EF7918"/>
    <w:rsid w:val="00F012C1"/>
    <w:rsid w:val="00F02673"/>
    <w:rsid w:val="00F032FA"/>
    <w:rsid w:val="00F051A4"/>
    <w:rsid w:val="00F10979"/>
    <w:rsid w:val="00F1125F"/>
    <w:rsid w:val="00F11284"/>
    <w:rsid w:val="00F11659"/>
    <w:rsid w:val="00F12D55"/>
    <w:rsid w:val="00F12DC8"/>
    <w:rsid w:val="00F12F89"/>
    <w:rsid w:val="00F130C9"/>
    <w:rsid w:val="00F13389"/>
    <w:rsid w:val="00F154B3"/>
    <w:rsid w:val="00F2053B"/>
    <w:rsid w:val="00F2321C"/>
    <w:rsid w:val="00F240F5"/>
    <w:rsid w:val="00F25646"/>
    <w:rsid w:val="00F256C1"/>
    <w:rsid w:val="00F2574C"/>
    <w:rsid w:val="00F27217"/>
    <w:rsid w:val="00F27CF2"/>
    <w:rsid w:val="00F3297F"/>
    <w:rsid w:val="00F32C15"/>
    <w:rsid w:val="00F33209"/>
    <w:rsid w:val="00F3327E"/>
    <w:rsid w:val="00F333F6"/>
    <w:rsid w:val="00F36FC3"/>
    <w:rsid w:val="00F40263"/>
    <w:rsid w:val="00F4165D"/>
    <w:rsid w:val="00F422E9"/>
    <w:rsid w:val="00F42621"/>
    <w:rsid w:val="00F42AAC"/>
    <w:rsid w:val="00F43D41"/>
    <w:rsid w:val="00F45FA1"/>
    <w:rsid w:val="00F46FC1"/>
    <w:rsid w:val="00F503ED"/>
    <w:rsid w:val="00F5540D"/>
    <w:rsid w:val="00F55B37"/>
    <w:rsid w:val="00F5727D"/>
    <w:rsid w:val="00F60684"/>
    <w:rsid w:val="00F624B2"/>
    <w:rsid w:val="00F62D44"/>
    <w:rsid w:val="00F62E75"/>
    <w:rsid w:val="00F634B8"/>
    <w:rsid w:val="00F63B36"/>
    <w:rsid w:val="00F64B7B"/>
    <w:rsid w:val="00F66A23"/>
    <w:rsid w:val="00F70D48"/>
    <w:rsid w:val="00F70D71"/>
    <w:rsid w:val="00F70FC0"/>
    <w:rsid w:val="00F71ACE"/>
    <w:rsid w:val="00F72584"/>
    <w:rsid w:val="00F72F07"/>
    <w:rsid w:val="00F7391F"/>
    <w:rsid w:val="00F757E1"/>
    <w:rsid w:val="00F76035"/>
    <w:rsid w:val="00F80072"/>
    <w:rsid w:val="00F8043B"/>
    <w:rsid w:val="00F80515"/>
    <w:rsid w:val="00F80ABC"/>
    <w:rsid w:val="00F81538"/>
    <w:rsid w:val="00F81A19"/>
    <w:rsid w:val="00F8308C"/>
    <w:rsid w:val="00F83147"/>
    <w:rsid w:val="00F83DA3"/>
    <w:rsid w:val="00F8472E"/>
    <w:rsid w:val="00F84C43"/>
    <w:rsid w:val="00F84D13"/>
    <w:rsid w:val="00F85396"/>
    <w:rsid w:val="00F85B4A"/>
    <w:rsid w:val="00F86CEF"/>
    <w:rsid w:val="00F90005"/>
    <w:rsid w:val="00F91BAE"/>
    <w:rsid w:val="00F92EC8"/>
    <w:rsid w:val="00F9508A"/>
    <w:rsid w:val="00F952D2"/>
    <w:rsid w:val="00F971AF"/>
    <w:rsid w:val="00FA1403"/>
    <w:rsid w:val="00FA2389"/>
    <w:rsid w:val="00FA2736"/>
    <w:rsid w:val="00FA4AC0"/>
    <w:rsid w:val="00FA5E3E"/>
    <w:rsid w:val="00FA7B4B"/>
    <w:rsid w:val="00FB107B"/>
    <w:rsid w:val="00FB4ECC"/>
    <w:rsid w:val="00FC2A59"/>
    <w:rsid w:val="00FC46F0"/>
    <w:rsid w:val="00FC583F"/>
    <w:rsid w:val="00FC60FD"/>
    <w:rsid w:val="00FC6F3C"/>
    <w:rsid w:val="00FC7373"/>
    <w:rsid w:val="00FD05C4"/>
    <w:rsid w:val="00FD4636"/>
    <w:rsid w:val="00FD4B76"/>
    <w:rsid w:val="00FD4D78"/>
    <w:rsid w:val="00FE31B3"/>
    <w:rsid w:val="00FE3BBE"/>
    <w:rsid w:val="00FE6032"/>
    <w:rsid w:val="00FE60FA"/>
    <w:rsid w:val="00FE78F2"/>
    <w:rsid w:val="00FE7C33"/>
    <w:rsid w:val="00FF107E"/>
    <w:rsid w:val="00FF3C39"/>
    <w:rsid w:val="00FF4A3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6" type="connector" idref="#Прямая со стрелкой 12"/>
        <o:r id="V:Rule7" type="connector" idref="#Прямая со стрелкой 7"/>
        <o:r id="V:Rule8" type="connector" idref="#Прямая со стрелкой 6"/>
        <o:r id="V:Rule9" type="connector" idref="#Прямая со стрелкой 2"/>
        <o:r id="V:Rule10" type="connector" idref="#Прямая со стрелкой 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167F"/>
    <w:pPr>
      <w:suppressAutoHyphens/>
      <w:spacing w:after="0" w:line="240" w:lineRule="auto"/>
    </w:pPr>
    <w:rPr>
      <w:rFonts w:ascii="Times New Roman" w:eastAsia="Times New Roman" w:hAnsi="Times New Roman" w:cs="Calibri"/>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EF167F"/>
    <w:pPr>
      <w:spacing w:after="120"/>
    </w:pPr>
  </w:style>
  <w:style w:type="character" w:customStyle="1" w:styleId="a4">
    <w:name w:val="Основной текст Знак"/>
    <w:basedOn w:val="a0"/>
    <w:link w:val="a3"/>
    <w:rsid w:val="00EF167F"/>
    <w:rPr>
      <w:rFonts w:ascii="Times New Roman" w:eastAsia="Times New Roman" w:hAnsi="Times New Roman" w:cs="Calibri"/>
      <w:sz w:val="24"/>
      <w:szCs w:val="24"/>
      <w:lang w:eastAsia="ar-SA"/>
    </w:rPr>
  </w:style>
  <w:style w:type="character" w:customStyle="1" w:styleId="1">
    <w:name w:val="Основной текст Знак1"/>
    <w:uiPriority w:val="99"/>
    <w:locked/>
    <w:rsid w:val="00EF167F"/>
    <w:rPr>
      <w:rFonts w:ascii="Times New Roman" w:hAnsi="Times New Roman" w:cs="Times New Roman"/>
      <w:sz w:val="22"/>
      <w:szCs w:val="22"/>
      <w:u w:val="none"/>
    </w:rPr>
  </w:style>
  <w:style w:type="character" w:customStyle="1" w:styleId="2">
    <w:name w:val="Заголовок №2_"/>
    <w:link w:val="20"/>
    <w:uiPriority w:val="99"/>
    <w:locked/>
    <w:rsid w:val="00EF167F"/>
    <w:rPr>
      <w:b/>
      <w:bCs/>
      <w:sz w:val="34"/>
      <w:szCs w:val="34"/>
      <w:shd w:val="clear" w:color="auto" w:fill="FFFFFF"/>
    </w:rPr>
  </w:style>
  <w:style w:type="paragraph" w:customStyle="1" w:styleId="20">
    <w:name w:val="Заголовок №2"/>
    <w:basedOn w:val="a"/>
    <w:link w:val="2"/>
    <w:uiPriority w:val="99"/>
    <w:rsid w:val="00EF167F"/>
    <w:pPr>
      <w:widowControl w:val="0"/>
      <w:shd w:val="clear" w:color="auto" w:fill="FFFFFF"/>
      <w:suppressAutoHyphens w:val="0"/>
      <w:spacing w:after="300" w:line="240" w:lineRule="atLeast"/>
      <w:jc w:val="center"/>
      <w:outlineLvl w:val="1"/>
    </w:pPr>
    <w:rPr>
      <w:rFonts w:asciiTheme="minorHAnsi" w:eastAsiaTheme="minorHAnsi" w:hAnsiTheme="minorHAnsi" w:cstheme="minorBidi"/>
      <w:b/>
      <w:bCs/>
      <w:sz w:val="34"/>
      <w:szCs w:val="34"/>
      <w:lang w:eastAsia="en-US"/>
    </w:rPr>
  </w:style>
  <w:style w:type="paragraph" w:styleId="a5">
    <w:name w:val="Balloon Text"/>
    <w:basedOn w:val="a"/>
    <w:link w:val="a6"/>
    <w:uiPriority w:val="99"/>
    <w:semiHidden/>
    <w:unhideWhenUsed/>
    <w:rsid w:val="005C3514"/>
    <w:rPr>
      <w:rFonts w:ascii="Tahoma" w:hAnsi="Tahoma" w:cs="Tahoma"/>
      <w:sz w:val="16"/>
      <w:szCs w:val="16"/>
    </w:rPr>
  </w:style>
  <w:style w:type="character" w:customStyle="1" w:styleId="a6">
    <w:name w:val="Текст выноски Знак"/>
    <w:basedOn w:val="a0"/>
    <w:link w:val="a5"/>
    <w:uiPriority w:val="99"/>
    <w:semiHidden/>
    <w:rsid w:val="005C3514"/>
    <w:rPr>
      <w:rFonts w:ascii="Tahoma" w:eastAsia="Times New Roman" w:hAnsi="Tahoma" w:cs="Tahoma"/>
      <w:sz w:val="16"/>
      <w:szCs w:val="16"/>
      <w:lang w:eastAsia="ar-SA"/>
    </w:rPr>
  </w:style>
  <w:style w:type="table" w:styleId="a7">
    <w:name w:val="Table Grid"/>
    <w:basedOn w:val="a1"/>
    <w:uiPriority w:val="59"/>
    <w:rsid w:val="006914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167F"/>
    <w:pPr>
      <w:suppressAutoHyphens/>
      <w:spacing w:after="0" w:line="240" w:lineRule="auto"/>
    </w:pPr>
    <w:rPr>
      <w:rFonts w:ascii="Times New Roman" w:eastAsia="Times New Roman" w:hAnsi="Times New Roman" w:cs="Calibri"/>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EF167F"/>
    <w:pPr>
      <w:spacing w:after="120"/>
    </w:pPr>
  </w:style>
  <w:style w:type="character" w:customStyle="1" w:styleId="a4">
    <w:name w:val="Основной текст Знак"/>
    <w:basedOn w:val="a0"/>
    <w:link w:val="a3"/>
    <w:rsid w:val="00EF167F"/>
    <w:rPr>
      <w:rFonts w:ascii="Times New Roman" w:eastAsia="Times New Roman" w:hAnsi="Times New Roman" w:cs="Calibri"/>
      <w:sz w:val="24"/>
      <w:szCs w:val="24"/>
      <w:lang w:eastAsia="ar-SA"/>
    </w:rPr>
  </w:style>
  <w:style w:type="character" w:customStyle="1" w:styleId="1">
    <w:name w:val="Основной текст Знак1"/>
    <w:uiPriority w:val="99"/>
    <w:locked/>
    <w:rsid w:val="00EF167F"/>
    <w:rPr>
      <w:rFonts w:ascii="Times New Roman" w:hAnsi="Times New Roman" w:cs="Times New Roman"/>
      <w:sz w:val="22"/>
      <w:szCs w:val="22"/>
      <w:u w:val="none"/>
    </w:rPr>
  </w:style>
  <w:style w:type="character" w:customStyle="1" w:styleId="2">
    <w:name w:val="Заголовок №2_"/>
    <w:link w:val="20"/>
    <w:uiPriority w:val="99"/>
    <w:locked/>
    <w:rsid w:val="00EF167F"/>
    <w:rPr>
      <w:b/>
      <w:bCs/>
      <w:sz w:val="34"/>
      <w:szCs w:val="34"/>
      <w:shd w:val="clear" w:color="auto" w:fill="FFFFFF"/>
    </w:rPr>
  </w:style>
  <w:style w:type="paragraph" w:customStyle="1" w:styleId="20">
    <w:name w:val="Заголовок №2"/>
    <w:basedOn w:val="a"/>
    <w:link w:val="2"/>
    <w:uiPriority w:val="99"/>
    <w:rsid w:val="00EF167F"/>
    <w:pPr>
      <w:widowControl w:val="0"/>
      <w:shd w:val="clear" w:color="auto" w:fill="FFFFFF"/>
      <w:suppressAutoHyphens w:val="0"/>
      <w:spacing w:after="300" w:line="240" w:lineRule="atLeast"/>
      <w:jc w:val="center"/>
      <w:outlineLvl w:val="1"/>
    </w:pPr>
    <w:rPr>
      <w:rFonts w:asciiTheme="minorHAnsi" w:eastAsiaTheme="minorHAnsi" w:hAnsiTheme="minorHAnsi" w:cstheme="minorBidi"/>
      <w:b/>
      <w:bCs/>
      <w:sz w:val="34"/>
      <w:szCs w:val="34"/>
      <w:lang w:eastAsia="en-US"/>
    </w:rPr>
  </w:style>
</w:styles>
</file>

<file path=word/webSettings.xml><?xml version="1.0" encoding="utf-8"?>
<w:webSettings xmlns:r="http://schemas.openxmlformats.org/officeDocument/2006/relationships" xmlns:w="http://schemas.openxmlformats.org/wordprocessingml/2006/main">
  <w:divs>
    <w:div w:id="271404686">
      <w:bodyDiv w:val="1"/>
      <w:marLeft w:val="0"/>
      <w:marRight w:val="0"/>
      <w:marTop w:val="0"/>
      <w:marBottom w:val="0"/>
      <w:divBdr>
        <w:top w:val="none" w:sz="0" w:space="0" w:color="auto"/>
        <w:left w:val="none" w:sz="0" w:space="0" w:color="auto"/>
        <w:bottom w:val="none" w:sz="0" w:space="0" w:color="auto"/>
        <w:right w:val="none" w:sz="0" w:space="0" w:color="auto"/>
      </w:divBdr>
    </w:div>
    <w:div w:id="1268270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hyperlink" Target="http://moluch.ru/archive/116/31847/"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microsoft.com/office/2007/relationships/stylesWithEffects" Target="stylesWithEffect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107</TotalTime>
  <Pages>1</Pages>
  <Words>2408</Words>
  <Characters>13728</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16104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Windows User</cp:lastModifiedBy>
  <cp:revision>8</cp:revision>
  <dcterms:created xsi:type="dcterms:W3CDTF">2016-10-28T15:46:00Z</dcterms:created>
  <dcterms:modified xsi:type="dcterms:W3CDTF">2018-01-12T10:45:00Z</dcterms:modified>
</cp:coreProperties>
</file>